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7B9" w:rsidRDefault="001967B9" w:rsidP="001967B9">
      <w:pPr>
        <w:spacing w:after="0" w:line="240" w:lineRule="auto"/>
        <w:jc w:val="center"/>
        <w:rPr>
          <w:b/>
          <w:sz w:val="28"/>
          <w:szCs w:val="28"/>
        </w:rPr>
      </w:pPr>
      <w:r>
        <w:rPr>
          <w:b/>
          <w:sz w:val="28"/>
          <w:szCs w:val="28"/>
        </w:rPr>
        <w:t>EXECUTIVE COMMITTEE BRIEFING BOOK</w:t>
      </w:r>
    </w:p>
    <w:p w:rsidR="001967B9" w:rsidRPr="001967B9" w:rsidRDefault="001967B9" w:rsidP="001967B9">
      <w:pPr>
        <w:spacing w:after="0" w:line="240" w:lineRule="auto"/>
        <w:jc w:val="center"/>
        <w:rPr>
          <w:b/>
          <w:sz w:val="28"/>
          <w:szCs w:val="28"/>
        </w:rPr>
      </w:pPr>
      <w:r>
        <w:rPr>
          <w:b/>
          <w:sz w:val="28"/>
          <w:szCs w:val="28"/>
        </w:rPr>
        <w:t>201</w:t>
      </w:r>
      <w:r w:rsidR="006E4F46">
        <w:rPr>
          <w:b/>
          <w:sz w:val="28"/>
          <w:szCs w:val="28"/>
        </w:rPr>
        <w:t>7</w:t>
      </w:r>
      <w:r>
        <w:rPr>
          <w:b/>
          <w:sz w:val="28"/>
          <w:szCs w:val="28"/>
        </w:rPr>
        <w:t xml:space="preserve"> RESERVOIR FISHERIES HABITAT PARTNERSHIP</w:t>
      </w:r>
    </w:p>
    <w:p w:rsidR="002A1AEE" w:rsidRDefault="001C5FA2" w:rsidP="001967B9">
      <w:pPr>
        <w:jc w:val="center"/>
      </w:pPr>
      <w:r>
        <w:rPr>
          <w:noProof/>
        </w:rPr>
        <mc:AlternateContent>
          <mc:Choice Requires="wps">
            <w:drawing>
              <wp:anchor distT="0" distB="0" distL="114300" distR="114300" simplePos="0" relativeHeight="251660288" behindDoc="0" locked="0" layoutInCell="1" allowOverlap="1" wp14:anchorId="00EF6768" wp14:editId="7B5EBB72">
                <wp:simplePos x="0" y="0"/>
                <wp:positionH relativeFrom="column">
                  <wp:posOffset>3514725</wp:posOffset>
                </wp:positionH>
                <wp:positionV relativeFrom="paragraph">
                  <wp:posOffset>285750</wp:posOffset>
                </wp:positionV>
                <wp:extent cx="1800225" cy="7715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1800225" cy="77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07D5" w:rsidRDefault="002407D5" w:rsidP="00E006CF">
                            <w:pPr>
                              <w:spacing w:after="0"/>
                            </w:pPr>
                            <w:r>
                              <w:t>Days Inn-Penn State</w:t>
                            </w:r>
                          </w:p>
                          <w:p w:rsidR="002407D5" w:rsidRDefault="002407D5" w:rsidP="00E006CF">
                            <w:pPr>
                              <w:spacing w:after="0"/>
                            </w:pPr>
                            <w:r>
                              <w:t>State College, PA</w:t>
                            </w:r>
                          </w:p>
                          <w:p w:rsidR="002407D5" w:rsidRPr="00A50789" w:rsidRDefault="002407D5" w:rsidP="00E006CF">
                            <w:pPr>
                              <w:spacing w:after="0"/>
                              <w:rPr>
                                <w:rFonts w:cs="Calibri"/>
                              </w:rPr>
                            </w:pPr>
                            <w:r>
                              <w:t>11 October 2017</w:t>
                            </w:r>
                          </w:p>
                          <w:p w:rsidR="002407D5" w:rsidRDefault="002407D5" w:rsidP="001C5FA2">
                            <w:pPr>
                              <w:ind w:right="-589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6.75pt;margin-top:22.5pt;width:141.75pt;height:6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" fillcolor="white [3201]" stroked="f" strokeweight=".5pt">
                <v:textbox>
                  <w:txbxContent>
                    <w:p w:rsidR="002407D5" w:rsidRDefault="002407D5" w:rsidP="00E006CF">
                      <w:pPr>
                        <w:spacing w:after="0"/>
                      </w:pPr>
                      <w:r>
                        <w:t>Days Inn-Penn State</w:t>
                      </w:r>
                    </w:p>
                    <w:p w:rsidR="002407D5" w:rsidRDefault="002407D5" w:rsidP="00E006CF">
                      <w:pPr>
                        <w:spacing w:after="0"/>
                      </w:pPr>
                      <w:r>
                        <w:t>State College, PA</w:t>
                      </w:r>
                    </w:p>
                    <w:p w:rsidR="002407D5" w:rsidRPr="00A50789" w:rsidRDefault="002407D5" w:rsidP="00E006CF">
                      <w:pPr>
                        <w:spacing w:after="0"/>
                        <w:rPr>
                          <w:rFonts w:cs="Calibri"/>
                        </w:rPr>
                      </w:pPr>
                      <w:r>
                        <w:t>11 October 2017</w:t>
                      </w:r>
                    </w:p>
                    <w:p w:rsidR="002407D5" w:rsidRDefault="002407D5" w:rsidP="001C5FA2">
                      <w:pPr>
                        <w:ind w:right="-5895"/>
                      </w:pPr>
                    </w:p>
                  </w:txbxContent>
                </v:textbox>
              </v:shape>
            </w:pict>
          </mc:Fallback>
        </mc:AlternateContent>
      </w:r>
      <w:r w:rsidR="003A0661">
        <w:rPr>
          <w:noProof/>
        </w:rPr>
        <mc:AlternateContent>
          <mc:Choice Requires="wps">
            <w:drawing>
              <wp:anchor distT="0" distB="0" distL="114300" distR="114300" simplePos="0" relativeHeight="251659264" behindDoc="0" locked="0" layoutInCell="1" allowOverlap="1" wp14:anchorId="2D7770BC" wp14:editId="5A2CBA2E">
                <wp:simplePos x="0" y="0"/>
                <wp:positionH relativeFrom="column">
                  <wp:posOffset>-76200</wp:posOffset>
                </wp:positionH>
                <wp:positionV relativeFrom="paragraph">
                  <wp:posOffset>47625</wp:posOffset>
                </wp:positionV>
                <wp:extent cx="2581275" cy="12954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581275" cy="1295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07D5" w:rsidRDefault="002407D5">
                            <w:r>
                              <w:rPr>
                                <w:noProof/>
                              </w:rPr>
                              <w:drawing>
                                <wp:inline distT="0" distB="0" distL="0" distR="0" wp14:anchorId="27628FC3" wp14:editId="0B31E0D1">
                                  <wp:extent cx="2076450" cy="105941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left:0;text-align:left;margin-left:-6pt;margin-top:3.75pt;width:203.25pt;height:1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" fillcolor="white [3201]" stroked="f" strokeweight=".5pt">
                <v:textbox>
                  <w:txbxContent>
                    <w:p w:rsidR="002407D5" w:rsidRDefault="002407D5">
                      <w:r>
                        <w:rPr>
                          <w:noProof/>
                        </w:rPr>
                        <w:drawing>
                          <wp:inline distT="0" distB="0" distL="0" distR="0" wp14:anchorId="27628FC3" wp14:editId="0B31E0D1">
                            <wp:extent cx="2076450" cy="105941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HPLOGO color_resiz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78217" cy="1060315"/>
                                    </a:xfrm>
                                    <a:prstGeom prst="rect">
                                      <a:avLst/>
                                    </a:prstGeom>
                                  </pic:spPr>
                                </pic:pic>
                              </a:graphicData>
                            </a:graphic>
                          </wp:inline>
                        </w:drawing>
                      </w:r>
                    </w:p>
                  </w:txbxContent>
                </v:textbox>
              </v:shape>
            </w:pict>
          </mc:Fallback>
        </mc:AlternateContent>
      </w:r>
    </w:p>
    <w:p w:rsidR="003A0661" w:rsidRDefault="003A0661" w:rsidP="003A0661"/>
    <w:p w:rsidR="003A0661" w:rsidRDefault="003A0661" w:rsidP="003A0661"/>
    <w:p w:rsidR="003A0661" w:rsidRDefault="003A0661" w:rsidP="003A0661"/>
    <w:p w:rsidR="003A0661" w:rsidRDefault="003A0661" w:rsidP="003A0661"/>
    <w:p w:rsidR="007F36AD" w:rsidRPr="00F34D7E" w:rsidRDefault="00FD0E04" w:rsidP="007F36AD">
      <w:pPr>
        <w:spacing w:after="0"/>
        <w:rPr>
          <w:b/>
          <w:u w:val="single"/>
        </w:rPr>
      </w:pPr>
      <w:r>
        <w:rPr>
          <w:b/>
          <w:u w:val="single"/>
        </w:rPr>
        <w:t>Tuesday</w:t>
      </w:r>
      <w:r w:rsidR="007F36AD" w:rsidRPr="00F34D7E">
        <w:rPr>
          <w:b/>
          <w:u w:val="single"/>
        </w:rPr>
        <w:t xml:space="preserve">, </w:t>
      </w:r>
      <w:r w:rsidR="006E4F46">
        <w:rPr>
          <w:b/>
          <w:u w:val="single"/>
        </w:rPr>
        <w:t>October 10</w:t>
      </w:r>
    </w:p>
    <w:p w:rsidR="00C959DB" w:rsidRDefault="00DE0BE0" w:rsidP="00C959DB">
      <w:pPr>
        <w:spacing w:after="0"/>
      </w:pPr>
      <w:r>
        <w:t>8:00-</w:t>
      </w:r>
      <w:r w:rsidR="00FD0E04">
        <w:t>1</w:t>
      </w:r>
      <w:r w:rsidR="00E006CF">
        <w:t>7</w:t>
      </w:r>
      <w:r>
        <w:t>:00</w:t>
      </w:r>
      <w:r w:rsidR="003A0661">
        <w:tab/>
      </w:r>
      <w:r w:rsidR="00C959DB">
        <w:tab/>
      </w:r>
      <w:r w:rsidR="00C959DB">
        <w:tab/>
      </w:r>
      <w:r w:rsidR="00C959DB">
        <w:tab/>
      </w:r>
      <w:r w:rsidR="00C959DB">
        <w:tab/>
      </w:r>
      <w:r w:rsidR="00C959DB">
        <w:tab/>
        <w:t>Technical Presentations</w:t>
      </w:r>
    </w:p>
    <w:p w:rsidR="003A0661" w:rsidRDefault="003A0661" w:rsidP="003A0661">
      <w:pPr>
        <w:spacing w:after="0"/>
        <w:rPr>
          <w:b/>
          <w:u w:val="single"/>
        </w:rPr>
      </w:pPr>
    </w:p>
    <w:p w:rsidR="003A0661" w:rsidRDefault="00E006CF" w:rsidP="003A0661">
      <w:pPr>
        <w:spacing w:after="0"/>
        <w:rPr>
          <w:b/>
          <w:u w:val="single"/>
        </w:rPr>
      </w:pPr>
      <w:r>
        <w:rPr>
          <w:b/>
          <w:u w:val="single"/>
        </w:rPr>
        <w:t>Wednesday</w:t>
      </w:r>
      <w:r w:rsidR="00DE0BE0">
        <w:rPr>
          <w:b/>
          <w:u w:val="single"/>
        </w:rPr>
        <w:t xml:space="preserve">, </w:t>
      </w:r>
      <w:r w:rsidR="006E4F46">
        <w:rPr>
          <w:b/>
          <w:u w:val="single"/>
        </w:rPr>
        <w:t>October 11</w:t>
      </w:r>
    </w:p>
    <w:p w:rsidR="006E4F46" w:rsidRDefault="00E006CF" w:rsidP="006E4F46">
      <w:pPr>
        <w:spacing w:after="0"/>
      </w:pPr>
      <w:r>
        <w:t>0800-</w:t>
      </w:r>
      <w:r w:rsidR="006E4F46">
        <w:t>0815</w:t>
      </w:r>
      <w:r>
        <w:tab/>
      </w:r>
      <w:r>
        <w:tab/>
      </w:r>
      <w:r>
        <w:tab/>
      </w:r>
      <w:r>
        <w:tab/>
      </w:r>
      <w:r>
        <w:tab/>
      </w:r>
      <w:r>
        <w:tab/>
      </w:r>
      <w:r w:rsidR="006E4F46">
        <w:t>Welcome/Introductions</w:t>
      </w:r>
    </w:p>
    <w:p w:rsidR="006E4F46" w:rsidRDefault="006E4F46" w:rsidP="00C959DB">
      <w:pPr>
        <w:spacing w:after="0"/>
        <w:rPr>
          <w:rFonts w:cs="Calibri"/>
        </w:rPr>
      </w:pPr>
      <w:r>
        <w:t>0815-0830</w:t>
      </w:r>
      <w:r>
        <w:tab/>
      </w:r>
      <w:r>
        <w:tab/>
      </w:r>
      <w:r>
        <w:tab/>
      </w:r>
      <w:r>
        <w:tab/>
      </w:r>
      <w:r>
        <w:tab/>
      </w:r>
      <w:r>
        <w:tab/>
      </w:r>
      <w:r>
        <w:rPr>
          <w:rFonts w:cs="Calibri"/>
        </w:rPr>
        <w:t>Report on FOR Partner Workshop</w:t>
      </w:r>
    </w:p>
    <w:p w:rsidR="006E4F46" w:rsidRPr="00C959DB" w:rsidRDefault="006E4F46" w:rsidP="006E4F46">
      <w:pPr>
        <w:spacing w:after="0"/>
      </w:pPr>
      <w:r>
        <w:t>0830-0845</w:t>
      </w:r>
      <w:r w:rsidR="00C959DB">
        <w:tab/>
      </w:r>
      <w:r w:rsidR="00C959DB">
        <w:tab/>
      </w:r>
      <w:r w:rsidR="00C959DB">
        <w:tab/>
      </w:r>
      <w:r w:rsidR="00C959DB">
        <w:tab/>
      </w:r>
      <w:r w:rsidR="00C959DB">
        <w:tab/>
      </w:r>
      <w:r w:rsidR="00C959DB">
        <w:tab/>
      </w:r>
      <w:r>
        <w:rPr>
          <w:rFonts w:cs="Calibri"/>
        </w:rPr>
        <w:t>*Approval of Minutes/Financial Statement</w:t>
      </w:r>
      <w:r w:rsidRPr="00A86E9B">
        <w:rPr>
          <w:rFonts w:cs="Calibri"/>
          <w:vertAlign w:val="superscript"/>
        </w:rPr>
        <w:t>1</w:t>
      </w:r>
    </w:p>
    <w:p w:rsidR="006E4F46" w:rsidRDefault="006E4F46" w:rsidP="006E4F46">
      <w:pPr>
        <w:spacing w:after="0"/>
      </w:pPr>
      <w:r>
        <w:tab/>
      </w:r>
      <w:r>
        <w:tab/>
      </w:r>
      <w:r>
        <w:tab/>
      </w:r>
      <w:r>
        <w:tab/>
      </w:r>
      <w:r>
        <w:tab/>
      </w:r>
      <w:r>
        <w:tab/>
      </w:r>
      <w:r>
        <w:tab/>
        <w:t>(Pages 2-</w:t>
      </w:r>
      <w:r w:rsidR="007D0DB0">
        <w:t>6</w:t>
      </w:r>
      <w:r>
        <w:t>)</w:t>
      </w:r>
    </w:p>
    <w:p w:rsidR="000F6332" w:rsidRDefault="006E4F46" w:rsidP="00C959DB">
      <w:pPr>
        <w:spacing w:after="0"/>
      </w:pPr>
      <w:r>
        <w:t>0845-09</w:t>
      </w:r>
      <w:r w:rsidR="008F3DBF">
        <w:t>00</w:t>
      </w:r>
      <w:r w:rsidR="00C959DB">
        <w:tab/>
      </w:r>
      <w:r w:rsidR="00C959DB">
        <w:tab/>
      </w:r>
      <w:r w:rsidR="00C959DB">
        <w:tab/>
      </w:r>
      <w:r w:rsidR="00C959DB">
        <w:tab/>
      </w:r>
      <w:r w:rsidR="00C959DB">
        <w:tab/>
      </w:r>
      <w:r w:rsidR="00C959DB">
        <w:tab/>
      </w:r>
      <w:r w:rsidR="007D0DB0">
        <w:t>*</w:t>
      </w:r>
      <w:r w:rsidR="00A96F5B">
        <w:t>2013 MSCG Final Report</w:t>
      </w:r>
      <w:r w:rsidR="007D0DB0">
        <w:t xml:space="preserve"> (Pages 7-9)</w:t>
      </w:r>
    </w:p>
    <w:p w:rsidR="008F3DBF" w:rsidRPr="00A50789" w:rsidRDefault="008F3DBF" w:rsidP="008F3DBF">
      <w:pPr>
        <w:spacing w:after="0"/>
        <w:rPr>
          <w:rFonts w:cs="Calibri"/>
        </w:rPr>
      </w:pPr>
      <w:r>
        <w:t>0900-1000</w:t>
      </w:r>
      <w:r w:rsidR="000F6332">
        <w:tab/>
      </w:r>
      <w:r w:rsidR="000F6332">
        <w:tab/>
      </w:r>
      <w:r w:rsidR="000F6332">
        <w:tab/>
      </w:r>
      <w:r w:rsidR="000F6332">
        <w:tab/>
      </w:r>
      <w:r w:rsidR="000F6332">
        <w:tab/>
      </w:r>
      <w:r w:rsidR="000F6332">
        <w:tab/>
      </w:r>
      <w:r>
        <w:rPr>
          <w:rFonts w:cs="Calibri"/>
        </w:rPr>
        <w:t>*Coordinator Work Plan/</w:t>
      </w:r>
      <w:r w:rsidR="00A650C8">
        <w:rPr>
          <w:rFonts w:cs="Calibri"/>
        </w:rPr>
        <w:t>FY</w:t>
      </w:r>
      <w:r>
        <w:rPr>
          <w:rFonts w:cs="Calibri"/>
        </w:rPr>
        <w:t>201</w:t>
      </w:r>
      <w:r w:rsidR="00A650C8">
        <w:rPr>
          <w:rFonts w:cs="Calibri"/>
        </w:rPr>
        <w:t>8</w:t>
      </w:r>
      <w:r>
        <w:rPr>
          <w:rFonts w:cs="Calibri"/>
        </w:rPr>
        <w:t xml:space="preserve"> Budget</w:t>
      </w:r>
      <w:r w:rsidRPr="00A86E9B">
        <w:rPr>
          <w:rFonts w:cs="Calibri"/>
          <w:vertAlign w:val="superscript"/>
        </w:rPr>
        <w:t>1</w:t>
      </w:r>
    </w:p>
    <w:p w:rsidR="00DD012F" w:rsidRDefault="00DD012F" w:rsidP="002E5F55">
      <w:pPr>
        <w:spacing w:after="0"/>
      </w:pPr>
      <w:r>
        <w:tab/>
      </w:r>
      <w:r>
        <w:tab/>
      </w:r>
      <w:r>
        <w:tab/>
      </w:r>
      <w:r>
        <w:tab/>
      </w:r>
      <w:r>
        <w:tab/>
      </w:r>
      <w:r>
        <w:tab/>
      </w:r>
      <w:r>
        <w:tab/>
        <w:t>(Pages 10-</w:t>
      </w:r>
      <w:r w:rsidR="00194055">
        <w:t>16</w:t>
      </w:r>
      <w:r>
        <w:t>)</w:t>
      </w:r>
    </w:p>
    <w:p w:rsidR="00C959DB" w:rsidRPr="00A50789" w:rsidRDefault="008F3DBF" w:rsidP="002E5F55">
      <w:pPr>
        <w:spacing w:after="0"/>
        <w:rPr>
          <w:rFonts w:cs="Calibri"/>
        </w:rPr>
      </w:pPr>
      <w:r>
        <w:t>1000-1015</w:t>
      </w:r>
      <w:r w:rsidR="000F6332">
        <w:t xml:space="preserve">   </w:t>
      </w:r>
      <w:r w:rsidR="00C959DB">
        <w:tab/>
      </w:r>
      <w:r w:rsidR="00C959DB">
        <w:tab/>
      </w:r>
      <w:r w:rsidR="00C959DB">
        <w:tab/>
      </w:r>
      <w:r w:rsidR="00C959DB">
        <w:tab/>
      </w:r>
      <w:r w:rsidR="000F6332">
        <w:tab/>
      </w:r>
      <w:r w:rsidR="00C959DB">
        <w:tab/>
      </w:r>
      <w:proofErr w:type="gramStart"/>
      <w:r>
        <w:t>Break</w:t>
      </w:r>
      <w:proofErr w:type="gramEnd"/>
    </w:p>
    <w:p w:rsidR="000F6332" w:rsidRDefault="008F3DBF" w:rsidP="00C959DB">
      <w:pPr>
        <w:spacing w:after="0"/>
      </w:pPr>
      <w:r>
        <w:t xml:space="preserve">  </w:t>
      </w:r>
      <w:r>
        <w:tab/>
      </w:r>
      <w:r w:rsidR="00C959DB">
        <w:tab/>
      </w:r>
      <w:r w:rsidR="00C959DB">
        <w:tab/>
      </w:r>
      <w:r w:rsidR="00C959DB">
        <w:tab/>
      </w:r>
      <w:r w:rsidR="00C959DB">
        <w:tab/>
      </w:r>
      <w:r w:rsidR="00C959DB">
        <w:tab/>
      </w:r>
      <w:r w:rsidR="00C959DB">
        <w:tab/>
      </w:r>
      <w:r>
        <w:t>Friends of Reservoirs Business Meeting</w:t>
      </w:r>
    </w:p>
    <w:p w:rsidR="00917626" w:rsidRDefault="008F3DBF" w:rsidP="00917626">
      <w:pPr>
        <w:spacing w:after="0"/>
        <w:ind w:left="3600" w:hanging="3600"/>
        <w:rPr>
          <w:rFonts w:cs="Calibri"/>
        </w:rPr>
      </w:pPr>
      <w:r>
        <w:rPr>
          <w:rFonts w:cs="Calibri"/>
        </w:rPr>
        <w:t>1015-1030</w:t>
      </w:r>
      <w:r w:rsidR="000F6332">
        <w:rPr>
          <w:rFonts w:cs="Calibri"/>
        </w:rPr>
        <w:tab/>
      </w:r>
      <w:r w:rsidR="000F6332">
        <w:rPr>
          <w:rFonts w:cs="Calibri"/>
        </w:rPr>
        <w:tab/>
      </w:r>
      <w:r w:rsidR="000F6332">
        <w:rPr>
          <w:rFonts w:cs="Calibri"/>
        </w:rPr>
        <w:tab/>
      </w:r>
      <w:r w:rsidR="00DD012F">
        <w:rPr>
          <w:rFonts w:cs="Calibri"/>
        </w:rPr>
        <w:t>*</w:t>
      </w:r>
      <w:r>
        <w:rPr>
          <w:rFonts w:cs="Calibri"/>
        </w:rPr>
        <w:t>FOR Membership Updates</w:t>
      </w:r>
      <w:r w:rsidR="00C959DB">
        <w:rPr>
          <w:rFonts w:cs="Calibri"/>
        </w:rPr>
        <w:t xml:space="preserve"> </w:t>
      </w:r>
    </w:p>
    <w:p w:rsidR="00C959DB" w:rsidRPr="00917626" w:rsidRDefault="00194055" w:rsidP="00194055">
      <w:pPr>
        <w:spacing w:after="0"/>
        <w:ind w:left="4320" w:firstLine="720"/>
        <w:rPr>
          <w:rFonts w:cs="Calibri"/>
        </w:rPr>
      </w:pPr>
      <w:r>
        <w:rPr>
          <w:rFonts w:cs="Calibri"/>
        </w:rPr>
        <w:t>(Page 17</w:t>
      </w:r>
      <w:r w:rsidR="00917626">
        <w:rPr>
          <w:rFonts w:cs="Calibri"/>
        </w:rPr>
        <w:t>)</w:t>
      </w:r>
    </w:p>
    <w:p w:rsidR="00C959DB" w:rsidRDefault="00194055" w:rsidP="00C959DB">
      <w:pPr>
        <w:spacing w:after="0"/>
        <w:rPr>
          <w:rFonts w:cs="Calibri"/>
        </w:rPr>
      </w:pPr>
      <w:r>
        <w:t>1030-1045</w:t>
      </w:r>
      <w:r w:rsidR="00C959DB">
        <w:tab/>
      </w:r>
      <w:r w:rsidR="00C959DB">
        <w:tab/>
      </w:r>
      <w:r w:rsidR="00C959DB">
        <w:tab/>
      </w:r>
      <w:r w:rsidR="00C959DB">
        <w:tab/>
      </w:r>
      <w:r w:rsidR="00C959DB">
        <w:tab/>
      </w:r>
      <w:r w:rsidR="00C959DB">
        <w:tab/>
      </w:r>
      <w:r w:rsidR="000F6332">
        <w:t>*</w:t>
      </w:r>
      <w:r w:rsidR="00C959DB">
        <w:rPr>
          <w:rFonts w:cs="Calibri"/>
        </w:rPr>
        <w:t>Project Updates</w:t>
      </w:r>
      <w:r w:rsidR="00FB2493">
        <w:rPr>
          <w:rFonts w:cs="Calibri"/>
        </w:rPr>
        <w:t xml:space="preserve"> (Page </w:t>
      </w:r>
      <w:r>
        <w:rPr>
          <w:rFonts w:cs="Calibri"/>
        </w:rPr>
        <w:t>18</w:t>
      </w:r>
      <w:r w:rsidR="00917626">
        <w:rPr>
          <w:rFonts w:cs="Calibri"/>
        </w:rPr>
        <w:t>)</w:t>
      </w:r>
    </w:p>
    <w:p w:rsidR="00C959DB" w:rsidRPr="00917626" w:rsidRDefault="00194055" w:rsidP="00C959DB">
      <w:pPr>
        <w:spacing w:after="0"/>
      </w:pPr>
      <w:r>
        <w:t>1045-1200</w:t>
      </w:r>
      <w:r w:rsidR="00C959DB">
        <w:tab/>
      </w:r>
      <w:r w:rsidR="00C959DB">
        <w:tab/>
      </w:r>
      <w:r w:rsidR="00C959DB">
        <w:tab/>
      </w:r>
      <w:r w:rsidR="00C959DB">
        <w:tab/>
      </w:r>
      <w:r w:rsidR="00C959DB">
        <w:tab/>
      </w:r>
      <w:r w:rsidR="00C959DB">
        <w:tab/>
        <w:t>*</w:t>
      </w:r>
      <w:r w:rsidR="000F6332">
        <w:t>FY2017</w:t>
      </w:r>
      <w:r w:rsidR="00C959DB">
        <w:t xml:space="preserve"> Project Selection</w:t>
      </w:r>
      <w:r w:rsidR="00A86E9B" w:rsidRPr="00A86E9B">
        <w:rPr>
          <w:rFonts w:cs="Calibri"/>
          <w:vertAlign w:val="superscript"/>
        </w:rPr>
        <w:t>1</w:t>
      </w:r>
      <w:r w:rsidR="00917626">
        <w:rPr>
          <w:rFonts w:cs="Calibri"/>
        </w:rPr>
        <w:t xml:space="preserve"> (Pages </w:t>
      </w:r>
      <w:r>
        <w:rPr>
          <w:rFonts w:cs="Calibri"/>
        </w:rPr>
        <w:t>19</w:t>
      </w:r>
      <w:r w:rsidR="00917626">
        <w:rPr>
          <w:rFonts w:cs="Calibri"/>
        </w:rPr>
        <w:t>-</w:t>
      </w:r>
      <w:r w:rsidR="000776BD">
        <w:rPr>
          <w:rFonts w:cs="Calibri"/>
        </w:rPr>
        <w:t>34</w:t>
      </w:r>
      <w:r w:rsidR="00FB2493">
        <w:rPr>
          <w:rFonts w:cs="Calibri"/>
        </w:rPr>
        <w:t>)</w:t>
      </w:r>
    </w:p>
    <w:p w:rsidR="00CC5F05" w:rsidRDefault="00F57500" w:rsidP="003A0661">
      <w:pPr>
        <w:spacing w:after="0"/>
      </w:pPr>
      <w:r>
        <w:t xml:space="preserve"> </w:t>
      </w:r>
      <w:r w:rsidR="00C959DB">
        <w:t>Adjourn</w:t>
      </w:r>
    </w:p>
    <w:p w:rsidR="00C959DB" w:rsidRDefault="00C959DB" w:rsidP="003A0661">
      <w:pPr>
        <w:spacing w:after="0"/>
      </w:pPr>
    </w:p>
    <w:p w:rsidR="003151B9" w:rsidRDefault="003151B9" w:rsidP="003151B9">
      <w:pPr>
        <w:spacing w:after="0"/>
        <w:rPr>
          <w:rFonts w:cs="Calibri"/>
        </w:rPr>
      </w:pPr>
      <w:r>
        <w:rPr>
          <w:rFonts w:cs="Calibri"/>
          <w:b/>
          <w:u w:val="single"/>
        </w:rPr>
        <w:t>Proxies</w:t>
      </w:r>
    </w:p>
    <w:p w:rsidR="00917626" w:rsidRDefault="00C82EE9" w:rsidP="00917626">
      <w:pPr>
        <w:spacing w:after="0"/>
      </w:pPr>
      <w:r>
        <w:rPr>
          <w:rFonts w:cs="Calibri"/>
        </w:rPr>
        <w:t>Doug Nygren for Gary Martel (NEAFWA)</w:t>
      </w:r>
      <w:r w:rsidR="00917626" w:rsidRPr="00917626">
        <w:t xml:space="preserve"> </w:t>
      </w:r>
      <w:r w:rsidR="00917626">
        <w:tab/>
      </w:r>
      <w:r w:rsidR="00917626">
        <w:tab/>
        <w:t>*Briefing Book</w:t>
      </w:r>
    </w:p>
    <w:p w:rsidR="00194055" w:rsidRPr="00A86E9B" w:rsidRDefault="00194055" w:rsidP="00194055">
      <w:pPr>
        <w:spacing w:after="0"/>
        <w:rPr>
          <w:rFonts w:cs="Calibri"/>
        </w:rPr>
      </w:pPr>
      <w:r>
        <w:rPr>
          <w:rFonts w:cs="Calibri"/>
        </w:rPr>
        <w:t xml:space="preserve">Mark </w:t>
      </w:r>
      <w:proofErr w:type="spellStart"/>
      <w:r>
        <w:rPr>
          <w:rFonts w:cs="Calibri"/>
        </w:rPr>
        <w:t>Porath</w:t>
      </w:r>
      <w:proofErr w:type="spellEnd"/>
      <w:r w:rsidR="00917626">
        <w:rPr>
          <w:rFonts w:cs="Calibri"/>
        </w:rPr>
        <w:t xml:space="preserve"> for Ken </w:t>
      </w:r>
      <w:proofErr w:type="spellStart"/>
      <w:r w:rsidR="00674AD1">
        <w:rPr>
          <w:rFonts w:cs="Calibri"/>
        </w:rPr>
        <w:t>Kurzawski</w:t>
      </w:r>
      <w:proofErr w:type="spellEnd"/>
      <w:r w:rsidR="00917626">
        <w:rPr>
          <w:rFonts w:cs="Calibri"/>
        </w:rPr>
        <w:t xml:space="preserve"> (AFS) </w:t>
      </w:r>
      <w:r>
        <w:rPr>
          <w:rFonts w:cs="Calibri"/>
        </w:rPr>
        <w:tab/>
      </w:r>
      <w:r>
        <w:rPr>
          <w:rFonts w:cs="Calibri"/>
        </w:rPr>
        <w:tab/>
      </w:r>
      <w:r>
        <w:rPr>
          <w:rFonts w:cs="Calibri"/>
        </w:rPr>
        <w:tab/>
      </w:r>
      <w:r w:rsidRPr="00A86E9B">
        <w:rPr>
          <w:rFonts w:cs="Calibri"/>
          <w:vertAlign w:val="superscript"/>
        </w:rPr>
        <w:t>1</w:t>
      </w:r>
      <w:r>
        <w:rPr>
          <w:rFonts w:cs="Calibri"/>
        </w:rPr>
        <w:t>Action Items</w:t>
      </w:r>
    </w:p>
    <w:p w:rsidR="00917626" w:rsidRPr="00A86E9B" w:rsidRDefault="00194055" w:rsidP="00917626">
      <w:pPr>
        <w:spacing w:after="0"/>
        <w:rPr>
          <w:rFonts w:cs="Calibri"/>
        </w:rPr>
      </w:pPr>
      <w:r>
        <w:rPr>
          <w:rFonts w:cs="Calibri"/>
        </w:rPr>
        <w:t>Rick Ott for Dave Terre</w:t>
      </w:r>
      <w:r w:rsidR="00537CB2">
        <w:rPr>
          <w:rFonts w:cs="Calibri"/>
        </w:rPr>
        <w:t xml:space="preserve"> (SEAFWA)</w:t>
      </w:r>
      <w:r>
        <w:rPr>
          <w:rFonts w:cs="Calibri"/>
        </w:rPr>
        <w:tab/>
      </w:r>
      <w:r>
        <w:rPr>
          <w:rFonts w:cs="Calibri"/>
        </w:rPr>
        <w:tab/>
      </w:r>
      <w:r w:rsidR="00917626">
        <w:rPr>
          <w:rFonts w:cs="Calibri"/>
        </w:rPr>
        <w:tab/>
      </w:r>
      <w:r w:rsidR="00917626">
        <w:rPr>
          <w:rFonts w:cs="Calibri"/>
        </w:rPr>
        <w:tab/>
      </w:r>
      <w:r w:rsidR="00917626">
        <w:rPr>
          <w:rFonts w:cs="Calibri"/>
        </w:rPr>
        <w:tab/>
      </w:r>
    </w:p>
    <w:p w:rsidR="00C82EE9" w:rsidRDefault="00E570C0" w:rsidP="003151B9">
      <w:pPr>
        <w:spacing w:after="0"/>
        <w:rPr>
          <w:rFonts w:cs="Calibri"/>
        </w:rPr>
      </w:pPr>
      <w:r>
        <w:rPr>
          <w:rFonts w:cs="Calibri"/>
        </w:rPr>
        <w:t xml:space="preserve">Jeff </w:t>
      </w:r>
      <w:r w:rsidR="00537CB2">
        <w:rPr>
          <w:rFonts w:cs="Calibri"/>
        </w:rPr>
        <w:t>Krause</w:t>
      </w:r>
      <w:r>
        <w:rPr>
          <w:rFonts w:cs="Calibri"/>
        </w:rPr>
        <w:t xml:space="preserve"> for Jeremy </w:t>
      </w:r>
      <w:proofErr w:type="spellStart"/>
      <w:r>
        <w:rPr>
          <w:rFonts w:cs="Calibri"/>
        </w:rPr>
        <w:t>Crossland</w:t>
      </w:r>
      <w:proofErr w:type="spellEnd"/>
      <w:r>
        <w:rPr>
          <w:rFonts w:cs="Calibri"/>
        </w:rPr>
        <w:t xml:space="preserve"> (USACE)</w:t>
      </w:r>
    </w:p>
    <w:p w:rsidR="00F317D0" w:rsidRDefault="00F317D0" w:rsidP="003151B9">
      <w:pPr>
        <w:spacing w:after="0"/>
        <w:rPr>
          <w:rFonts w:cs="Calibri"/>
        </w:rPr>
      </w:pPr>
      <w:r>
        <w:rPr>
          <w:rFonts w:cs="Calibri"/>
        </w:rPr>
        <w:t>Jeff Lucero for Gene Gilliland (BASS)</w:t>
      </w:r>
    </w:p>
    <w:p w:rsidR="00247299" w:rsidRDefault="00247299" w:rsidP="003151B9">
      <w:pPr>
        <w:spacing w:after="0"/>
        <w:rPr>
          <w:rFonts w:cs="Calibri"/>
        </w:rPr>
      </w:pPr>
      <w:r>
        <w:rPr>
          <w:rFonts w:cs="Calibri"/>
        </w:rPr>
        <w:t>Don Wiley for Craig Walker (WAFWA)</w:t>
      </w:r>
    </w:p>
    <w:p w:rsidR="00F617F0" w:rsidRDefault="00F617F0" w:rsidP="003151B9">
      <w:pPr>
        <w:spacing w:after="0"/>
        <w:rPr>
          <w:rFonts w:eastAsia="Times New Roman" w:cs="Arial"/>
          <w:b/>
          <w:color w:val="000000"/>
        </w:rPr>
      </w:pPr>
    </w:p>
    <w:p w:rsidR="00F405D4" w:rsidRPr="009732E0" w:rsidRDefault="00F405D4" w:rsidP="00F405D4">
      <w:pPr>
        <w:spacing w:after="0" w:line="240" w:lineRule="auto"/>
        <w:rPr>
          <w:rFonts w:ascii="Arial" w:eastAsia="Times New Roman" w:hAnsi="Arial" w:cs="Arial"/>
          <w:b/>
          <w:color w:val="000000"/>
          <w:sz w:val="24"/>
          <w:szCs w:val="24"/>
        </w:rPr>
      </w:pPr>
      <w:r w:rsidRPr="00EE594D">
        <w:rPr>
          <w:rFonts w:ascii="Arial" w:eastAsia="Times New Roman" w:hAnsi="Arial" w:cs="Arial"/>
          <w:color w:val="000000"/>
          <w:sz w:val="24"/>
          <w:szCs w:val="24"/>
        </w:rPr>
        <w:t>Call-In Number: 1-866-560-0760</w:t>
      </w:r>
      <w:r>
        <w:rPr>
          <w:rFonts w:ascii="Arial" w:eastAsia="Times New Roman" w:hAnsi="Arial" w:cs="Arial"/>
          <w:color w:val="000000"/>
          <w:sz w:val="24"/>
          <w:szCs w:val="24"/>
        </w:rPr>
        <w:t xml:space="preserve"> </w:t>
      </w:r>
      <w:r w:rsidRPr="009732E0">
        <w:rPr>
          <w:rFonts w:ascii="Arial" w:eastAsia="Times New Roman" w:hAnsi="Arial" w:cs="Arial"/>
          <w:b/>
          <w:color w:val="000000"/>
          <w:sz w:val="24"/>
          <w:szCs w:val="24"/>
        </w:rPr>
        <w:t xml:space="preserve">(Please mute your phones when not talking to </w:t>
      </w:r>
      <w:r>
        <w:rPr>
          <w:rFonts w:ascii="Arial" w:eastAsia="Times New Roman" w:hAnsi="Arial" w:cs="Arial"/>
          <w:b/>
          <w:color w:val="000000"/>
          <w:sz w:val="24"/>
          <w:szCs w:val="24"/>
        </w:rPr>
        <w:t xml:space="preserve">                                              </w:t>
      </w:r>
      <w:r w:rsidRPr="009732E0">
        <w:rPr>
          <w:rFonts w:ascii="Arial" w:eastAsia="Times New Roman" w:hAnsi="Arial" w:cs="Arial"/>
          <w:b/>
          <w:color w:val="000000"/>
          <w:sz w:val="24"/>
          <w:szCs w:val="24"/>
        </w:rPr>
        <w:t>facilitate</w:t>
      </w:r>
      <w:r>
        <w:rPr>
          <w:rFonts w:ascii="Arial" w:eastAsia="Times New Roman" w:hAnsi="Arial" w:cs="Arial"/>
          <w:color w:val="000000"/>
          <w:sz w:val="24"/>
          <w:szCs w:val="24"/>
        </w:rPr>
        <w:t xml:space="preserve"> </w:t>
      </w:r>
      <w:r w:rsidRPr="009732E0">
        <w:rPr>
          <w:rFonts w:ascii="Arial" w:eastAsia="Times New Roman" w:hAnsi="Arial" w:cs="Arial"/>
          <w:b/>
          <w:color w:val="000000"/>
          <w:sz w:val="24"/>
          <w:szCs w:val="24"/>
        </w:rPr>
        <w:t>ease of hearing the conversation)</w:t>
      </w:r>
    </w:p>
    <w:p w:rsidR="003151B9" w:rsidRPr="00FB2493" w:rsidRDefault="00F405D4" w:rsidP="00F405D4">
      <w:pPr>
        <w:rPr>
          <w:rFonts w:ascii="Arial" w:eastAsia="Times New Roman" w:hAnsi="Arial" w:cs="Arial"/>
          <w:color w:val="000000"/>
          <w:sz w:val="24"/>
          <w:szCs w:val="24"/>
        </w:rPr>
      </w:pPr>
      <w:r w:rsidRPr="00EE594D">
        <w:rPr>
          <w:rFonts w:ascii="Arial" w:eastAsia="Times New Roman" w:hAnsi="Arial" w:cs="Arial"/>
          <w:color w:val="000000"/>
          <w:sz w:val="24"/>
          <w:szCs w:val="24"/>
        </w:rPr>
        <w:t>Pass Code: 2832957#</w:t>
      </w:r>
      <w:r w:rsidR="00FB2493">
        <w:rPr>
          <w:rFonts w:ascii="Arial" w:eastAsia="Times New Roman" w:hAnsi="Arial" w:cs="Arial"/>
          <w:color w:val="000000"/>
          <w:sz w:val="24"/>
          <w:szCs w:val="24"/>
        </w:rPr>
        <w:t xml:space="preserve"> (this will only be available for the Executive Committee Meeting on Wednesday </w:t>
      </w:r>
      <w:r w:rsidR="00194055">
        <w:rPr>
          <w:rFonts w:ascii="Arial" w:eastAsia="Times New Roman" w:hAnsi="Arial" w:cs="Arial"/>
          <w:color w:val="000000"/>
          <w:sz w:val="24"/>
          <w:szCs w:val="24"/>
        </w:rPr>
        <w:t>morning</w:t>
      </w:r>
      <w:r w:rsidR="00FB2493">
        <w:rPr>
          <w:rFonts w:ascii="Arial" w:eastAsia="Times New Roman" w:hAnsi="Arial" w:cs="Arial"/>
          <w:color w:val="000000"/>
          <w:sz w:val="24"/>
          <w:szCs w:val="24"/>
        </w:rPr>
        <w:t>).</w:t>
      </w:r>
      <w:r w:rsidR="003151B9">
        <w:br w:type="page"/>
      </w:r>
    </w:p>
    <w:p w:rsidR="008638AD" w:rsidRPr="00C31EC8" w:rsidRDefault="008638AD" w:rsidP="008638AD">
      <w:pPr>
        <w:autoSpaceDE w:val="0"/>
        <w:autoSpaceDN w:val="0"/>
        <w:adjustRightInd w:val="0"/>
        <w:spacing w:after="0" w:line="240" w:lineRule="auto"/>
        <w:jc w:val="center"/>
        <w:rPr>
          <w:rFonts w:cs="Times New Roman"/>
          <w:b/>
          <w:bCs/>
        </w:rPr>
      </w:pPr>
      <w:r w:rsidRPr="00C31EC8">
        <w:rPr>
          <w:rFonts w:cs="Times New Roman"/>
          <w:b/>
          <w:bCs/>
        </w:rPr>
        <w:lastRenderedPageBreak/>
        <w:t>Reservoir Fisheries Habitat Partnership</w:t>
      </w:r>
    </w:p>
    <w:p w:rsidR="008638AD" w:rsidRPr="00C31EC8" w:rsidRDefault="008638AD" w:rsidP="008638AD">
      <w:pPr>
        <w:autoSpaceDE w:val="0"/>
        <w:autoSpaceDN w:val="0"/>
        <w:adjustRightInd w:val="0"/>
        <w:spacing w:after="0" w:line="240" w:lineRule="auto"/>
        <w:jc w:val="center"/>
        <w:rPr>
          <w:rFonts w:cs="Times New Roman"/>
          <w:b/>
          <w:bCs/>
        </w:rPr>
      </w:pPr>
      <w:r w:rsidRPr="00C31EC8">
        <w:rPr>
          <w:rFonts w:cs="Times New Roman"/>
          <w:b/>
          <w:bCs/>
        </w:rPr>
        <w:t>Annual Meeting Minutes (November 8, 2016),</w:t>
      </w:r>
    </w:p>
    <w:p w:rsidR="008638AD" w:rsidRPr="00C31EC8" w:rsidRDefault="008638AD" w:rsidP="008638AD">
      <w:pPr>
        <w:autoSpaceDE w:val="0"/>
        <w:autoSpaceDN w:val="0"/>
        <w:adjustRightInd w:val="0"/>
        <w:spacing w:after="0" w:line="240" w:lineRule="auto"/>
        <w:jc w:val="center"/>
        <w:rPr>
          <w:rFonts w:cs="Times New Roman"/>
          <w:b/>
          <w:bCs/>
        </w:rPr>
      </w:pPr>
      <w:r w:rsidRPr="00C31EC8">
        <w:rPr>
          <w:rFonts w:cs="Times New Roman"/>
          <w:b/>
          <w:bCs/>
        </w:rPr>
        <w:t xml:space="preserve">Big Cedar Lodge, </w:t>
      </w:r>
      <w:proofErr w:type="spellStart"/>
      <w:r w:rsidRPr="00C31EC8">
        <w:rPr>
          <w:rFonts w:cs="Times New Roman"/>
          <w:b/>
          <w:bCs/>
        </w:rPr>
        <w:t>Ridgedale</w:t>
      </w:r>
      <w:proofErr w:type="spellEnd"/>
      <w:r w:rsidRPr="00C31EC8">
        <w:rPr>
          <w:rFonts w:cs="Times New Roman"/>
          <w:b/>
          <w:bCs/>
        </w:rPr>
        <w:t>, MO</w:t>
      </w:r>
    </w:p>
    <w:p w:rsidR="008638AD" w:rsidRPr="00C31EC8" w:rsidRDefault="008638AD" w:rsidP="008638AD">
      <w:pPr>
        <w:autoSpaceDE w:val="0"/>
        <w:autoSpaceDN w:val="0"/>
        <w:adjustRightInd w:val="0"/>
        <w:spacing w:after="0" w:line="240" w:lineRule="auto"/>
        <w:jc w:val="center"/>
        <w:rPr>
          <w:rFonts w:cs="Times New Roman"/>
          <w:b/>
          <w:bCs/>
        </w:rPr>
      </w:pPr>
      <w:r w:rsidRPr="00C31EC8">
        <w:rPr>
          <w:rFonts w:cs="Times New Roman"/>
          <w:b/>
          <w:bCs/>
        </w:rPr>
        <w:t>(Minutes are intended to complement reports in the 2016 Briefing Book (appended to this report)</w:t>
      </w:r>
    </w:p>
    <w:p w:rsidR="008638AD" w:rsidRPr="00C31EC8" w:rsidRDefault="008638AD" w:rsidP="008638AD">
      <w:pPr>
        <w:autoSpaceDE w:val="0"/>
        <w:autoSpaceDN w:val="0"/>
        <w:adjustRightInd w:val="0"/>
        <w:spacing w:after="0" w:line="240" w:lineRule="auto"/>
        <w:rPr>
          <w:rFonts w:cs="Symbol"/>
        </w:rPr>
      </w:pPr>
    </w:p>
    <w:p w:rsidR="008638AD" w:rsidRPr="00C31EC8" w:rsidRDefault="008638AD" w:rsidP="008638AD">
      <w:pPr>
        <w:pStyle w:val="ListParagraph"/>
        <w:numPr>
          <w:ilvl w:val="0"/>
          <w:numId w:val="33"/>
        </w:numPr>
        <w:autoSpaceDE w:val="0"/>
        <w:autoSpaceDN w:val="0"/>
        <w:adjustRightInd w:val="0"/>
        <w:spacing w:after="0" w:line="240" w:lineRule="auto"/>
        <w:rPr>
          <w:rFonts w:cs="Times New Roman"/>
        </w:rPr>
      </w:pPr>
      <w:r w:rsidRPr="00C31EC8">
        <w:rPr>
          <w:rFonts w:cs="Times New Roman"/>
        </w:rPr>
        <w:t>Meeting called to order by RFHP Coordinator, Jeff Boxrucker at 1:00 pm CDT.</w:t>
      </w:r>
    </w:p>
    <w:p w:rsidR="008638AD" w:rsidRPr="00C31EC8" w:rsidRDefault="008638AD" w:rsidP="008638AD">
      <w:pPr>
        <w:pStyle w:val="ListParagraph"/>
        <w:numPr>
          <w:ilvl w:val="0"/>
          <w:numId w:val="33"/>
        </w:numPr>
        <w:autoSpaceDE w:val="0"/>
        <w:autoSpaceDN w:val="0"/>
        <w:adjustRightInd w:val="0"/>
        <w:spacing w:after="0" w:line="240" w:lineRule="auto"/>
        <w:rPr>
          <w:rFonts w:cs="Times New Roman"/>
        </w:rPr>
      </w:pPr>
      <w:r w:rsidRPr="00C31EC8">
        <w:rPr>
          <w:rFonts w:cs="Times New Roman"/>
        </w:rPr>
        <w:t>Call for Proxies:</w:t>
      </w:r>
    </w:p>
    <w:p w:rsidR="008638AD" w:rsidRPr="00C31EC8" w:rsidRDefault="008638AD" w:rsidP="008638AD">
      <w:pPr>
        <w:pStyle w:val="ListParagraph"/>
        <w:numPr>
          <w:ilvl w:val="1"/>
          <w:numId w:val="33"/>
        </w:numPr>
        <w:autoSpaceDE w:val="0"/>
        <w:autoSpaceDN w:val="0"/>
        <w:adjustRightInd w:val="0"/>
        <w:spacing w:after="0" w:line="240" w:lineRule="auto"/>
        <w:rPr>
          <w:rFonts w:cs="Calibri"/>
        </w:rPr>
      </w:pPr>
      <w:r w:rsidRPr="00C31EC8">
        <w:rPr>
          <w:rFonts w:cs="Calibri"/>
        </w:rPr>
        <w:t>Doug Nygren for Gary Martel (NEAFWA)</w:t>
      </w:r>
    </w:p>
    <w:p w:rsidR="008638AD" w:rsidRPr="00C31EC8" w:rsidRDefault="008638AD" w:rsidP="008638AD">
      <w:pPr>
        <w:pStyle w:val="ListParagraph"/>
        <w:numPr>
          <w:ilvl w:val="1"/>
          <w:numId w:val="33"/>
        </w:numPr>
        <w:autoSpaceDE w:val="0"/>
        <w:autoSpaceDN w:val="0"/>
        <w:adjustRightInd w:val="0"/>
        <w:spacing w:after="0" w:line="240" w:lineRule="auto"/>
        <w:rPr>
          <w:rFonts w:cs="Calibri"/>
        </w:rPr>
      </w:pPr>
      <w:r w:rsidRPr="00C31EC8">
        <w:rPr>
          <w:rFonts w:cs="Calibri"/>
        </w:rPr>
        <w:t xml:space="preserve">Tom Lang for Ken </w:t>
      </w:r>
      <w:proofErr w:type="spellStart"/>
      <w:r w:rsidR="00674AD1">
        <w:rPr>
          <w:rFonts w:cs="Calibri"/>
        </w:rPr>
        <w:t>Kurzawski</w:t>
      </w:r>
      <w:proofErr w:type="spellEnd"/>
      <w:r w:rsidRPr="00C31EC8">
        <w:rPr>
          <w:rFonts w:cs="Calibri"/>
        </w:rPr>
        <w:t xml:space="preserve"> (AFS)</w:t>
      </w:r>
    </w:p>
    <w:p w:rsidR="008638AD" w:rsidRPr="00C31EC8" w:rsidRDefault="008638AD" w:rsidP="008638AD">
      <w:pPr>
        <w:pStyle w:val="ListParagraph"/>
        <w:numPr>
          <w:ilvl w:val="1"/>
          <w:numId w:val="33"/>
        </w:numPr>
        <w:autoSpaceDE w:val="0"/>
        <w:autoSpaceDN w:val="0"/>
        <w:adjustRightInd w:val="0"/>
        <w:spacing w:after="0" w:line="240" w:lineRule="auto"/>
        <w:rPr>
          <w:rFonts w:cs="Calibri"/>
        </w:rPr>
      </w:pPr>
      <w:r w:rsidRPr="00C31EC8">
        <w:rPr>
          <w:rFonts w:cs="Calibri"/>
        </w:rPr>
        <w:t xml:space="preserve">Jeff Lucero for Jeremy </w:t>
      </w:r>
      <w:proofErr w:type="spellStart"/>
      <w:r w:rsidRPr="00C31EC8">
        <w:rPr>
          <w:rFonts w:cs="Calibri"/>
        </w:rPr>
        <w:t>Crossland</w:t>
      </w:r>
      <w:proofErr w:type="spellEnd"/>
      <w:r w:rsidRPr="00C31EC8">
        <w:rPr>
          <w:rFonts w:cs="Calibri"/>
        </w:rPr>
        <w:t xml:space="preserve"> (USACE)</w:t>
      </w:r>
    </w:p>
    <w:p w:rsidR="008638AD" w:rsidRPr="00C31EC8" w:rsidRDefault="008638AD" w:rsidP="008638AD">
      <w:pPr>
        <w:pStyle w:val="ListParagraph"/>
        <w:numPr>
          <w:ilvl w:val="0"/>
          <w:numId w:val="33"/>
        </w:numPr>
        <w:autoSpaceDE w:val="0"/>
        <w:autoSpaceDN w:val="0"/>
        <w:adjustRightInd w:val="0"/>
        <w:spacing w:after="0" w:line="240" w:lineRule="auto"/>
        <w:rPr>
          <w:rFonts w:cs="Times New Roman"/>
        </w:rPr>
      </w:pPr>
      <w:r w:rsidRPr="00C31EC8">
        <w:rPr>
          <w:rFonts w:cs="Times New Roman"/>
        </w:rPr>
        <w:t>Board members present</w:t>
      </w:r>
      <w:r>
        <w:rPr>
          <w:rFonts w:cs="Times New Roman"/>
        </w:rPr>
        <w:t xml:space="preserve">: </w:t>
      </w:r>
      <w:r w:rsidRPr="00C31EC8">
        <w:rPr>
          <w:rFonts w:cs="Times New Roman"/>
        </w:rPr>
        <w:t xml:space="preserve"> Doug Nygren, Dave Terre, Brad </w:t>
      </w:r>
      <w:proofErr w:type="spellStart"/>
      <w:r w:rsidRPr="00C31EC8">
        <w:rPr>
          <w:rFonts w:cs="Times New Roman"/>
        </w:rPr>
        <w:t>Tribby</w:t>
      </w:r>
      <w:proofErr w:type="spellEnd"/>
      <w:r w:rsidRPr="00C31EC8">
        <w:rPr>
          <w:rFonts w:cs="Times New Roman"/>
        </w:rPr>
        <w:t>, Reed Green, Jeff</w:t>
      </w:r>
    </w:p>
    <w:p w:rsidR="008638AD" w:rsidRPr="00C31EC8" w:rsidRDefault="008638AD" w:rsidP="008638AD">
      <w:pPr>
        <w:pStyle w:val="ListParagraph"/>
        <w:autoSpaceDE w:val="0"/>
        <w:autoSpaceDN w:val="0"/>
        <w:adjustRightInd w:val="0"/>
        <w:spacing w:after="0" w:line="240" w:lineRule="auto"/>
        <w:rPr>
          <w:rFonts w:cs="Times New Roman"/>
        </w:rPr>
      </w:pPr>
      <w:r w:rsidRPr="00C31EC8">
        <w:rPr>
          <w:rFonts w:cs="Times New Roman"/>
        </w:rPr>
        <w:t>Lucero, Kevin Pope, Gene Gilliland; 10 Board members present (including proxies);</w:t>
      </w:r>
    </w:p>
    <w:p w:rsidR="008638AD" w:rsidRPr="00C31EC8" w:rsidRDefault="008638AD" w:rsidP="008638AD">
      <w:pPr>
        <w:pStyle w:val="ListParagraph"/>
        <w:autoSpaceDE w:val="0"/>
        <w:autoSpaceDN w:val="0"/>
        <w:adjustRightInd w:val="0"/>
        <w:spacing w:after="0" w:line="240" w:lineRule="auto"/>
        <w:rPr>
          <w:rFonts w:cs="Times New Roman"/>
        </w:rPr>
      </w:pPr>
      <w:proofErr w:type="gramStart"/>
      <w:r w:rsidRPr="00C31EC8">
        <w:rPr>
          <w:rFonts w:cs="Times New Roman"/>
        </w:rPr>
        <w:t>quorum</w:t>
      </w:r>
      <w:proofErr w:type="gramEnd"/>
      <w:r w:rsidRPr="00C31EC8">
        <w:rPr>
          <w:rFonts w:cs="Times New Roman"/>
        </w:rPr>
        <w:t xml:space="preserve"> established.</w:t>
      </w:r>
    </w:p>
    <w:p w:rsidR="008638AD" w:rsidRPr="00E03145" w:rsidRDefault="008638AD" w:rsidP="008638AD">
      <w:pPr>
        <w:pStyle w:val="ListParagraph"/>
        <w:numPr>
          <w:ilvl w:val="0"/>
          <w:numId w:val="33"/>
        </w:numPr>
        <w:autoSpaceDE w:val="0"/>
        <w:autoSpaceDN w:val="0"/>
        <w:adjustRightInd w:val="0"/>
        <w:spacing w:after="0" w:line="240" w:lineRule="auto"/>
        <w:rPr>
          <w:rFonts w:cs="Times New Roman"/>
        </w:rPr>
      </w:pPr>
      <w:r w:rsidRPr="00E03145">
        <w:rPr>
          <w:rFonts w:cs="Times New Roman"/>
        </w:rPr>
        <w:t>Welcome and Introductions of attendees:</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Dave Terre, Texas Parks and Wildlife Department</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Tom Lang, Texas Parks and Wildlife Department</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Scott Robinson, GA DNR</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Andy Austin, MO Dept. of Conservation</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Jeff Lucero, US Bureau of Reclamation</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Gene Gilliland, B.A.S.S. Conservation</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Kevin Pope, US Geological Survey</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Rebecca Krogman, Iowa Department of Natural Resources</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Jeff Boxrucker, RFHP Coordinator</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 xml:space="preserve">Mark </w:t>
      </w:r>
      <w:proofErr w:type="spellStart"/>
      <w:r w:rsidRPr="00E03145">
        <w:rPr>
          <w:rFonts w:cs="Times New Roman"/>
        </w:rPr>
        <w:t>Porath</w:t>
      </w:r>
      <w:proofErr w:type="spellEnd"/>
      <w:r w:rsidRPr="00E03145">
        <w:rPr>
          <w:rFonts w:cs="Times New Roman"/>
        </w:rPr>
        <w:t>, Nebraska Game and Parks Commission</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Doug Nygren, Kansas Department of Wildlife Parks and Tourism, MWFWA</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Ben Page, PA Fish and Boat Commission</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Don Wiley, Utah Division of Wildlife</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Reed Green, NALMS</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proofErr w:type="spellStart"/>
      <w:r w:rsidRPr="00E03145">
        <w:rPr>
          <w:rFonts w:cs="Times New Roman"/>
        </w:rPr>
        <w:t>Amberle</w:t>
      </w:r>
      <w:proofErr w:type="spellEnd"/>
      <w:r w:rsidRPr="00E03145">
        <w:rPr>
          <w:rFonts w:cs="Times New Roman"/>
        </w:rPr>
        <w:t xml:space="preserve"> Jones, Arizona Game and Fish</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Sandra Clark-</w:t>
      </w:r>
      <w:proofErr w:type="spellStart"/>
      <w:r w:rsidRPr="00E03145">
        <w:rPr>
          <w:rFonts w:cs="Times New Roman"/>
        </w:rPr>
        <w:t>Kolaks</w:t>
      </w:r>
      <w:proofErr w:type="spellEnd"/>
      <w:r w:rsidRPr="00E03145">
        <w:rPr>
          <w:rFonts w:cs="Times New Roman"/>
        </w:rPr>
        <w:t>, Indiana DNR</w:t>
      </w:r>
    </w:p>
    <w:p w:rsidR="008638AD" w:rsidRPr="00E03145" w:rsidRDefault="008638AD" w:rsidP="008638AD">
      <w:pPr>
        <w:pStyle w:val="ListParagraph"/>
        <w:numPr>
          <w:ilvl w:val="1"/>
          <w:numId w:val="33"/>
        </w:numPr>
        <w:autoSpaceDE w:val="0"/>
        <w:autoSpaceDN w:val="0"/>
        <w:adjustRightInd w:val="0"/>
        <w:spacing w:after="0" w:line="240" w:lineRule="auto"/>
        <w:rPr>
          <w:rFonts w:cs="Times New Roman"/>
        </w:rPr>
      </w:pPr>
      <w:r w:rsidRPr="00E03145">
        <w:rPr>
          <w:rFonts w:cs="Times New Roman"/>
        </w:rPr>
        <w:t>Karin Eldridge, FWS</w:t>
      </w:r>
    </w:p>
    <w:p w:rsidR="008638AD" w:rsidRDefault="008638AD" w:rsidP="008638AD">
      <w:pPr>
        <w:autoSpaceDE w:val="0"/>
        <w:autoSpaceDN w:val="0"/>
        <w:adjustRightInd w:val="0"/>
        <w:spacing w:after="0" w:line="240" w:lineRule="auto"/>
        <w:rPr>
          <w:rFonts w:cs="Times New Roman"/>
          <w:b/>
          <w:bCs/>
        </w:rPr>
      </w:pPr>
    </w:p>
    <w:p w:rsidR="008638AD" w:rsidRDefault="008638AD" w:rsidP="008638AD">
      <w:pPr>
        <w:autoSpaceDE w:val="0"/>
        <w:autoSpaceDN w:val="0"/>
        <w:adjustRightInd w:val="0"/>
        <w:spacing w:after="0" w:line="240" w:lineRule="auto"/>
        <w:rPr>
          <w:rFonts w:cs="Symbol"/>
        </w:rPr>
      </w:pPr>
      <w:r>
        <w:rPr>
          <w:rFonts w:cs="Times New Roman"/>
          <w:b/>
          <w:bCs/>
        </w:rPr>
        <w:t>Old Business:</w:t>
      </w:r>
      <w:r w:rsidRPr="00C31EC8">
        <w:rPr>
          <w:rFonts w:cs="Symbol"/>
        </w:rPr>
        <w:t xml:space="preserve"> </w:t>
      </w:r>
    </w:p>
    <w:p w:rsidR="008638AD" w:rsidRPr="00E03145" w:rsidRDefault="008638AD" w:rsidP="008638AD">
      <w:pPr>
        <w:pStyle w:val="ListParagraph"/>
        <w:numPr>
          <w:ilvl w:val="0"/>
          <w:numId w:val="33"/>
        </w:numPr>
        <w:autoSpaceDE w:val="0"/>
        <w:autoSpaceDN w:val="0"/>
        <w:adjustRightInd w:val="0"/>
        <w:spacing w:after="0" w:line="240" w:lineRule="auto"/>
        <w:rPr>
          <w:rFonts w:cs="Times New Roman"/>
          <w:b/>
          <w:bCs/>
        </w:rPr>
      </w:pPr>
      <w:r w:rsidRPr="00E03145">
        <w:rPr>
          <w:rFonts w:cs="Times New Roman"/>
        </w:rPr>
        <w:t>Meeting minutes from 2015 Annual Meeting minutes (Ogden, UT) were provided to all</w:t>
      </w:r>
    </w:p>
    <w:p w:rsidR="008638AD" w:rsidRPr="00E03145" w:rsidRDefault="008638AD" w:rsidP="008638AD">
      <w:pPr>
        <w:pStyle w:val="ListParagraph"/>
        <w:autoSpaceDE w:val="0"/>
        <w:autoSpaceDN w:val="0"/>
        <w:adjustRightInd w:val="0"/>
        <w:spacing w:after="0" w:line="240" w:lineRule="auto"/>
        <w:rPr>
          <w:rFonts w:cs="Times New Roman"/>
        </w:rPr>
      </w:pPr>
      <w:proofErr w:type="gramStart"/>
      <w:r>
        <w:rPr>
          <w:rFonts w:cs="Times New Roman"/>
        </w:rPr>
        <w:t>m</w:t>
      </w:r>
      <w:r w:rsidRPr="00E03145">
        <w:rPr>
          <w:rFonts w:cs="Times New Roman"/>
        </w:rPr>
        <w:t>embers</w:t>
      </w:r>
      <w:r>
        <w:rPr>
          <w:rFonts w:cs="Times New Roman"/>
        </w:rPr>
        <w:t xml:space="preserve"> </w:t>
      </w:r>
      <w:r w:rsidRPr="00E03145">
        <w:rPr>
          <w:rFonts w:cs="Times New Roman"/>
        </w:rPr>
        <w:t xml:space="preserve"> prior</w:t>
      </w:r>
      <w:proofErr w:type="gramEnd"/>
      <w:r w:rsidRPr="00E03145">
        <w:rPr>
          <w:rFonts w:cs="Times New Roman"/>
        </w:rPr>
        <w:t xml:space="preserve"> to the meeting.</w:t>
      </w:r>
    </w:p>
    <w:p w:rsidR="008638AD" w:rsidRPr="00E03145" w:rsidRDefault="008638AD" w:rsidP="008638AD">
      <w:pPr>
        <w:pStyle w:val="ListParagraph"/>
        <w:numPr>
          <w:ilvl w:val="0"/>
          <w:numId w:val="33"/>
        </w:numPr>
        <w:autoSpaceDE w:val="0"/>
        <w:autoSpaceDN w:val="0"/>
        <w:adjustRightInd w:val="0"/>
        <w:spacing w:after="0" w:line="240" w:lineRule="auto"/>
        <w:rPr>
          <w:rFonts w:cs="Times New Roman"/>
        </w:rPr>
      </w:pPr>
      <w:r w:rsidRPr="00E03145">
        <w:rPr>
          <w:rFonts w:cs="Times New Roman"/>
        </w:rPr>
        <w:t>Motion to accept minutes by Green. Second by Lang. Motion passed.</w:t>
      </w:r>
    </w:p>
    <w:p w:rsidR="008638AD" w:rsidRPr="00E03145" w:rsidRDefault="008638AD" w:rsidP="008638AD">
      <w:pPr>
        <w:pStyle w:val="ListParagraph"/>
        <w:numPr>
          <w:ilvl w:val="0"/>
          <w:numId w:val="33"/>
        </w:numPr>
        <w:autoSpaceDE w:val="0"/>
        <w:autoSpaceDN w:val="0"/>
        <w:adjustRightInd w:val="0"/>
        <w:spacing w:after="0" w:line="240" w:lineRule="auto"/>
        <w:rPr>
          <w:rFonts w:cs="Times New Roman"/>
        </w:rPr>
      </w:pPr>
      <w:r w:rsidRPr="00E03145">
        <w:rPr>
          <w:rFonts w:cs="Times New Roman"/>
        </w:rPr>
        <w:t>Financial Report given by Boxrucker, details in Briefing Book. Motion to accept Gilliland;</w:t>
      </w:r>
    </w:p>
    <w:p w:rsidR="008638AD" w:rsidRPr="00E03145" w:rsidRDefault="008638AD" w:rsidP="008638AD">
      <w:pPr>
        <w:pStyle w:val="ListParagraph"/>
        <w:autoSpaceDE w:val="0"/>
        <w:autoSpaceDN w:val="0"/>
        <w:adjustRightInd w:val="0"/>
        <w:spacing w:after="0" w:line="240" w:lineRule="auto"/>
        <w:rPr>
          <w:rFonts w:cs="Times New Roman"/>
        </w:rPr>
      </w:pPr>
      <w:proofErr w:type="gramStart"/>
      <w:r w:rsidRPr="00E03145">
        <w:rPr>
          <w:rFonts w:cs="Times New Roman"/>
        </w:rPr>
        <w:t>Second by Terre.</w:t>
      </w:r>
      <w:proofErr w:type="gramEnd"/>
    </w:p>
    <w:p w:rsidR="008638AD" w:rsidRPr="00C31EC8" w:rsidRDefault="008638AD" w:rsidP="008638AD">
      <w:pPr>
        <w:autoSpaceDE w:val="0"/>
        <w:autoSpaceDN w:val="0"/>
        <w:adjustRightInd w:val="0"/>
        <w:spacing w:after="0" w:line="240" w:lineRule="auto"/>
        <w:rPr>
          <w:rFonts w:cs="Calibri"/>
        </w:rPr>
      </w:pPr>
    </w:p>
    <w:p w:rsidR="008638AD" w:rsidRPr="00C31EC8" w:rsidRDefault="008638AD" w:rsidP="008638AD">
      <w:pPr>
        <w:autoSpaceDE w:val="0"/>
        <w:autoSpaceDN w:val="0"/>
        <w:adjustRightInd w:val="0"/>
        <w:spacing w:after="0" w:line="240" w:lineRule="auto"/>
        <w:rPr>
          <w:rFonts w:cs="Times New Roman"/>
          <w:b/>
          <w:bCs/>
        </w:rPr>
      </w:pPr>
      <w:r w:rsidRPr="00C31EC8">
        <w:rPr>
          <w:rFonts w:cs="Times New Roman"/>
          <w:b/>
          <w:bCs/>
        </w:rPr>
        <w:t>MSCG Updates:</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Updates on the 2013 MSCG (BMP development and outreach) and the 2015 NFHP MSCG</w:t>
      </w:r>
    </w:p>
    <w:p w:rsidR="008638AD" w:rsidRPr="008E1D3C" w:rsidRDefault="008638AD" w:rsidP="008638AD">
      <w:pPr>
        <w:pStyle w:val="ListParagraph"/>
        <w:autoSpaceDE w:val="0"/>
        <w:autoSpaceDN w:val="0"/>
        <w:adjustRightInd w:val="0"/>
        <w:spacing w:after="0" w:line="240" w:lineRule="auto"/>
        <w:rPr>
          <w:rFonts w:cs="Times New Roman"/>
        </w:rPr>
      </w:pPr>
      <w:r w:rsidRPr="008E1D3C">
        <w:rPr>
          <w:rFonts w:cs="Times New Roman"/>
        </w:rPr>
        <w:t>(</w:t>
      </w:r>
      <w:proofErr w:type="gramStart"/>
      <w:r w:rsidRPr="008E1D3C">
        <w:rPr>
          <w:rFonts w:cs="Times New Roman"/>
        </w:rPr>
        <w:t>funding</w:t>
      </w:r>
      <w:proofErr w:type="gramEnd"/>
      <w:r w:rsidRPr="008E1D3C">
        <w:rPr>
          <w:rFonts w:cs="Times New Roman"/>
        </w:rPr>
        <w:t xml:space="preserve"> metric database update) were provided in the Briefing Book and a presentation on</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Pr>
          <w:rFonts w:cs="Times New Roman"/>
        </w:rPr>
        <w:t>t</w:t>
      </w:r>
      <w:r w:rsidRPr="008E1D3C">
        <w:rPr>
          <w:rFonts w:cs="Times New Roman"/>
        </w:rPr>
        <w:t>he</w:t>
      </w:r>
      <w:proofErr w:type="gramEnd"/>
      <w:r w:rsidRPr="008E1D3C">
        <w:rPr>
          <w:rFonts w:cs="Times New Roman"/>
        </w:rPr>
        <w:t xml:space="preserve"> BMP effort was given at the technical sessions. Updates on both grants were accepted</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as</w:t>
      </w:r>
      <w:proofErr w:type="gramEnd"/>
      <w:r w:rsidRPr="008E1D3C">
        <w:rPr>
          <w:rFonts w:cs="Times New Roman"/>
        </w:rPr>
        <w:t xml:space="preserve"> presented in the Briefing Book. Lucero suggested including a disk (electronic copy) with</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each</w:t>
      </w:r>
      <w:proofErr w:type="gramEnd"/>
      <w:r w:rsidRPr="008E1D3C">
        <w:rPr>
          <w:rFonts w:cs="Times New Roman"/>
        </w:rPr>
        <w:t xml:space="preserve"> printed version of the BMP manual.</w:t>
      </w:r>
    </w:p>
    <w:p w:rsidR="008638AD" w:rsidRDefault="008638AD" w:rsidP="008638AD">
      <w:pPr>
        <w:autoSpaceDE w:val="0"/>
        <w:autoSpaceDN w:val="0"/>
        <w:adjustRightInd w:val="0"/>
        <w:spacing w:after="0" w:line="240" w:lineRule="auto"/>
        <w:rPr>
          <w:rFonts w:cs="Times New Roman"/>
          <w:b/>
          <w:bCs/>
        </w:rPr>
      </w:pPr>
    </w:p>
    <w:p w:rsidR="008638AD" w:rsidRDefault="008638AD" w:rsidP="008638AD">
      <w:pPr>
        <w:rPr>
          <w:rFonts w:cs="Times New Roman"/>
          <w:b/>
          <w:bCs/>
        </w:rPr>
      </w:pPr>
      <w:r>
        <w:rPr>
          <w:rFonts w:cs="Times New Roman"/>
          <w:b/>
          <w:bCs/>
        </w:rPr>
        <w:br w:type="page"/>
      </w:r>
    </w:p>
    <w:p w:rsidR="008638AD" w:rsidRPr="00C31EC8" w:rsidRDefault="008638AD" w:rsidP="008638AD">
      <w:pPr>
        <w:autoSpaceDE w:val="0"/>
        <w:autoSpaceDN w:val="0"/>
        <w:adjustRightInd w:val="0"/>
        <w:spacing w:after="0" w:line="240" w:lineRule="auto"/>
        <w:rPr>
          <w:rFonts w:cs="Times New Roman"/>
          <w:b/>
          <w:bCs/>
        </w:rPr>
      </w:pPr>
      <w:r w:rsidRPr="00C31EC8">
        <w:rPr>
          <w:rFonts w:cs="Times New Roman"/>
          <w:b/>
          <w:bCs/>
        </w:rPr>
        <w:lastRenderedPageBreak/>
        <w:t>FOR Updates: These updates constituted the FOR Executive Committee Meeting (called</w:t>
      </w:r>
    </w:p>
    <w:p w:rsidR="008638AD" w:rsidRPr="00C31EC8" w:rsidRDefault="008638AD" w:rsidP="008638AD">
      <w:pPr>
        <w:autoSpaceDE w:val="0"/>
        <w:autoSpaceDN w:val="0"/>
        <w:adjustRightInd w:val="0"/>
        <w:spacing w:after="0" w:line="240" w:lineRule="auto"/>
        <w:rPr>
          <w:rFonts w:cs="Times New Roman"/>
          <w:b/>
          <w:bCs/>
        </w:rPr>
      </w:pPr>
      <w:proofErr w:type="gramStart"/>
      <w:r w:rsidRPr="00C31EC8">
        <w:rPr>
          <w:rFonts w:cs="Times New Roman"/>
          <w:b/>
          <w:bCs/>
        </w:rPr>
        <w:t>to</w:t>
      </w:r>
      <w:proofErr w:type="gramEnd"/>
      <w:r w:rsidRPr="00C31EC8">
        <w:rPr>
          <w:rFonts w:cs="Times New Roman"/>
          <w:b/>
          <w:bCs/>
        </w:rPr>
        <w:t xml:space="preserve"> order at 3:00 pm; members present were Dave Terre, Gene Gilliland, Rebecca</w:t>
      </w:r>
    </w:p>
    <w:p w:rsidR="008638AD" w:rsidRPr="00C31EC8" w:rsidRDefault="008638AD" w:rsidP="008638AD">
      <w:pPr>
        <w:autoSpaceDE w:val="0"/>
        <w:autoSpaceDN w:val="0"/>
        <w:adjustRightInd w:val="0"/>
        <w:spacing w:after="0" w:line="240" w:lineRule="auto"/>
        <w:rPr>
          <w:rFonts w:cs="Times New Roman"/>
          <w:b/>
          <w:bCs/>
        </w:rPr>
      </w:pPr>
      <w:r w:rsidRPr="00C31EC8">
        <w:rPr>
          <w:rFonts w:cs="Times New Roman"/>
          <w:b/>
          <w:bCs/>
        </w:rPr>
        <w:t>Krogman, Doug Nygren)</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Boxrucker provided update on FOR progress. Eight new FOR Chapters joined in 2016 now</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totaling</w:t>
      </w:r>
      <w:proofErr w:type="gramEnd"/>
      <w:r w:rsidRPr="008E1D3C">
        <w:rPr>
          <w:rFonts w:cs="Times New Roman"/>
        </w:rPr>
        <w:t xml:space="preserve"> 53 chapters &amp; organizations, with goal of 50 by June of 2016. Texas continues to</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lead</w:t>
      </w:r>
      <w:proofErr w:type="gramEnd"/>
      <w:r w:rsidRPr="008E1D3C">
        <w:rPr>
          <w:rFonts w:cs="Times New Roman"/>
        </w:rPr>
        <w:t xml:space="preserve"> the way (17 members) thanks to emphasis from administration and dedication from</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field</w:t>
      </w:r>
      <w:proofErr w:type="gramEnd"/>
      <w:r w:rsidRPr="008E1D3C">
        <w:rPr>
          <w:rFonts w:cs="Times New Roman"/>
        </w:rPr>
        <w:t xml:space="preserve"> staff. New members are listed in the Briefing Book (Page 6).</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Partner Workshop was attended by 50 people. Technical presentations (23) covered the</w:t>
      </w:r>
    </w:p>
    <w:p w:rsidR="008638AD" w:rsidRDefault="008638AD" w:rsidP="008638AD">
      <w:pPr>
        <w:pStyle w:val="ListParagraph"/>
        <w:autoSpaceDE w:val="0"/>
        <w:autoSpaceDN w:val="0"/>
        <w:adjustRightInd w:val="0"/>
        <w:spacing w:after="0" w:line="240" w:lineRule="auto"/>
        <w:rPr>
          <w:rFonts w:cs="Times New Roman"/>
        </w:rPr>
      </w:pPr>
      <w:r w:rsidRPr="008E1D3C">
        <w:rPr>
          <w:rFonts w:cs="Times New Roman"/>
        </w:rPr>
        <w:t>1.5-day meeting (program appended to these minutes). Highlights included</w:t>
      </w:r>
      <w:r>
        <w:rPr>
          <w:rFonts w:cs="Times New Roman"/>
        </w:rPr>
        <w:t>:</w:t>
      </w:r>
    </w:p>
    <w:p w:rsidR="008638AD" w:rsidRDefault="008638AD" w:rsidP="008638AD">
      <w:pPr>
        <w:pStyle w:val="ListParagraph"/>
        <w:numPr>
          <w:ilvl w:val="1"/>
          <w:numId w:val="34"/>
        </w:numPr>
        <w:autoSpaceDE w:val="0"/>
        <w:autoSpaceDN w:val="0"/>
        <w:adjustRightInd w:val="0"/>
        <w:spacing w:after="0" w:line="240" w:lineRule="auto"/>
        <w:rPr>
          <w:rFonts w:cs="Times New Roman"/>
        </w:rPr>
      </w:pPr>
      <w:r w:rsidRPr="008E1D3C">
        <w:rPr>
          <w:rFonts w:cs="Times New Roman"/>
        </w:rPr>
        <w:t>an address from</w:t>
      </w:r>
      <w:r>
        <w:rPr>
          <w:rFonts w:cs="Times New Roman"/>
        </w:rPr>
        <w:t xml:space="preserve"> </w:t>
      </w:r>
      <w:r w:rsidRPr="008E1D3C">
        <w:rPr>
          <w:rFonts w:cs="Times New Roman"/>
        </w:rPr>
        <w:t xml:space="preserve">Bass Pro Shops Conservation Director regarding BPS’s conservation programs, </w:t>
      </w:r>
    </w:p>
    <w:p w:rsidR="008638AD" w:rsidRDefault="008638AD" w:rsidP="008638AD">
      <w:pPr>
        <w:pStyle w:val="ListParagraph"/>
        <w:numPr>
          <w:ilvl w:val="1"/>
          <w:numId w:val="34"/>
        </w:numPr>
        <w:autoSpaceDE w:val="0"/>
        <w:autoSpaceDN w:val="0"/>
        <w:adjustRightInd w:val="0"/>
        <w:spacing w:after="0" w:line="240" w:lineRule="auto"/>
        <w:rPr>
          <w:rFonts w:cs="Times New Roman"/>
        </w:rPr>
      </w:pPr>
      <w:r w:rsidRPr="008E1D3C">
        <w:rPr>
          <w:rFonts w:cs="Times New Roman"/>
        </w:rPr>
        <w:t>NFHP</w:t>
      </w:r>
      <w:r>
        <w:rPr>
          <w:rFonts w:cs="Times New Roman"/>
        </w:rPr>
        <w:t xml:space="preserve"> </w:t>
      </w:r>
      <w:r w:rsidRPr="008E1D3C">
        <w:rPr>
          <w:rFonts w:cs="Times New Roman"/>
        </w:rPr>
        <w:t>Board Chair addressing recent NFH</w:t>
      </w:r>
      <w:r>
        <w:rPr>
          <w:rFonts w:cs="Times New Roman"/>
        </w:rPr>
        <w:t xml:space="preserve">P activities </w:t>
      </w:r>
      <w:r w:rsidRPr="008E1D3C">
        <w:rPr>
          <w:rFonts w:cs="Times New Roman"/>
        </w:rPr>
        <w:t xml:space="preserve"> </w:t>
      </w:r>
    </w:p>
    <w:p w:rsidR="008638AD" w:rsidRDefault="008638AD" w:rsidP="008638AD">
      <w:pPr>
        <w:pStyle w:val="ListParagraph"/>
        <w:numPr>
          <w:ilvl w:val="1"/>
          <w:numId w:val="34"/>
        </w:numPr>
        <w:autoSpaceDE w:val="0"/>
        <w:autoSpaceDN w:val="0"/>
        <w:adjustRightInd w:val="0"/>
        <w:spacing w:after="0" w:line="240" w:lineRule="auto"/>
        <w:rPr>
          <w:rFonts w:cs="Times New Roman"/>
        </w:rPr>
      </w:pPr>
      <w:proofErr w:type="gramStart"/>
      <w:r w:rsidRPr="008E1D3C">
        <w:rPr>
          <w:rFonts w:cs="Times New Roman"/>
        </w:rPr>
        <w:t>a</w:t>
      </w:r>
      <w:proofErr w:type="gramEnd"/>
      <w:r w:rsidRPr="008E1D3C">
        <w:rPr>
          <w:rFonts w:cs="Times New Roman"/>
        </w:rPr>
        <w:t xml:space="preserve"> number of presentations on partnering</w:t>
      </w:r>
      <w:r>
        <w:rPr>
          <w:rFonts w:cs="Times New Roman"/>
        </w:rPr>
        <w:t xml:space="preserve"> </w:t>
      </w:r>
      <w:r w:rsidRPr="008E1D3C">
        <w:rPr>
          <w:rFonts w:cs="Times New Roman"/>
        </w:rPr>
        <w:t xml:space="preserve">efforts and project-specific talks. </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The new Friends of Reservoirs marketing/communication</w:t>
      </w:r>
      <w:r>
        <w:rPr>
          <w:rFonts w:cs="Times New Roman"/>
        </w:rPr>
        <w:t xml:space="preserve"> </w:t>
      </w:r>
      <w:r w:rsidRPr="008E1D3C">
        <w:rPr>
          <w:rFonts w:cs="Times New Roman"/>
        </w:rPr>
        <w:t>plan and website design were presented.</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The Youth Ambassador Program (YAP) was discussed and recommendations made</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by</w:t>
      </w:r>
      <w:proofErr w:type="gramEnd"/>
      <w:r w:rsidRPr="008E1D3C">
        <w:rPr>
          <w:rFonts w:cs="Times New Roman"/>
        </w:rPr>
        <w:t xml:space="preserve"> attendees on ways to implement the program (High School Youth Bass Clubs,</w:t>
      </w:r>
    </w:p>
    <w:p w:rsidR="008638AD" w:rsidRPr="008E1D3C" w:rsidRDefault="008638AD" w:rsidP="008638AD">
      <w:pPr>
        <w:pStyle w:val="ListParagraph"/>
        <w:autoSpaceDE w:val="0"/>
        <w:autoSpaceDN w:val="0"/>
        <w:adjustRightInd w:val="0"/>
        <w:spacing w:after="0" w:line="240" w:lineRule="auto"/>
        <w:rPr>
          <w:rFonts w:cs="Times New Roman"/>
        </w:rPr>
      </w:pPr>
      <w:r w:rsidRPr="008E1D3C">
        <w:rPr>
          <w:rFonts w:cs="Times New Roman"/>
        </w:rPr>
        <w:t>Project WET, Project Learning Tree, Boy Scout Merit Badges, Discover Nature</w:t>
      </w:r>
    </w:p>
    <w:p w:rsidR="008638AD" w:rsidRPr="008E1D3C" w:rsidRDefault="008638AD" w:rsidP="008638AD">
      <w:pPr>
        <w:pStyle w:val="ListParagraph"/>
        <w:autoSpaceDE w:val="0"/>
        <w:autoSpaceDN w:val="0"/>
        <w:adjustRightInd w:val="0"/>
        <w:spacing w:after="0" w:line="240" w:lineRule="auto"/>
        <w:rPr>
          <w:rFonts w:cs="Times New Roman"/>
        </w:rPr>
      </w:pPr>
      <w:r w:rsidRPr="008E1D3C">
        <w:rPr>
          <w:rFonts w:cs="Times New Roman"/>
        </w:rPr>
        <w:t>Curriculum, National Environmental Education Foundation, Center for Aquatic</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Invasive Plants).</w:t>
      </w:r>
      <w:proofErr w:type="gramEnd"/>
    </w:p>
    <w:p w:rsidR="008638AD" w:rsidRPr="008E1D3C" w:rsidRDefault="008638AD" w:rsidP="008638AD">
      <w:pPr>
        <w:pStyle w:val="ListParagraph"/>
        <w:numPr>
          <w:ilvl w:val="1"/>
          <w:numId w:val="34"/>
        </w:numPr>
        <w:autoSpaceDE w:val="0"/>
        <w:autoSpaceDN w:val="0"/>
        <w:adjustRightInd w:val="0"/>
        <w:spacing w:after="0" w:line="240" w:lineRule="auto"/>
        <w:rPr>
          <w:rFonts w:cs="Times New Roman"/>
        </w:rPr>
      </w:pPr>
      <w:r w:rsidRPr="008E1D3C">
        <w:rPr>
          <w:rFonts w:cs="Times New Roman"/>
        </w:rPr>
        <w:t xml:space="preserve">YAP was the recommendation of </w:t>
      </w:r>
      <w:proofErr w:type="spellStart"/>
      <w:r w:rsidRPr="008E1D3C">
        <w:rPr>
          <w:rFonts w:cs="Times New Roman"/>
        </w:rPr>
        <w:t>Arment</w:t>
      </w:r>
      <w:proofErr w:type="spellEnd"/>
      <w:r w:rsidRPr="008E1D3C">
        <w:rPr>
          <w:rFonts w:cs="Times New Roman"/>
        </w:rPr>
        <w:t xml:space="preserve"> Dietrich, marketing firm approved by EC</w:t>
      </w:r>
    </w:p>
    <w:p w:rsidR="008638AD" w:rsidRPr="008E1D3C" w:rsidRDefault="008638AD" w:rsidP="008638AD">
      <w:pPr>
        <w:pStyle w:val="ListParagraph"/>
        <w:autoSpaceDE w:val="0"/>
        <w:autoSpaceDN w:val="0"/>
        <w:adjustRightInd w:val="0"/>
        <w:spacing w:after="0" w:line="240" w:lineRule="auto"/>
        <w:ind w:left="1080" w:firstLine="360"/>
        <w:rPr>
          <w:rFonts w:cs="Times New Roman"/>
        </w:rPr>
      </w:pPr>
      <w:proofErr w:type="gramStart"/>
      <w:r w:rsidRPr="008E1D3C">
        <w:rPr>
          <w:rFonts w:cs="Times New Roman"/>
        </w:rPr>
        <w:t>to</w:t>
      </w:r>
      <w:proofErr w:type="gramEnd"/>
      <w:r w:rsidRPr="008E1D3C">
        <w:rPr>
          <w:rFonts w:cs="Times New Roman"/>
        </w:rPr>
        <w:t xml:space="preserve"> develop marketing strategies (YAP in Briefing Book).</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Restructuring of website was contracted to Wood Street (as voted on and contract approved</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by</w:t>
      </w:r>
      <w:proofErr w:type="gramEnd"/>
      <w:r w:rsidRPr="008E1D3C">
        <w:rPr>
          <w:rFonts w:cs="Times New Roman"/>
        </w:rPr>
        <w:t xml:space="preserve"> EC by email vote). Presentation on design was presented at the technical meeting. EC</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and</w:t>
      </w:r>
      <w:proofErr w:type="gramEnd"/>
      <w:r w:rsidRPr="008E1D3C">
        <w:rPr>
          <w:rFonts w:cs="Times New Roman"/>
        </w:rPr>
        <w:t xml:space="preserve"> FOR Board discussion was favorable of the design. Content was discussed and</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assurances</w:t>
      </w:r>
      <w:proofErr w:type="gramEnd"/>
      <w:r w:rsidRPr="008E1D3C">
        <w:rPr>
          <w:rFonts w:cs="Times New Roman"/>
        </w:rPr>
        <w:t xml:space="preserve"> made as per the ability of the site to be easily updated by members of the</w:t>
      </w:r>
    </w:p>
    <w:p w:rsidR="008638AD" w:rsidRPr="008E1D3C" w:rsidRDefault="008638AD" w:rsidP="008638AD">
      <w:pPr>
        <w:pStyle w:val="ListParagraph"/>
        <w:autoSpaceDE w:val="0"/>
        <w:autoSpaceDN w:val="0"/>
        <w:adjustRightInd w:val="0"/>
        <w:spacing w:after="0" w:line="240" w:lineRule="auto"/>
        <w:rPr>
          <w:rFonts w:cs="Times New Roman"/>
        </w:rPr>
      </w:pPr>
      <w:r w:rsidRPr="008E1D3C">
        <w:rPr>
          <w:rFonts w:cs="Times New Roman"/>
        </w:rPr>
        <w:t>Communication Committee to modify content as needed.</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FOR meeting was adjourned at 4:00 pm</w:t>
      </w:r>
    </w:p>
    <w:p w:rsidR="008638AD" w:rsidRPr="00C31EC8" w:rsidRDefault="008638AD" w:rsidP="008638AD">
      <w:pPr>
        <w:autoSpaceDE w:val="0"/>
        <w:autoSpaceDN w:val="0"/>
        <w:adjustRightInd w:val="0"/>
        <w:spacing w:after="0" w:line="240" w:lineRule="auto"/>
        <w:rPr>
          <w:rFonts w:cs="Times New Roman"/>
          <w:b/>
          <w:bCs/>
        </w:rPr>
      </w:pPr>
      <w:r w:rsidRPr="00C31EC8">
        <w:rPr>
          <w:rFonts w:cs="Times New Roman"/>
          <w:b/>
          <w:bCs/>
        </w:rPr>
        <w:t>Committee Reports:</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 xml:space="preserve">Part of the </w:t>
      </w:r>
      <w:proofErr w:type="spellStart"/>
      <w:r w:rsidRPr="008E1D3C">
        <w:rPr>
          <w:rFonts w:cs="Times New Roman"/>
        </w:rPr>
        <w:t>Arment</w:t>
      </w:r>
      <w:proofErr w:type="spellEnd"/>
      <w:r w:rsidRPr="008E1D3C">
        <w:rPr>
          <w:rFonts w:cs="Times New Roman"/>
        </w:rPr>
        <w:t xml:space="preserve"> Dietrich workshop with the Communication Committee (May 2016)</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included</w:t>
      </w:r>
      <w:proofErr w:type="gramEnd"/>
      <w:r w:rsidRPr="008E1D3C">
        <w:rPr>
          <w:rFonts w:cs="Times New Roman"/>
        </w:rPr>
        <w:t xml:space="preserve"> revising Mission and Vision statements for both RFHP and FOR (Briefing Book).</w:t>
      </w:r>
    </w:p>
    <w:p w:rsidR="008638AD" w:rsidRPr="008E1D3C" w:rsidRDefault="008638AD" w:rsidP="008638AD">
      <w:pPr>
        <w:pStyle w:val="ListParagraph"/>
        <w:autoSpaceDE w:val="0"/>
        <w:autoSpaceDN w:val="0"/>
        <w:adjustRightInd w:val="0"/>
        <w:spacing w:after="0" w:line="240" w:lineRule="auto"/>
        <w:rPr>
          <w:rFonts w:cs="Times New Roman"/>
        </w:rPr>
      </w:pPr>
      <w:r w:rsidRPr="008E1D3C">
        <w:rPr>
          <w:rFonts w:cs="Times New Roman"/>
        </w:rPr>
        <w:t>Goals and strategies were suggested under each. Coordinator stated that he would flesh out</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and</w:t>
      </w:r>
      <w:proofErr w:type="gramEnd"/>
      <w:r w:rsidRPr="008E1D3C">
        <w:rPr>
          <w:rFonts w:cs="Times New Roman"/>
        </w:rPr>
        <w:t xml:space="preserve"> circulate to EC under the FY2017 Work Plan.</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 xml:space="preserve">Coordinator Work Plan </w:t>
      </w:r>
      <w:r>
        <w:rPr>
          <w:rFonts w:cs="Times New Roman"/>
        </w:rPr>
        <w:t xml:space="preserve">was </w:t>
      </w:r>
      <w:r w:rsidRPr="008E1D3C">
        <w:rPr>
          <w:rFonts w:cs="Times New Roman"/>
        </w:rPr>
        <w:t>discussed by Boxrucker. Accomplishments under the FY2016 plan</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were</w:t>
      </w:r>
      <w:proofErr w:type="gramEnd"/>
      <w:r w:rsidRPr="008E1D3C">
        <w:rPr>
          <w:rFonts w:cs="Times New Roman"/>
        </w:rPr>
        <w:t xml:space="preserve"> reviewed and the FY2017 plan was approved with little discussion (Briefing Book).</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FY2017 Budget: Boxrucker explained FY2017 budget proposal (in Briefing Book).</w:t>
      </w:r>
    </w:p>
    <w:p w:rsidR="008638AD" w:rsidRPr="008E1D3C" w:rsidRDefault="008638AD" w:rsidP="008638AD">
      <w:pPr>
        <w:pStyle w:val="ListParagraph"/>
        <w:numPr>
          <w:ilvl w:val="1"/>
          <w:numId w:val="34"/>
        </w:numPr>
        <w:autoSpaceDE w:val="0"/>
        <w:autoSpaceDN w:val="0"/>
        <w:adjustRightInd w:val="0"/>
        <w:spacing w:after="0" w:line="240" w:lineRule="auto"/>
        <w:rPr>
          <w:rFonts w:cs="Times New Roman"/>
        </w:rPr>
      </w:pPr>
      <w:r w:rsidRPr="008E1D3C">
        <w:rPr>
          <w:rFonts w:cs="Times New Roman"/>
        </w:rPr>
        <w:t>Budget approved with little discussion</w:t>
      </w:r>
    </w:p>
    <w:p w:rsidR="008638AD" w:rsidRPr="00C31EC8" w:rsidRDefault="008638AD" w:rsidP="008638AD">
      <w:pPr>
        <w:autoSpaceDE w:val="0"/>
        <w:autoSpaceDN w:val="0"/>
        <w:adjustRightInd w:val="0"/>
        <w:spacing w:after="0" w:line="240" w:lineRule="auto"/>
        <w:rPr>
          <w:rFonts w:cs="Calibri"/>
        </w:rPr>
      </w:pPr>
    </w:p>
    <w:p w:rsidR="008638AD" w:rsidRPr="00C31EC8" w:rsidRDefault="008638AD" w:rsidP="008638AD">
      <w:pPr>
        <w:autoSpaceDE w:val="0"/>
        <w:autoSpaceDN w:val="0"/>
        <w:adjustRightInd w:val="0"/>
        <w:spacing w:after="0" w:line="240" w:lineRule="auto"/>
        <w:rPr>
          <w:rFonts w:cs="Times New Roman"/>
          <w:b/>
          <w:bCs/>
        </w:rPr>
      </w:pPr>
      <w:r w:rsidRPr="00C31EC8">
        <w:rPr>
          <w:rFonts w:cs="Times New Roman"/>
          <w:b/>
          <w:bCs/>
        </w:rPr>
        <w:t>2017 Annual Meeting</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Pennsylvania working with Ben Page.</w:t>
      </w:r>
    </w:p>
    <w:p w:rsidR="008638AD" w:rsidRPr="00C31EC8" w:rsidRDefault="008638AD" w:rsidP="008638AD">
      <w:pPr>
        <w:autoSpaceDE w:val="0"/>
        <w:autoSpaceDN w:val="0"/>
        <w:adjustRightInd w:val="0"/>
        <w:spacing w:after="0" w:line="240" w:lineRule="auto"/>
        <w:rPr>
          <w:rFonts w:cs="Times New Roman"/>
          <w:b/>
          <w:bCs/>
        </w:rPr>
      </w:pPr>
      <w:r w:rsidRPr="00C31EC8">
        <w:rPr>
          <w:rFonts w:cs="Times New Roman"/>
          <w:b/>
          <w:bCs/>
        </w:rPr>
        <w:t>Project Updates</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See Briefing Book</w:t>
      </w:r>
    </w:p>
    <w:p w:rsidR="008638AD" w:rsidRPr="00C31EC8" w:rsidRDefault="008638AD" w:rsidP="008638AD">
      <w:pPr>
        <w:autoSpaceDE w:val="0"/>
        <w:autoSpaceDN w:val="0"/>
        <w:adjustRightInd w:val="0"/>
        <w:spacing w:after="0" w:line="240" w:lineRule="auto"/>
        <w:rPr>
          <w:rFonts w:cs="Times New Roman"/>
        </w:rPr>
      </w:pPr>
      <w:r w:rsidRPr="00C31EC8">
        <w:rPr>
          <w:rFonts w:cs="Times New Roman"/>
          <w:b/>
          <w:bCs/>
        </w:rPr>
        <w:t xml:space="preserve">Project Selection </w:t>
      </w:r>
      <w:r w:rsidRPr="00C31EC8">
        <w:rPr>
          <w:rFonts w:cs="Times New Roman"/>
        </w:rPr>
        <w:t>(Proposals in Briefing Book)</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Boxrucker said submissions continued to be low 2015 (7), 2016 (9) and 2017 (5) compared</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to</w:t>
      </w:r>
      <w:proofErr w:type="gramEnd"/>
      <w:r w:rsidRPr="008E1D3C">
        <w:rPr>
          <w:rFonts w:cs="Times New Roman"/>
        </w:rPr>
        <w:t xml:space="preserve"> 2013 (15) and 2014 (21), probably due to frustration on how slow grantees received</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funds</w:t>
      </w:r>
      <w:proofErr w:type="gramEnd"/>
      <w:r w:rsidRPr="008E1D3C">
        <w:rPr>
          <w:rFonts w:cs="Times New Roman"/>
        </w:rPr>
        <w:t xml:space="preserve"> from FWS and difficulties in getting compliance clearances. Maximum grant request</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t>was</w:t>
      </w:r>
      <w:proofErr w:type="gramEnd"/>
      <w:r w:rsidRPr="008E1D3C">
        <w:rPr>
          <w:rFonts w:cs="Times New Roman"/>
        </w:rPr>
        <w:t xml:space="preserve"> increased to $40,000 for the FY2017 funding cycle yet proposals submitted continued</w:t>
      </w:r>
    </w:p>
    <w:p w:rsidR="008638AD" w:rsidRPr="008E1D3C" w:rsidRDefault="008638AD" w:rsidP="008638AD">
      <w:pPr>
        <w:pStyle w:val="ListParagraph"/>
        <w:autoSpaceDE w:val="0"/>
        <w:autoSpaceDN w:val="0"/>
        <w:adjustRightInd w:val="0"/>
        <w:spacing w:after="0" w:line="240" w:lineRule="auto"/>
        <w:rPr>
          <w:rFonts w:cs="Times New Roman"/>
        </w:rPr>
      </w:pPr>
      <w:proofErr w:type="gramStart"/>
      <w:r w:rsidRPr="008E1D3C">
        <w:rPr>
          <w:rFonts w:cs="Times New Roman"/>
        </w:rPr>
        <w:lastRenderedPageBreak/>
        <w:t>to</w:t>
      </w:r>
      <w:proofErr w:type="gramEnd"/>
      <w:r w:rsidRPr="008E1D3C">
        <w:rPr>
          <w:rFonts w:cs="Times New Roman"/>
        </w:rPr>
        <w:t xml:space="preserve"> decline. Reports from other FHPs indicate a similar decline in submissions.</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Boxrucker recommended funding Proposals ranked 1 - 5 for $153,000 and to fully fund</w:t>
      </w:r>
      <w:r>
        <w:rPr>
          <w:rFonts w:cs="Times New Roman"/>
        </w:rPr>
        <w:t xml:space="preserve"> </w:t>
      </w:r>
      <w:r w:rsidRPr="008E1D3C">
        <w:rPr>
          <w:rFonts w:cs="Times New Roman"/>
        </w:rPr>
        <w:t>FOR Operations at $75,000.</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Total funds available dependent on FWS Allocation Methods that is to be submitted</w:t>
      </w:r>
      <w:r>
        <w:rPr>
          <w:rFonts w:cs="Times New Roman"/>
        </w:rPr>
        <w:t xml:space="preserve"> </w:t>
      </w:r>
      <w:r w:rsidRPr="008E1D3C">
        <w:rPr>
          <w:rFonts w:cs="Times New Roman"/>
        </w:rPr>
        <w:t>to FWS in early January with notification to FHPs likely in April and May.</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 xml:space="preserve">FY2016 funding was Level 2 ($215,474); FY2017 allocation level anticipated </w:t>
      </w:r>
      <w:proofErr w:type="spellStart"/>
      <w:r w:rsidRPr="008E1D3C">
        <w:rPr>
          <w:rFonts w:cs="Times New Roman"/>
        </w:rPr>
        <w:t>alsoto</w:t>
      </w:r>
      <w:proofErr w:type="spellEnd"/>
      <w:r w:rsidRPr="008E1D3C">
        <w:rPr>
          <w:rFonts w:cs="Times New Roman"/>
        </w:rPr>
        <w:t xml:space="preserve"> be a Level 2 but actual funding amount is based on ratings of other FHP’s</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If Level 2 funding does not meet total project request of 5 approved projects, all projects will be reduced by same percentage needed to meet</w:t>
      </w:r>
      <w:r>
        <w:rPr>
          <w:rFonts w:cs="Times New Roman"/>
        </w:rPr>
        <w:t xml:space="preserve"> </w:t>
      </w:r>
      <w:r w:rsidRPr="008E1D3C">
        <w:rPr>
          <w:rFonts w:cs="Times New Roman"/>
        </w:rPr>
        <w:t>funds available. Terre/Green</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If Level 1 funding will have to eliminate lower ranked projects to meet</w:t>
      </w:r>
      <w:r>
        <w:rPr>
          <w:rFonts w:cs="Times New Roman"/>
        </w:rPr>
        <w:t xml:space="preserve"> </w:t>
      </w:r>
      <w:r w:rsidRPr="008E1D3C">
        <w:rPr>
          <w:rFonts w:cs="Times New Roman"/>
        </w:rPr>
        <w:t xml:space="preserve">available </w:t>
      </w:r>
      <w:proofErr w:type="gramStart"/>
      <w:r w:rsidRPr="008E1D3C">
        <w:rPr>
          <w:rFonts w:cs="Times New Roman"/>
        </w:rPr>
        <w:t>funds.</w:t>
      </w:r>
      <w:proofErr w:type="gramEnd"/>
      <w:r w:rsidRPr="008E1D3C">
        <w:rPr>
          <w:rFonts w:cs="Wingdings"/>
        </w:rPr>
        <w:t xml:space="preserve"> </w:t>
      </w:r>
      <w:r>
        <w:rPr>
          <w:rFonts w:cs="Wingdings"/>
        </w:rPr>
        <w:t xml:space="preserve"> C</w:t>
      </w:r>
      <w:r w:rsidRPr="008E1D3C">
        <w:rPr>
          <w:rFonts w:cs="Times New Roman"/>
        </w:rPr>
        <w:t>oordinator will contact all project leaders to explain allocation process.</w:t>
      </w:r>
    </w:p>
    <w:p w:rsidR="008638AD" w:rsidRPr="008E1D3C" w:rsidRDefault="008638AD" w:rsidP="008638AD">
      <w:pPr>
        <w:pStyle w:val="ListParagraph"/>
        <w:numPr>
          <w:ilvl w:val="0"/>
          <w:numId w:val="34"/>
        </w:numPr>
        <w:autoSpaceDE w:val="0"/>
        <w:autoSpaceDN w:val="0"/>
        <w:adjustRightInd w:val="0"/>
        <w:spacing w:after="0" w:line="240" w:lineRule="auto"/>
        <w:rPr>
          <w:rFonts w:cs="Times New Roman"/>
        </w:rPr>
      </w:pPr>
      <w:r w:rsidRPr="008E1D3C">
        <w:rPr>
          <w:rFonts w:cs="Times New Roman"/>
        </w:rPr>
        <w:t>All three Small Grant Projects were funded. Nygren/Pope</w:t>
      </w:r>
    </w:p>
    <w:p w:rsidR="008638AD" w:rsidRDefault="008638AD" w:rsidP="008638AD">
      <w:pPr>
        <w:rPr>
          <w:rFonts w:cs="Times New Roman"/>
        </w:rPr>
      </w:pPr>
    </w:p>
    <w:p w:rsidR="0081775B" w:rsidRDefault="008638AD" w:rsidP="008638AD">
      <w:pPr>
        <w:rPr>
          <w:rFonts w:cs="Times New Roman"/>
        </w:rPr>
      </w:pPr>
      <w:r w:rsidRPr="00C31EC8">
        <w:rPr>
          <w:rFonts w:cs="Times New Roman"/>
        </w:rPr>
        <w:t>Meeting adjourned at 5:00 p.m.</w:t>
      </w:r>
    </w:p>
    <w:p w:rsidR="0081775B" w:rsidRDefault="0081775B">
      <w:pPr>
        <w:rPr>
          <w:rFonts w:cs="Times New Roman"/>
        </w:rPr>
      </w:pPr>
      <w:r>
        <w:rPr>
          <w:rFonts w:cs="Times New Roman"/>
        </w:rPr>
        <w:br w:type="page"/>
      </w:r>
    </w:p>
    <w:p w:rsidR="00F62F64" w:rsidRDefault="00F62F64" w:rsidP="00F62F64">
      <w:pPr>
        <w:rPr>
          <w:rFonts w:ascii="Arial" w:hAnsi="Arial" w:cs="Arial"/>
          <w:b/>
          <w:sz w:val="36"/>
          <w:szCs w:val="36"/>
          <w:u w:val="single"/>
        </w:rPr>
      </w:pPr>
      <w:r>
        <w:rPr>
          <w:noProof/>
        </w:rPr>
        <w:lastRenderedPageBreak/>
        <w:drawing>
          <wp:inline distT="0" distB="0" distL="0" distR="0" wp14:anchorId="74565006" wp14:editId="2E48F57C">
            <wp:extent cx="1866900" cy="85183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OfReservoirsLOGO(tag)[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68815" cy="852711"/>
                    </a:xfrm>
                    <a:prstGeom prst="rect">
                      <a:avLst/>
                    </a:prstGeom>
                  </pic:spPr>
                </pic:pic>
              </a:graphicData>
            </a:graphic>
          </wp:inline>
        </w:drawing>
      </w:r>
      <w:r w:rsidR="00F504D2">
        <w:rPr>
          <w:noProof/>
        </w:rPr>
        <mc:AlternateContent>
          <mc:Choice Requires="wps">
            <w:drawing>
              <wp:anchor distT="0" distB="0" distL="114300" distR="114300" simplePos="0" relativeHeight="251665408" behindDoc="0" locked="0" layoutInCell="1" allowOverlap="1" wp14:anchorId="240FFBA9" wp14:editId="143647C8">
                <wp:simplePos x="0" y="0"/>
                <wp:positionH relativeFrom="column">
                  <wp:posOffset>2454275</wp:posOffset>
                </wp:positionH>
                <wp:positionV relativeFrom="paragraph">
                  <wp:posOffset>-120015</wp:posOffset>
                </wp:positionV>
                <wp:extent cx="4200525" cy="7905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200525"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07D5" w:rsidRDefault="002407D5" w:rsidP="00F504D2">
                            <w:pPr>
                              <w:jc w:val="center"/>
                              <w:rPr>
                                <w:rFonts w:ascii="Arial" w:hAnsi="Arial" w:cs="Arial"/>
                                <w:b/>
                                <w:sz w:val="24"/>
                                <w:szCs w:val="24"/>
                                <w:u w:val="single"/>
                              </w:rPr>
                            </w:pPr>
                            <w:r>
                              <w:rPr>
                                <w:rFonts w:ascii="Arial" w:hAnsi="Arial" w:cs="Arial"/>
                                <w:b/>
                                <w:sz w:val="36"/>
                                <w:szCs w:val="36"/>
                                <w:u w:val="single"/>
                              </w:rPr>
                              <w:t>Financial Report</w:t>
                            </w:r>
                            <w:r>
                              <w:rPr>
                                <w:rFonts w:ascii="Arial" w:hAnsi="Arial" w:cs="Arial"/>
                                <w:b/>
                                <w:sz w:val="24"/>
                                <w:szCs w:val="24"/>
                                <w:u w:val="single"/>
                              </w:rPr>
                              <w:t xml:space="preserve"> </w:t>
                            </w:r>
                          </w:p>
                          <w:p w:rsidR="002407D5" w:rsidRDefault="002407D5" w:rsidP="00F504D2">
                            <w:pPr>
                              <w:jc w:val="center"/>
                              <w:rPr>
                                <w:rFonts w:ascii="Arial" w:hAnsi="Arial" w:cs="Arial"/>
                                <w:b/>
                                <w:sz w:val="24"/>
                                <w:szCs w:val="24"/>
                                <w:u w:val="single"/>
                              </w:rPr>
                            </w:pPr>
                            <w:r>
                              <w:rPr>
                                <w:rFonts w:ascii="Arial" w:hAnsi="Arial" w:cs="Arial"/>
                                <w:b/>
                                <w:sz w:val="24"/>
                                <w:szCs w:val="24"/>
                                <w:u w:val="single"/>
                              </w:rPr>
                              <w:t>(1 Oct 2016- 30 Sept 2017)</w:t>
                            </w:r>
                          </w:p>
                          <w:p w:rsidR="002407D5" w:rsidRDefault="002407D5" w:rsidP="00F504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193.25pt;margin-top:-9.45pt;width:330.75pt;height:6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" fillcolor="white [3201]" stroked="f" strokeweight=".5pt">
                <v:textbox>
                  <w:txbxContent>
                    <w:p w:rsidR="002407D5" w:rsidRDefault="002407D5" w:rsidP="00F504D2">
                      <w:pPr>
                        <w:jc w:val="center"/>
                        <w:rPr>
                          <w:rFonts w:ascii="Arial" w:hAnsi="Arial" w:cs="Arial"/>
                          <w:b/>
                          <w:sz w:val="24"/>
                          <w:szCs w:val="24"/>
                          <w:u w:val="single"/>
                        </w:rPr>
                      </w:pPr>
                      <w:r>
                        <w:rPr>
                          <w:rFonts w:ascii="Arial" w:hAnsi="Arial" w:cs="Arial"/>
                          <w:b/>
                          <w:sz w:val="36"/>
                          <w:szCs w:val="36"/>
                          <w:u w:val="single"/>
                        </w:rPr>
                        <w:t>Financial Report</w:t>
                      </w:r>
                      <w:r>
                        <w:rPr>
                          <w:rFonts w:ascii="Arial" w:hAnsi="Arial" w:cs="Arial"/>
                          <w:b/>
                          <w:sz w:val="24"/>
                          <w:szCs w:val="24"/>
                          <w:u w:val="single"/>
                        </w:rPr>
                        <w:t xml:space="preserve"> </w:t>
                      </w:r>
                    </w:p>
                    <w:p w:rsidR="002407D5" w:rsidRDefault="002407D5" w:rsidP="00F504D2">
                      <w:pPr>
                        <w:jc w:val="center"/>
                        <w:rPr>
                          <w:rFonts w:ascii="Arial" w:hAnsi="Arial" w:cs="Arial"/>
                          <w:b/>
                          <w:sz w:val="24"/>
                          <w:szCs w:val="24"/>
                          <w:u w:val="single"/>
                        </w:rPr>
                      </w:pPr>
                      <w:r>
                        <w:rPr>
                          <w:rFonts w:ascii="Arial" w:hAnsi="Arial" w:cs="Arial"/>
                          <w:b/>
                          <w:sz w:val="24"/>
                          <w:szCs w:val="24"/>
                          <w:u w:val="single"/>
                        </w:rPr>
                        <w:t>(1 Oct 2016- 30 Sept 2017)</w:t>
                      </w:r>
                    </w:p>
                    <w:p w:rsidR="002407D5" w:rsidRDefault="002407D5" w:rsidP="00F504D2"/>
                  </w:txbxContent>
                </v:textbox>
              </v:shape>
            </w:pict>
          </mc:Fallback>
        </mc:AlternateContent>
      </w:r>
    </w:p>
    <w:p w:rsidR="000D53C7" w:rsidRDefault="000D53C7" w:rsidP="000D53C7">
      <w:pPr>
        <w:spacing w:after="0"/>
        <w:rPr>
          <w:rFonts w:ascii="Arial" w:hAnsi="Arial" w:cs="Arial"/>
          <w:sz w:val="24"/>
          <w:szCs w:val="24"/>
        </w:rPr>
      </w:pPr>
      <w:r w:rsidRPr="00D05472">
        <w:rPr>
          <w:rFonts w:ascii="Arial" w:hAnsi="Arial" w:cs="Arial"/>
          <w:b/>
          <w:sz w:val="24"/>
          <w:szCs w:val="24"/>
        </w:rPr>
        <w:t>Friends of Reservoirs</w:t>
      </w:r>
      <w:r>
        <w:rPr>
          <w:rFonts w:ascii="Arial" w:hAnsi="Arial" w:cs="Arial"/>
          <w:sz w:val="24"/>
          <w:szCs w:val="24"/>
        </w:rPr>
        <w:t xml:space="preserve"> (Bank of America)</w:t>
      </w:r>
    </w:p>
    <w:p w:rsidR="000D53C7" w:rsidRPr="00BD2784" w:rsidRDefault="000D53C7" w:rsidP="000D53C7">
      <w:pPr>
        <w:spacing w:after="0"/>
        <w:ind w:left="720"/>
        <w:rPr>
          <w:rFonts w:ascii="Arial" w:hAnsi="Arial" w:cs="Arial"/>
          <w:b/>
          <w:sz w:val="24"/>
          <w:szCs w:val="24"/>
        </w:rPr>
      </w:pPr>
      <w:r>
        <w:rPr>
          <w:rFonts w:ascii="Arial" w:hAnsi="Arial" w:cs="Arial"/>
          <w:sz w:val="24"/>
          <w:szCs w:val="24"/>
        </w:rPr>
        <w:t xml:space="preserve">Beginning Balance (1 October 2016)    </w:t>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sidRPr="003A37A0">
        <w:rPr>
          <w:rFonts w:ascii="Arial" w:hAnsi="Arial" w:cs="Arial"/>
          <w:b/>
          <w:sz w:val="24"/>
          <w:szCs w:val="24"/>
        </w:rPr>
        <w:t>$</w:t>
      </w:r>
      <w:r>
        <w:rPr>
          <w:rFonts w:ascii="Arial" w:hAnsi="Arial" w:cs="Arial"/>
          <w:sz w:val="24"/>
          <w:szCs w:val="24"/>
        </w:rPr>
        <w:tab/>
      </w:r>
      <w:r>
        <w:rPr>
          <w:rFonts w:ascii="Arial" w:hAnsi="Arial" w:cs="Arial"/>
          <w:b/>
          <w:sz w:val="24"/>
          <w:szCs w:val="24"/>
        </w:rPr>
        <w:t>69,740.57</w:t>
      </w:r>
    </w:p>
    <w:p w:rsidR="000D53C7" w:rsidRDefault="000D53C7" w:rsidP="000D53C7">
      <w:pPr>
        <w:spacing w:after="0"/>
        <w:rPr>
          <w:rFonts w:ascii="Arial" w:hAnsi="Arial" w:cs="Arial"/>
          <w:sz w:val="24"/>
          <w:szCs w:val="24"/>
        </w:rPr>
      </w:pPr>
    </w:p>
    <w:p w:rsidR="000D53C7" w:rsidRDefault="000D53C7" w:rsidP="000D53C7">
      <w:pPr>
        <w:spacing w:after="0"/>
        <w:rPr>
          <w:rFonts w:ascii="Arial" w:hAnsi="Arial" w:cs="Arial"/>
          <w:sz w:val="24"/>
          <w:szCs w:val="24"/>
          <w:u w:val="single"/>
        </w:rPr>
      </w:pPr>
      <w:r>
        <w:rPr>
          <w:rFonts w:ascii="Arial" w:hAnsi="Arial" w:cs="Arial"/>
          <w:sz w:val="24"/>
          <w:szCs w:val="24"/>
        </w:rPr>
        <w:tab/>
      </w:r>
      <w:r w:rsidRPr="00BF4809">
        <w:rPr>
          <w:rFonts w:ascii="Arial" w:hAnsi="Arial" w:cs="Arial"/>
          <w:sz w:val="24"/>
          <w:szCs w:val="24"/>
          <w:u w:val="single"/>
        </w:rPr>
        <w:t>Deposits</w:t>
      </w:r>
    </w:p>
    <w:p w:rsidR="000D53C7" w:rsidRDefault="000D53C7" w:rsidP="000D53C7">
      <w:pPr>
        <w:spacing w:after="0"/>
        <w:rPr>
          <w:rFonts w:ascii="Arial" w:hAnsi="Arial" w:cs="Arial"/>
          <w:sz w:val="24"/>
          <w:szCs w:val="24"/>
        </w:rPr>
      </w:pPr>
      <w:r>
        <w:rPr>
          <w:rFonts w:ascii="Arial" w:hAnsi="Arial" w:cs="Arial"/>
          <w:sz w:val="24"/>
          <w:szCs w:val="24"/>
        </w:rPr>
        <w:tab/>
        <w:t>Grants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A37A0">
        <w:rPr>
          <w:rFonts w:ascii="Arial" w:hAnsi="Arial" w:cs="Arial"/>
          <w:b/>
          <w:sz w:val="24"/>
          <w:szCs w:val="24"/>
        </w:rPr>
        <w:t>$</w:t>
      </w:r>
      <w:r>
        <w:rPr>
          <w:rFonts w:ascii="Arial" w:hAnsi="Arial" w:cs="Arial"/>
          <w:sz w:val="24"/>
          <w:szCs w:val="24"/>
        </w:rPr>
        <w:t xml:space="preserve">         </w:t>
      </w:r>
      <w:r w:rsidRPr="00650618">
        <w:rPr>
          <w:rFonts w:ascii="Arial" w:hAnsi="Arial" w:cs="Arial"/>
          <w:b/>
          <w:sz w:val="24"/>
          <w:szCs w:val="24"/>
        </w:rPr>
        <w:t>79,740.73</w:t>
      </w:r>
    </w:p>
    <w:p w:rsidR="000D53C7" w:rsidRPr="008B04D2" w:rsidRDefault="000D53C7" w:rsidP="000D53C7">
      <w:pPr>
        <w:spacing w:after="0"/>
        <w:rPr>
          <w:rFonts w:ascii="Arial" w:hAnsi="Arial" w:cs="Arial"/>
          <w:sz w:val="20"/>
          <w:szCs w:val="20"/>
        </w:rPr>
      </w:pPr>
      <w:r>
        <w:rPr>
          <w:rFonts w:ascii="Arial" w:hAnsi="Arial" w:cs="Arial"/>
          <w:sz w:val="24"/>
          <w:szCs w:val="24"/>
        </w:rPr>
        <w:tab/>
      </w:r>
      <w:r>
        <w:rPr>
          <w:rFonts w:ascii="Arial" w:hAnsi="Arial" w:cs="Arial"/>
          <w:sz w:val="24"/>
          <w:szCs w:val="24"/>
        </w:rPr>
        <w:tab/>
      </w:r>
      <w:r>
        <w:rPr>
          <w:rFonts w:ascii="Arial" w:hAnsi="Arial" w:cs="Arial"/>
          <w:sz w:val="20"/>
          <w:szCs w:val="20"/>
        </w:rPr>
        <w:t>MS State</w:t>
      </w:r>
      <w:r w:rsidRPr="008B04D2">
        <w:rPr>
          <w:rFonts w:ascii="Arial" w:hAnsi="Arial" w:cs="Arial"/>
          <w:sz w:val="20"/>
          <w:szCs w:val="20"/>
        </w:rPr>
        <w:t xml:space="preserve"> MSCG Grant</w:t>
      </w:r>
      <w:r>
        <w:rPr>
          <w:rFonts w:ascii="Arial" w:hAnsi="Arial" w:cs="Arial"/>
          <w:sz w:val="20"/>
          <w:szCs w:val="20"/>
        </w:rPr>
        <w:t xml:space="preserve"> (BMP website)</w:t>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t xml:space="preserve"> </w:t>
      </w:r>
      <w:r>
        <w:rPr>
          <w:rFonts w:ascii="Arial" w:hAnsi="Arial" w:cs="Arial"/>
          <w:sz w:val="20"/>
          <w:szCs w:val="20"/>
        </w:rPr>
        <w:t xml:space="preserve">     4,740.73</w:t>
      </w:r>
    </w:p>
    <w:p w:rsidR="000D53C7" w:rsidRPr="008B04D2" w:rsidRDefault="000D53C7" w:rsidP="000D53C7">
      <w:pPr>
        <w:spacing w:after="0"/>
        <w:rPr>
          <w:rFonts w:ascii="Arial" w:hAnsi="Arial" w:cs="Arial"/>
          <w:sz w:val="20"/>
          <w:szCs w:val="20"/>
        </w:rPr>
      </w:pPr>
      <w:r w:rsidRPr="008B04D2">
        <w:rPr>
          <w:rFonts w:ascii="Arial" w:hAnsi="Arial" w:cs="Arial"/>
          <w:sz w:val="20"/>
          <w:szCs w:val="20"/>
        </w:rPr>
        <w:tab/>
      </w:r>
      <w:r w:rsidRPr="008B04D2">
        <w:rPr>
          <w:rFonts w:ascii="Arial" w:hAnsi="Arial" w:cs="Arial"/>
          <w:sz w:val="20"/>
          <w:szCs w:val="20"/>
        </w:rPr>
        <w:tab/>
        <w:t>RFHP Operations (FWS)</w:t>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r>
      <w:r w:rsidRPr="008B04D2">
        <w:rPr>
          <w:rFonts w:ascii="Arial" w:hAnsi="Arial" w:cs="Arial"/>
          <w:sz w:val="20"/>
          <w:szCs w:val="20"/>
        </w:rPr>
        <w:tab/>
        <w:t xml:space="preserve">  </w:t>
      </w:r>
      <w:r>
        <w:rPr>
          <w:rFonts w:ascii="Arial" w:hAnsi="Arial" w:cs="Arial"/>
          <w:sz w:val="20"/>
          <w:szCs w:val="20"/>
        </w:rPr>
        <w:t xml:space="preserve"> </w:t>
      </w:r>
      <w:r w:rsidRPr="008B04D2">
        <w:rPr>
          <w:rFonts w:ascii="Arial" w:hAnsi="Arial" w:cs="Arial"/>
          <w:sz w:val="20"/>
          <w:szCs w:val="20"/>
        </w:rPr>
        <w:t xml:space="preserve"> </w:t>
      </w:r>
      <w:r>
        <w:rPr>
          <w:rFonts w:ascii="Arial" w:hAnsi="Arial" w:cs="Arial"/>
          <w:sz w:val="20"/>
          <w:szCs w:val="20"/>
        </w:rPr>
        <w:t>7</w:t>
      </w:r>
      <w:r w:rsidRPr="008B04D2">
        <w:rPr>
          <w:rFonts w:ascii="Arial" w:hAnsi="Arial" w:cs="Arial"/>
          <w:sz w:val="20"/>
          <w:szCs w:val="20"/>
        </w:rPr>
        <w:t>5</w:t>
      </w:r>
      <w:r>
        <w:rPr>
          <w:rFonts w:ascii="Arial" w:hAnsi="Arial" w:cs="Arial"/>
          <w:sz w:val="20"/>
          <w:szCs w:val="20"/>
        </w:rPr>
        <w:t>,</w:t>
      </w:r>
      <w:r w:rsidRPr="008B04D2">
        <w:rPr>
          <w:rFonts w:ascii="Arial" w:hAnsi="Arial" w:cs="Arial"/>
          <w:sz w:val="20"/>
          <w:szCs w:val="20"/>
        </w:rPr>
        <w:t>0</w:t>
      </w:r>
      <w:r>
        <w:rPr>
          <w:rFonts w:ascii="Arial" w:hAnsi="Arial" w:cs="Arial"/>
          <w:sz w:val="20"/>
          <w:szCs w:val="20"/>
        </w:rPr>
        <w:t>0</w:t>
      </w:r>
      <w:r w:rsidRPr="008B04D2">
        <w:rPr>
          <w:rFonts w:ascii="Arial" w:hAnsi="Arial" w:cs="Arial"/>
          <w:sz w:val="20"/>
          <w:szCs w:val="20"/>
        </w:rPr>
        <w:t>0.00</w:t>
      </w:r>
    </w:p>
    <w:p w:rsidR="000D53C7" w:rsidRDefault="000D53C7" w:rsidP="000D53C7">
      <w:pPr>
        <w:spacing w:after="0"/>
        <w:ind w:firstLine="720"/>
        <w:rPr>
          <w:rFonts w:ascii="Arial" w:hAnsi="Arial" w:cs="Arial"/>
          <w:sz w:val="24"/>
          <w:szCs w:val="24"/>
        </w:rPr>
      </w:pPr>
    </w:p>
    <w:p w:rsidR="000D53C7" w:rsidRDefault="000D53C7" w:rsidP="000D53C7">
      <w:pPr>
        <w:spacing w:after="0"/>
        <w:ind w:firstLine="720"/>
        <w:rPr>
          <w:rFonts w:ascii="Arial" w:hAnsi="Arial" w:cs="Arial"/>
          <w:sz w:val="24"/>
          <w:szCs w:val="24"/>
        </w:rPr>
      </w:pPr>
      <w:r>
        <w:rPr>
          <w:rFonts w:ascii="Arial" w:hAnsi="Arial" w:cs="Arial"/>
          <w:sz w:val="24"/>
          <w:szCs w:val="24"/>
        </w:rPr>
        <w:t xml:space="preserve">FOR membership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A37A0">
        <w:rPr>
          <w:rFonts w:ascii="Arial" w:hAnsi="Arial" w:cs="Arial"/>
          <w:b/>
          <w:sz w:val="24"/>
          <w:szCs w:val="24"/>
        </w:rPr>
        <w:t>$</w:t>
      </w:r>
      <w:r>
        <w:rPr>
          <w:rFonts w:ascii="Arial" w:hAnsi="Arial" w:cs="Arial"/>
          <w:sz w:val="24"/>
          <w:szCs w:val="24"/>
        </w:rPr>
        <w:tab/>
        <w:t xml:space="preserve">   </w:t>
      </w:r>
      <w:r w:rsidRPr="003464EC">
        <w:rPr>
          <w:rFonts w:ascii="Arial" w:hAnsi="Arial" w:cs="Arial"/>
          <w:b/>
          <w:sz w:val="24"/>
          <w:szCs w:val="24"/>
        </w:rPr>
        <w:t>1,</w:t>
      </w:r>
      <w:r>
        <w:rPr>
          <w:rFonts w:ascii="Arial" w:hAnsi="Arial" w:cs="Arial"/>
          <w:b/>
          <w:sz w:val="24"/>
          <w:szCs w:val="24"/>
        </w:rPr>
        <w:t>675.00</w:t>
      </w:r>
    </w:p>
    <w:p w:rsidR="000D53C7" w:rsidRDefault="000D53C7" w:rsidP="000D53C7">
      <w:pPr>
        <w:spacing w:after="0"/>
        <w:ind w:firstLine="720"/>
        <w:rPr>
          <w:rFonts w:ascii="Arial" w:hAnsi="Arial" w:cs="Arial"/>
          <w:b/>
          <w:sz w:val="24"/>
          <w:szCs w:val="24"/>
        </w:rPr>
      </w:pPr>
      <w:r>
        <w:rPr>
          <w:rFonts w:ascii="Arial" w:hAnsi="Arial" w:cs="Arial"/>
          <w:sz w:val="24"/>
          <w:szCs w:val="24"/>
        </w:rPr>
        <w:t>Sponsorship</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A37A0">
        <w:rPr>
          <w:rFonts w:ascii="Arial" w:hAnsi="Arial" w:cs="Arial"/>
          <w:b/>
          <w:sz w:val="24"/>
          <w:szCs w:val="24"/>
        </w:rPr>
        <w:t>$</w:t>
      </w:r>
      <w:r>
        <w:rPr>
          <w:rFonts w:ascii="Arial" w:hAnsi="Arial" w:cs="Arial"/>
          <w:sz w:val="24"/>
          <w:szCs w:val="24"/>
        </w:rPr>
        <w:t xml:space="preserve">            </w:t>
      </w:r>
      <w:r>
        <w:rPr>
          <w:rFonts w:ascii="Arial" w:hAnsi="Arial" w:cs="Arial"/>
          <w:b/>
          <w:sz w:val="24"/>
          <w:szCs w:val="24"/>
        </w:rPr>
        <w:t>7,4</w:t>
      </w:r>
      <w:r w:rsidRPr="003464EC">
        <w:rPr>
          <w:rFonts w:ascii="Arial" w:hAnsi="Arial" w:cs="Arial"/>
          <w:b/>
          <w:sz w:val="24"/>
          <w:szCs w:val="24"/>
        </w:rPr>
        <w:t>00.00</w:t>
      </w:r>
    </w:p>
    <w:p w:rsidR="000D53C7" w:rsidRDefault="000D53C7" w:rsidP="000D53C7">
      <w:pPr>
        <w:spacing w:after="0"/>
        <w:ind w:firstLine="720"/>
        <w:rPr>
          <w:rFonts w:ascii="Arial" w:hAnsi="Arial" w:cs="Arial"/>
          <w:sz w:val="20"/>
          <w:szCs w:val="20"/>
        </w:rPr>
      </w:pPr>
      <w:r>
        <w:rPr>
          <w:rFonts w:ascii="Arial" w:hAnsi="Arial" w:cs="Arial"/>
          <w:b/>
          <w:sz w:val="24"/>
          <w:szCs w:val="24"/>
        </w:rPr>
        <w:tab/>
      </w:r>
      <w:r w:rsidRPr="00C212FA">
        <w:rPr>
          <w:rFonts w:ascii="Arial" w:hAnsi="Arial" w:cs="Arial"/>
          <w:sz w:val="20"/>
          <w:szCs w:val="20"/>
        </w:rPr>
        <w:t xml:space="preserve">Midwest Lake </w:t>
      </w:r>
      <w:proofErr w:type="spellStart"/>
      <w:r w:rsidRPr="00C212FA">
        <w:rPr>
          <w:rFonts w:ascii="Arial" w:hAnsi="Arial" w:cs="Arial"/>
          <w:sz w:val="20"/>
          <w:szCs w:val="20"/>
        </w:rPr>
        <w:t>Mgmt</w:t>
      </w:r>
      <w:proofErr w:type="spellEnd"/>
      <w:r w:rsidRPr="00C212FA">
        <w:rPr>
          <w:rFonts w:ascii="Arial" w:hAnsi="Arial" w:cs="Arial"/>
          <w:sz w:val="20"/>
          <w:szCs w:val="20"/>
        </w:rPr>
        <w:t xml:space="preserve"> (2016 Annual Meeting)</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500.00</w:t>
      </w:r>
    </w:p>
    <w:p w:rsidR="000D53C7" w:rsidRDefault="000D53C7" w:rsidP="000D53C7">
      <w:pPr>
        <w:spacing w:after="0"/>
        <w:ind w:firstLine="720"/>
        <w:rPr>
          <w:rFonts w:ascii="Arial" w:hAnsi="Arial" w:cs="Arial"/>
          <w:sz w:val="20"/>
          <w:szCs w:val="20"/>
        </w:rPr>
      </w:pPr>
      <w:r>
        <w:rPr>
          <w:rFonts w:ascii="Arial" w:hAnsi="Arial" w:cs="Arial"/>
          <w:sz w:val="20"/>
          <w:szCs w:val="20"/>
        </w:rPr>
        <w:tab/>
        <w:t xml:space="preserve">B.A.S.S. </w:t>
      </w:r>
      <w:r w:rsidRPr="00C212FA">
        <w:rPr>
          <w:rFonts w:ascii="Arial" w:hAnsi="Arial" w:cs="Arial"/>
          <w:sz w:val="20"/>
          <w:szCs w:val="20"/>
        </w:rPr>
        <w:t>(2016 Annual Meeting)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1,000.00</w:t>
      </w:r>
    </w:p>
    <w:p w:rsidR="000D53C7" w:rsidRDefault="000D53C7" w:rsidP="000D53C7">
      <w:pPr>
        <w:spacing w:after="0"/>
        <w:ind w:firstLine="720"/>
        <w:rPr>
          <w:rFonts w:ascii="Arial" w:hAnsi="Arial" w:cs="Arial"/>
          <w:sz w:val="20"/>
          <w:szCs w:val="20"/>
        </w:rPr>
      </w:pPr>
      <w:r>
        <w:rPr>
          <w:rFonts w:ascii="Arial" w:hAnsi="Arial" w:cs="Arial"/>
          <w:sz w:val="20"/>
          <w:szCs w:val="20"/>
        </w:rPr>
        <w:tab/>
        <w:t>Pond King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1,000.00</w:t>
      </w:r>
    </w:p>
    <w:p w:rsidR="000D53C7" w:rsidRDefault="000D53C7" w:rsidP="000D53C7">
      <w:pPr>
        <w:spacing w:after="0"/>
        <w:ind w:firstLine="720"/>
        <w:rPr>
          <w:rFonts w:ascii="Arial" w:hAnsi="Arial" w:cs="Arial"/>
          <w:sz w:val="20"/>
          <w:szCs w:val="20"/>
        </w:rPr>
      </w:pPr>
      <w:r>
        <w:rPr>
          <w:rFonts w:ascii="Arial" w:hAnsi="Arial" w:cs="Arial"/>
          <w:sz w:val="20"/>
          <w:szCs w:val="20"/>
        </w:rPr>
        <w:tab/>
        <w:t>Bass Pro Shops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2,500.00</w:t>
      </w:r>
    </w:p>
    <w:p w:rsidR="000D53C7" w:rsidRDefault="000D53C7" w:rsidP="000D53C7">
      <w:pPr>
        <w:spacing w:after="0"/>
        <w:ind w:firstLine="720"/>
        <w:rPr>
          <w:rFonts w:ascii="Arial" w:hAnsi="Arial" w:cs="Arial"/>
          <w:sz w:val="20"/>
          <w:szCs w:val="20"/>
        </w:rPr>
      </w:pPr>
      <w:r>
        <w:rPr>
          <w:rFonts w:ascii="Arial" w:hAnsi="Arial" w:cs="Arial"/>
          <w:sz w:val="20"/>
          <w:szCs w:val="20"/>
        </w:rPr>
        <w:tab/>
        <w:t>Bass Pro Shops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1,000.00</w:t>
      </w:r>
    </w:p>
    <w:p w:rsidR="000D53C7" w:rsidRDefault="000D53C7" w:rsidP="000D53C7">
      <w:pPr>
        <w:spacing w:after="0"/>
        <w:ind w:left="720" w:firstLine="720"/>
        <w:rPr>
          <w:rFonts w:ascii="Arial" w:hAnsi="Arial" w:cs="Arial"/>
          <w:sz w:val="20"/>
          <w:szCs w:val="20"/>
        </w:rPr>
      </w:pPr>
      <w:r>
        <w:rPr>
          <w:rFonts w:ascii="Arial" w:hAnsi="Arial" w:cs="Arial"/>
          <w:sz w:val="20"/>
          <w:szCs w:val="20"/>
        </w:rPr>
        <w:t xml:space="preserve">B.A.S.S. </w:t>
      </w:r>
      <w:r w:rsidRPr="00C212FA">
        <w:rPr>
          <w:rFonts w:ascii="Arial" w:hAnsi="Arial" w:cs="Arial"/>
          <w:sz w:val="20"/>
          <w:szCs w:val="20"/>
        </w:rPr>
        <w:t>(201</w:t>
      </w:r>
      <w:r>
        <w:rPr>
          <w:rFonts w:ascii="Arial" w:hAnsi="Arial" w:cs="Arial"/>
          <w:sz w:val="20"/>
          <w:szCs w:val="20"/>
        </w:rPr>
        <w:t>7</w:t>
      </w:r>
      <w:r w:rsidRPr="00C212FA">
        <w:rPr>
          <w:rFonts w:ascii="Arial" w:hAnsi="Arial" w:cs="Arial"/>
          <w:sz w:val="20"/>
          <w:szCs w:val="20"/>
        </w:rPr>
        <w:t xml:space="preserve"> Annual Meeting)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1,000.00</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Esten</w:t>
      </w:r>
      <w:proofErr w:type="spellEnd"/>
      <w:r>
        <w:rPr>
          <w:rFonts w:ascii="Arial" w:hAnsi="Arial" w:cs="Arial"/>
          <w:sz w:val="20"/>
          <w:szCs w:val="20"/>
        </w:rPr>
        <w:t xml:space="preserve"> Lumber </w:t>
      </w:r>
      <w:r w:rsidRPr="00C212FA">
        <w:rPr>
          <w:rFonts w:ascii="Arial" w:hAnsi="Arial" w:cs="Arial"/>
          <w:sz w:val="20"/>
          <w:szCs w:val="20"/>
        </w:rPr>
        <w:t>(201</w:t>
      </w:r>
      <w:r>
        <w:rPr>
          <w:rFonts w:ascii="Arial" w:hAnsi="Arial" w:cs="Arial"/>
          <w:sz w:val="20"/>
          <w:szCs w:val="20"/>
        </w:rPr>
        <w:t>7</w:t>
      </w:r>
      <w:r w:rsidRPr="00C212FA">
        <w:rPr>
          <w:rFonts w:ascii="Arial" w:hAnsi="Arial" w:cs="Arial"/>
          <w:sz w:val="20"/>
          <w:szCs w:val="20"/>
        </w:rPr>
        <w:t xml:space="preserve"> Annual Meeting)</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300.00</w:t>
      </w:r>
    </w:p>
    <w:p w:rsidR="000D53C7" w:rsidRPr="00C212FA" w:rsidRDefault="000D53C7" w:rsidP="000D53C7">
      <w:pPr>
        <w:spacing w:after="0"/>
        <w:ind w:firstLine="720"/>
        <w:rPr>
          <w:rFonts w:ascii="Arial" w:hAnsi="Arial" w:cs="Arial"/>
          <w:sz w:val="20"/>
          <w:szCs w:val="20"/>
        </w:rPr>
      </w:pPr>
      <w:r>
        <w:rPr>
          <w:rFonts w:ascii="Arial" w:hAnsi="Arial" w:cs="Arial"/>
          <w:sz w:val="20"/>
          <w:szCs w:val="20"/>
        </w:rPr>
        <w:tab/>
        <w:t xml:space="preserve">PALMS </w:t>
      </w:r>
      <w:r w:rsidRPr="00C212FA">
        <w:rPr>
          <w:rFonts w:ascii="Arial" w:hAnsi="Arial" w:cs="Arial"/>
          <w:sz w:val="20"/>
          <w:szCs w:val="20"/>
        </w:rPr>
        <w:t>(201</w:t>
      </w:r>
      <w:r>
        <w:rPr>
          <w:rFonts w:ascii="Arial" w:hAnsi="Arial" w:cs="Arial"/>
          <w:sz w:val="20"/>
          <w:szCs w:val="20"/>
        </w:rPr>
        <w:t>7</w:t>
      </w:r>
      <w:r w:rsidRPr="00C212FA">
        <w:rPr>
          <w:rFonts w:ascii="Arial" w:hAnsi="Arial" w:cs="Arial"/>
          <w:sz w:val="20"/>
          <w:szCs w:val="20"/>
        </w:rPr>
        <w:t xml:space="preserve"> Annual Meeting)</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100.00</w:t>
      </w:r>
    </w:p>
    <w:p w:rsidR="000D53C7" w:rsidRDefault="000D53C7" w:rsidP="000D53C7">
      <w:pPr>
        <w:spacing w:after="0"/>
        <w:ind w:firstLine="720"/>
        <w:rPr>
          <w:rFonts w:ascii="Arial" w:hAnsi="Arial" w:cs="Arial"/>
          <w:sz w:val="24"/>
          <w:szCs w:val="24"/>
        </w:rPr>
      </w:pPr>
      <w:r>
        <w:rPr>
          <w:rFonts w:ascii="Arial" w:hAnsi="Arial" w:cs="Arial"/>
          <w:sz w:val="24"/>
          <w:szCs w:val="24"/>
        </w:rPr>
        <w:t xml:space="preserve">Donations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3A37A0">
        <w:rPr>
          <w:rFonts w:ascii="Arial" w:hAnsi="Arial" w:cs="Arial"/>
          <w:b/>
          <w:sz w:val="24"/>
          <w:szCs w:val="24"/>
        </w:rPr>
        <w:t>$</w:t>
      </w:r>
      <w:r>
        <w:rPr>
          <w:rFonts w:ascii="Arial" w:hAnsi="Arial" w:cs="Arial"/>
          <w:sz w:val="24"/>
          <w:szCs w:val="24"/>
        </w:rPr>
        <w:tab/>
        <w:t xml:space="preserve">      </w:t>
      </w:r>
      <w:r>
        <w:rPr>
          <w:rFonts w:ascii="Arial" w:hAnsi="Arial" w:cs="Arial"/>
          <w:b/>
          <w:sz w:val="24"/>
          <w:szCs w:val="24"/>
        </w:rPr>
        <w:t>284.26</w:t>
      </w:r>
    </w:p>
    <w:p w:rsidR="000D53C7" w:rsidRPr="003A37A0" w:rsidRDefault="000D53C7" w:rsidP="000D53C7">
      <w:pPr>
        <w:spacing w:after="0"/>
        <w:ind w:left="720" w:firstLine="720"/>
        <w:rPr>
          <w:rFonts w:ascii="Arial" w:hAnsi="Arial" w:cs="Arial"/>
          <w:sz w:val="20"/>
          <w:szCs w:val="20"/>
        </w:rPr>
      </w:pPr>
      <w:r>
        <w:rPr>
          <w:rFonts w:ascii="Arial" w:hAnsi="Arial" w:cs="Arial"/>
          <w:sz w:val="20"/>
          <w:szCs w:val="20"/>
        </w:rPr>
        <w:t>Possum Kingdom project</w:t>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t xml:space="preserve">   </w:t>
      </w:r>
      <w:r>
        <w:rPr>
          <w:rFonts w:ascii="Arial" w:hAnsi="Arial" w:cs="Arial"/>
          <w:sz w:val="20"/>
          <w:szCs w:val="20"/>
        </w:rPr>
        <w:t xml:space="preserve">    </w:t>
      </w:r>
      <w:r w:rsidRPr="003A37A0">
        <w:rPr>
          <w:rFonts w:ascii="Arial" w:hAnsi="Arial" w:cs="Arial"/>
          <w:sz w:val="20"/>
          <w:szCs w:val="20"/>
        </w:rPr>
        <w:t xml:space="preserve">   </w:t>
      </w:r>
      <w:r>
        <w:rPr>
          <w:rFonts w:ascii="Arial" w:hAnsi="Arial" w:cs="Arial"/>
          <w:sz w:val="20"/>
          <w:szCs w:val="20"/>
        </w:rPr>
        <w:t>165.00</w:t>
      </w:r>
      <w:r w:rsidRPr="003A37A0">
        <w:rPr>
          <w:rFonts w:ascii="Arial" w:hAnsi="Arial" w:cs="Arial"/>
          <w:sz w:val="20"/>
          <w:szCs w:val="20"/>
        </w:rPr>
        <w:tab/>
      </w:r>
    </w:p>
    <w:p w:rsidR="000D53C7" w:rsidRPr="005D1712" w:rsidRDefault="000D53C7" w:rsidP="000D53C7">
      <w:pPr>
        <w:spacing w:after="0"/>
        <w:ind w:left="720" w:firstLine="720"/>
        <w:rPr>
          <w:rFonts w:ascii="Arial" w:hAnsi="Arial" w:cs="Arial"/>
          <w:sz w:val="20"/>
          <w:szCs w:val="20"/>
        </w:rPr>
      </w:pPr>
      <w:r>
        <w:rPr>
          <w:rFonts w:ascii="Arial" w:hAnsi="Arial" w:cs="Arial"/>
          <w:sz w:val="20"/>
          <w:szCs w:val="20"/>
        </w:rPr>
        <w:t>Elephant Butte Project</w:t>
      </w:r>
      <w:r>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3A37A0">
        <w:rPr>
          <w:rFonts w:ascii="Arial" w:hAnsi="Arial" w:cs="Arial"/>
          <w:sz w:val="20"/>
          <w:szCs w:val="20"/>
        </w:rPr>
        <w:tab/>
      </w:r>
      <w:r w:rsidRPr="005D1712">
        <w:rPr>
          <w:rFonts w:ascii="Arial" w:hAnsi="Arial" w:cs="Arial"/>
          <w:sz w:val="20"/>
          <w:szCs w:val="20"/>
        </w:rPr>
        <w:t xml:space="preserve">          100.00</w:t>
      </w:r>
    </w:p>
    <w:p w:rsidR="000D53C7" w:rsidRPr="005D1712" w:rsidRDefault="000D53C7" w:rsidP="000D53C7">
      <w:pPr>
        <w:spacing w:after="0"/>
        <w:ind w:left="720" w:firstLine="720"/>
        <w:rPr>
          <w:rFonts w:ascii="Arial" w:hAnsi="Arial" w:cs="Arial"/>
          <w:sz w:val="20"/>
          <w:szCs w:val="20"/>
        </w:rPr>
      </w:pPr>
      <w:r>
        <w:rPr>
          <w:rFonts w:ascii="Arial" w:hAnsi="Arial" w:cs="Arial"/>
          <w:sz w:val="20"/>
          <w:szCs w:val="20"/>
        </w:rPr>
        <w:t>Barbara Boyle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5D1712">
        <w:rPr>
          <w:rFonts w:ascii="Arial" w:hAnsi="Arial" w:cs="Arial"/>
          <w:sz w:val="20"/>
          <w:szCs w:val="20"/>
          <w:u w:val="single"/>
        </w:rPr>
        <w:t xml:space="preserve">            19.26</w:t>
      </w:r>
    </w:p>
    <w:p w:rsidR="000D53C7" w:rsidRDefault="000D53C7" w:rsidP="000D53C7">
      <w:pPr>
        <w:spacing w:after="0"/>
        <w:ind w:firstLine="720"/>
        <w:rPr>
          <w:rFonts w:ascii="Arial" w:hAnsi="Arial" w:cs="Arial"/>
          <w:b/>
          <w:sz w:val="24"/>
          <w:szCs w:val="24"/>
        </w:rPr>
      </w:pPr>
      <w:r>
        <w:rPr>
          <w:rFonts w:ascii="Arial" w:hAnsi="Arial" w:cs="Arial"/>
          <w:b/>
          <w:sz w:val="24"/>
          <w:szCs w:val="24"/>
        </w:rPr>
        <w:t>TOTAL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89,099.99</w:t>
      </w:r>
    </w:p>
    <w:p w:rsidR="000D53C7" w:rsidRPr="003A37A0" w:rsidRDefault="000D53C7" w:rsidP="000D53C7">
      <w:pPr>
        <w:spacing w:after="0"/>
        <w:ind w:firstLine="72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0D53C7" w:rsidRDefault="000D53C7" w:rsidP="000D53C7">
      <w:pPr>
        <w:spacing w:after="0"/>
        <w:rPr>
          <w:rFonts w:ascii="Arial" w:hAnsi="Arial" w:cs="Arial"/>
          <w:sz w:val="24"/>
          <w:szCs w:val="24"/>
        </w:rPr>
      </w:pPr>
      <w:r>
        <w:rPr>
          <w:rFonts w:ascii="Arial" w:hAnsi="Arial" w:cs="Arial"/>
          <w:sz w:val="24"/>
          <w:szCs w:val="24"/>
        </w:rPr>
        <w:tab/>
      </w:r>
      <w:r>
        <w:rPr>
          <w:rFonts w:ascii="Arial" w:hAnsi="Arial" w:cs="Arial"/>
          <w:sz w:val="24"/>
          <w:szCs w:val="24"/>
          <w:u w:val="single"/>
        </w:rPr>
        <w:t>Expenses</w:t>
      </w:r>
    </w:p>
    <w:p w:rsidR="000D53C7" w:rsidRDefault="000D53C7" w:rsidP="000D53C7">
      <w:pPr>
        <w:spacing w:after="0"/>
        <w:rPr>
          <w:rFonts w:ascii="Arial" w:hAnsi="Arial" w:cs="Arial"/>
          <w:sz w:val="24"/>
          <w:szCs w:val="24"/>
        </w:rPr>
      </w:pPr>
      <w:r>
        <w:rPr>
          <w:rFonts w:ascii="Arial" w:hAnsi="Arial" w:cs="Arial"/>
          <w:sz w:val="24"/>
          <w:szCs w:val="24"/>
        </w:rPr>
        <w:tab/>
        <w:t>Coordinator Salary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           60,000.00</w:t>
      </w:r>
      <w:r>
        <w:rPr>
          <w:rFonts w:ascii="Arial" w:hAnsi="Arial" w:cs="Arial"/>
          <w:sz w:val="24"/>
          <w:szCs w:val="24"/>
        </w:rPr>
        <w:tab/>
      </w:r>
      <w:r>
        <w:rPr>
          <w:rFonts w:ascii="Arial" w:hAnsi="Arial" w:cs="Arial"/>
          <w:sz w:val="24"/>
          <w:szCs w:val="24"/>
        </w:rPr>
        <w:tab/>
      </w:r>
      <w:r>
        <w:rPr>
          <w:rFonts w:ascii="Arial" w:hAnsi="Arial" w:cs="Arial"/>
          <w:sz w:val="24"/>
          <w:szCs w:val="24"/>
        </w:rPr>
        <w:tab/>
        <w:t>Bank Fees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w:t>
      </w:r>
      <w:r>
        <w:rPr>
          <w:rFonts w:ascii="Arial" w:hAnsi="Arial" w:cs="Arial"/>
          <w:sz w:val="24"/>
          <w:szCs w:val="24"/>
        </w:rPr>
        <w:tab/>
        <w:t xml:space="preserve">         </w:t>
      </w:r>
      <w:r>
        <w:rPr>
          <w:rFonts w:ascii="Arial" w:hAnsi="Arial" w:cs="Arial"/>
          <w:b/>
          <w:sz w:val="24"/>
          <w:szCs w:val="24"/>
        </w:rPr>
        <w:t>30.00</w:t>
      </w:r>
    </w:p>
    <w:p w:rsidR="000D53C7" w:rsidRDefault="000D53C7" w:rsidP="000D53C7">
      <w:pPr>
        <w:spacing w:after="0"/>
        <w:ind w:firstLine="720"/>
        <w:rPr>
          <w:rFonts w:ascii="Arial" w:hAnsi="Arial" w:cs="Arial"/>
          <w:sz w:val="24"/>
          <w:szCs w:val="24"/>
        </w:rPr>
      </w:pPr>
      <w:r>
        <w:rPr>
          <w:rFonts w:ascii="Arial" w:hAnsi="Arial" w:cs="Arial"/>
          <w:sz w:val="24"/>
          <w:szCs w:val="24"/>
        </w:rPr>
        <w:t>Travel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b/>
          <w:sz w:val="24"/>
          <w:szCs w:val="24"/>
        </w:rPr>
        <w:t>$</w:t>
      </w:r>
      <w:r>
        <w:rPr>
          <w:rFonts w:ascii="Arial" w:hAnsi="Arial" w:cs="Arial"/>
          <w:sz w:val="24"/>
          <w:szCs w:val="24"/>
        </w:rPr>
        <w:tab/>
        <w:t xml:space="preserve">    </w:t>
      </w:r>
      <w:r>
        <w:rPr>
          <w:rFonts w:ascii="Arial" w:hAnsi="Arial" w:cs="Arial"/>
          <w:b/>
          <w:sz w:val="24"/>
          <w:szCs w:val="24"/>
        </w:rPr>
        <w:t>4,722.05</w:t>
      </w:r>
    </w:p>
    <w:p w:rsidR="000D53C7" w:rsidRDefault="000D53C7" w:rsidP="000D53C7">
      <w:pPr>
        <w:spacing w:after="0"/>
        <w:ind w:left="720"/>
        <w:rPr>
          <w:rFonts w:ascii="Arial" w:hAnsi="Arial" w:cs="Arial"/>
          <w:sz w:val="24"/>
          <w:szCs w:val="24"/>
        </w:rPr>
      </w:pPr>
      <w:r>
        <w:rPr>
          <w:rFonts w:ascii="Arial" w:hAnsi="Arial" w:cs="Arial"/>
          <w:sz w:val="24"/>
          <w:szCs w:val="24"/>
        </w:rPr>
        <w:t>Postage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r>
      <w:r w:rsidRPr="00517A7E">
        <w:rPr>
          <w:rFonts w:ascii="Arial" w:hAnsi="Arial" w:cs="Arial"/>
          <w:b/>
          <w:sz w:val="24"/>
          <w:szCs w:val="24"/>
        </w:rPr>
        <w:t>$</w:t>
      </w:r>
      <w:r w:rsidRPr="00517A7E">
        <w:rPr>
          <w:rFonts w:ascii="Arial" w:hAnsi="Arial" w:cs="Arial"/>
          <w:b/>
          <w:sz w:val="24"/>
          <w:szCs w:val="24"/>
        </w:rPr>
        <w:tab/>
      </w:r>
      <w:r>
        <w:rPr>
          <w:rFonts w:ascii="Arial" w:hAnsi="Arial" w:cs="Arial"/>
          <w:b/>
          <w:sz w:val="24"/>
          <w:szCs w:val="24"/>
        </w:rPr>
        <w:t xml:space="preserve">       274.98</w:t>
      </w:r>
    </w:p>
    <w:p w:rsidR="000D53C7" w:rsidRDefault="000D53C7" w:rsidP="000D53C7">
      <w:pPr>
        <w:spacing w:after="0"/>
        <w:ind w:left="720"/>
        <w:rPr>
          <w:rFonts w:ascii="Arial" w:hAnsi="Arial" w:cs="Arial"/>
          <w:sz w:val="24"/>
          <w:szCs w:val="24"/>
        </w:rPr>
      </w:pPr>
      <w:r>
        <w:rPr>
          <w:rFonts w:ascii="Arial" w:hAnsi="Arial" w:cs="Arial"/>
          <w:sz w:val="24"/>
          <w:szCs w:val="24"/>
        </w:rPr>
        <w:t xml:space="preserve">2016 Annual Meeting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17A7E">
        <w:rPr>
          <w:rFonts w:ascii="Arial" w:hAnsi="Arial" w:cs="Arial"/>
          <w:b/>
          <w:sz w:val="24"/>
          <w:szCs w:val="24"/>
        </w:rPr>
        <w:t xml:space="preserve">$           </w:t>
      </w:r>
      <w:r>
        <w:rPr>
          <w:rFonts w:ascii="Arial" w:hAnsi="Arial" w:cs="Arial"/>
          <w:b/>
          <w:sz w:val="24"/>
          <w:szCs w:val="24"/>
        </w:rPr>
        <w:t>18,021.74</w:t>
      </w:r>
    </w:p>
    <w:p w:rsidR="000D53C7" w:rsidRDefault="000D53C7" w:rsidP="000D53C7">
      <w:pPr>
        <w:spacing w:after="0"/>
        <w:ind w:left="720"/>
        <w:rPr>
          <w:rFonts w:ascii="Arial" w:hAnsi="Arial" w:cs="Arial"/>
          <w:sz w:val="24"/>
          <w:szCs w:val="24"/>
        </w:rPr>
      </w:pPr>
      <w:r>
        <w:rPr>
          <w:rFonts w:ascii="Arial" w:hAnsi="Arial" w:cs="Arial"/>
          <w:sz w:val="24"/>
          <w:szCs w:val="24"/>
        </w:rPr>
        <w:t>2016 Tax Return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17A7E">
        <w:rPr>
          <w:rFonts w:ascii="Arial" w:hAnsi="Arial" w:cs="Arial"/>
          <w:b/>
          <w:sz w:val="24"/>
          <w:szCs w:val="24"/>
        </w:rPr>
        <w:t>$</w:t>
      </w:r>
      <w:r w:rsidRPr="00517A7E">
        <w:rPr>
          <w:rFonts w:ascii="Arial" w:hAnsi="Arial" w:cs="Arial"/>
          <w:b/>
          <w:sz w:val="24"/>
          <w:szCs w:val="24"/>
        </w:rPr>
        <w:tab/>
        <w:t xml:space="preserve">       275.00</w:t>
      </w:r>
    </w:p>
    <w:p w:rsidR="000D53C7" w:rsidRDefault="000D53C7" w:rsidP="000D53C7">
      <w:pPr>
        <w:spacing w:after="0"/>
        <w:rPr>
          <w:rFonts w:ascii="Arial" w:hAnsi="Arial" w:cs="Arial"/>
          <w:sz w:val="24"/>
          <w:szCs w:val="24"/>
        </w:rPr>
      </w:pPr>
      <w:r>
        <w:rPr>
          <w:rFonts w:ascii="Arial" w:hAnsi="Arial" w:cs="Arial"/>
          <w:sz w:val="24"/>
          <w:szCs w:val="24"/>
        </w:rPr>
        <w:tab/>
        <w:t>Website (Wood Street; ½ payment; URL name)</w:t>
      </w:r>
      <w:r>
        <w:rPr>
          <w:rFonts w:ascii="Arial" w:hAnsi="Arial" w:cs="Arial"/>
          <w:sz w:val="24"/>
          <w:szCs w:val="24"/>
        </w:rPr>
        <w:tab/>
      </w:r>
      <w:r>
        <w:rPr>
          <w:rFonts w:ascii="Arial" w:hAnsi="Arial" w:cs="Arial"/>
          <w:sz w:val="24"/>
          <w:szCs w:val="24"/>
        </w:rPr>
        <w:tab/>
      </w:r>
      <w:r w:rsidRPr="00517A7E">
        <w:rPr>
          <w:rFonts w:ascii="Arial" w:hAnsi="Arial" w:cs="Arial"/>
          <w:b/>
          <w:sz w:val="24"/>
          <w:szCs w:val="24"/>
        </w:rPr>
        <w:t>$</w:t>
      </w:r>
      <w:r w:rsidRPr="00517A7E">
        <w:rPr>
          <w:rFonts w:ascii="Arial" w:hAnsi="Arial" w:cs="Arial"/>
          <w:b/>
          <w:sz w:val="24"/>
          <w:szCs w:val="24"/>
        </w:rPr>
        <w:tab/>
        <w:t xml:space="preserve">    7,400.00</w:t>
      </w:r>
    </w:p>
    <w:p w:rsidR="000D53C7" w:rsidRDefault="000D53C7" w:rsidP="000D53C7">
      <w:pPr>
        <w:spacing w:after="0"/>
        <w:ind w:firstLine="720"/>
        <w:rPr>
          <w:rFonts w:ascii="Arial" w:hAnsi="Arial" w:cs="Arial"/>
          <w:sz w:val="24"/>
          <w:szCs w:val="24"/>
        </w:rPr>
      </w:pPr>
      <w:r>
        <w:rPr>
          <w:rFonts w:ascii="Arial" w:hAnsi="Arial" w:cs="Arial"/>
          <w:sz w:val="24"/>
          <w:szCs w:val="24"/>
        </w:rPr>
        <w:t>Legal (CMP; 501(c</w:t>
      </w:r>
      <w:proofErr w:type="gramStart"/>
      <w:r>
        <w:rPr>
          <w:rFonts w:ascii="Arial" w:hAnsi="Arial" w:cs="Arial"/>
          <w:sz w:val="24"/>
          <w:szCs w:val="24"/>
        </w:rPr>
        <w:t>)(</w:t>
      </w:r>
      <w:proofErr w:type="gramEnd"/>
      <w:r>
        <w:rPr>
          <w:rFonts w:ascii="Arial" w:hAnsi="Arial" w:cs="Arial"/>
          <w:sz w:val="24"/>
          <w:szCs w:val="24"/>
        </w:rPr>
        <w:t>3) renewal)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17A7E">
        <w:rPr>
          <w:rFonts w:ascii="Arial" w:hAnsi="Arial" w:cs="Arial"/>
          <w:b/>
          <w:sz w:val="24"/>
          <w:szCs w:val="24"/>
        </w:rPr>
        <w:t xml:space="preserve">$                </w:t>
      </w:r>
      <w:r>
        <w:rPr>
          <w:rFonts w:ascii="Arial" w:hAnsi="Arial" w:cs="Arial"/>
          <w:b/>
          <w:sz w:val="24"/>
          <w:szCs w:val="24"/>
        </w:rPr>
        <w:t>188.45</w:t>
      </w:r>
      <w:r>
        <w:rPr>
          <w:rFonts w:ascii="Arial" w:hAnsi="Arial" w:cs="Arial"/>
          <w:sz w:val="24"/>
          <w:szCs w:val="24"/>
        </w:rPr>
        <w:tab/>
      </w:r>
      <w:r>
        <w:rPr>
          <w:rFonts w:ascii="Arial" w:hAnsi="Arial" w:cs="Arial"/>
          <w:sz w:val="24"/>
          <w:szCs w:val="24"/>
        </w:rPr>
        <w:tab/>
      </w:r>
      <w:r>
        <w:rPr>
          <w:rFonts w:ascii="Arial" w:hAnsi="Arial" w:cs="Arial"/>
          <w:sz w:val="24"/>
          <w:szCs w:val="24"/>
        </w:rPr>
        <w:tab/>
        <w:t>Office Expense (Adobe Acrobat; Photoshop)</w:t>
      </w:r>
      <w:r>
        <w:rPr>
          <w:rFonts w:ascii="Arial" w:hAnsi="Arial" w:cs="Arial"/>
          <w:sz w:val="24"/>
          <w:szCs w:val="24"/>
        </w:rPr>
        <w:tab/>
      </w:r>
      <w:r>
        <w:rPr>
          <w:rFonts w:ascii="Arial" w:hAnsi="Arial" w:cs="Arial"/>
          <w:sz w:val="24"/>
          <w:szCs w:val="24"/>
        </w:rPr>
        <w:tab/>
      </w:r>
      <w:r w:rsidRPr="00517A7E">
        <w:rPr>
          <w:rFonts w:ascii="Arial" w:hAnsi="Arial" w:cs="Arial"/>
          <w:b/>
          <w:sz w:val="24"/>
          <w:szCs w:val="24"/>
        </w:rPr>
        <w:t>$</w:t>
      </w:r>
      <w:r w:rsidRPr="00517A7E">
        <w:rPr>
          <w:rFonts w:ascii="Arial" w:hAnsi="Arial" w:cs="Arial"/>
          <w:b/>
          <w:sz w:val="24"/>
          <w:szCs w:val="24"/>
        </w:rPr>
        <w:tab/>
      </w:r>
      <w:r>
        <w:rPr>
          <w:rFonts w:ascii="Arial" w:hAnsi="Arial" w:cs="Arial"/>
          <w:b/>
          <w:sz w:val="24"/>
          <w:szCs w:val="24"/>
        </w:rPr>
        <w:t xml:space="preserve">       453.45</w:t>
      </w:r>
    </w:p>
    <w:p w:rsidR="000D53C7" w:rsidRDefault="000D53C7" w:rsidP="000D53C7">
      <w:pPr>
        <w:spacing w:after="0"/>
        <w:ind w:firstLine="720"/>
        <w:rPr>
          <w:rFonts w:ascii="Arial" w:hAnsi="Arial" w:cs="Arial"/>
          <w:sz w:val="24"/>
          <w:szCs w:val="24"/>
        </w:rPr>
      </w:pPr>
      <w:r>
        <w:rPr>
          <w:rFonts w:ascii="Arial" w:hAnsi="Arial" w:cs="Arial"/>
          <w:sz w:val="24"/>
          <w:szCs w:val="24"/>
        </w:rPr>
        <w:t>Grant Distribution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D2784">
        <w:rPr>
          <w:rFonts w:ascii="Arial" w:hAnsi="Arial" w:cs="Arial"/>
          <w:b/>
          <w:sz w:val="24"/>
          <w:szCs w:val="24"/>
        </w:rPr>
        <w:t xml:space="preserve">$           </w:t>
      </w:r>
      <w:r>
        <w:rPr>
          <w:rFonts w:ascii="Arial" w:hAnsi="Arial" w:cs="Arial"/>
          <w:b/>
          <w:sz w:val="24"/>
          <w:szCs w:val="24"/>
        </w:rPr>
        <w:t>46,115.39</w:t>
      </w:r>
    </w:p>
    <w:p w:rsidR="000D53C7" w:rsidRDefault="000D53C7" w:rsidP="000D53C7">
      <w:pPr>
        <w:spacing w:after="0"/>
        <w:ind w:firstLine="720"/>
        <w:rPr>
          <w:rFonts w:ascii="Arial" w:hAnsi="Arial" w:cs="Arial"/>
          <w:sz w:val="20"/>
          <w:szCs w:val="20"/>
        </w:rPr>
      </w:pPr>
      <w:r>
        <w:rPr>
          <w:rFonts w:ascii="Arial" w:hAnsi="Arial" w:cs="Arial"/>
          <w:sz w:val="24"/>
          <w:szCs w:val="24"/>
        </w:rPr>
        <w:tab/>
      </w:r>
      <w:r>
        <w:rPr>
          <w:rFonts w:ascii="Arial" w:hAnsi="Arial" w:cs="Arial"/>
          <w:sz w:val="20"/>
          <w:szCs w:val="20"/>
        </w:rPr>
        <w:t>Elephant Butte Donation</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 xml:space="preserve">   </w:t>
      </w:r>
      <w:r w:rsidRPr="00BD2784">
        <w:rPr>
          <w:rFonts w:ascii="Arial" w:hAnsi="Arial" w:cs="Arial"/>
          <w:sz w:val="20"/>
          <w:szCs w:val="20"/>
        </w:rPr>
        <w:t xml:space="preserve">        1</w:t>
      </w:r>
      <w:r>
        <w:rPr>
          <w:rFonts w:ascii="Arial" w:hAnsi="Arial" w:cs="Arial"/>
          <w:sz w:val="20"/>
          <w:szCs w:val="20"/>
        </w:rPr>
        <w:t>00</w:t>
      </w:r>
      <w:r w:rsidRPr="00BD2784">
        <w:rPr>
          <w:rFonts w:ascii="Arial" w:hAnsi="Arial" w:cs="Arial"/>
          <w:sz w:val="20"/>
          <w:szCs w:val="20"/>
        </w:rPr>
        <w:t>.00</w:t>
      </w:r>
    </w:p>
    <w:p w:rsidR="000D53C7" w:rsidRPr="00BD2784" w:rsidRDefault="000D53C7" w:rsidP="000D53C7">
      <w:pPr>
        <w:spacing w:after="0"/>
        <w:ind w:firstLine="720"/>
        <w:rPr>
          <w:rFonts w:ascii="Arial" w:hAnsi="Arial" w:cs="Arial"/>
          <w:sz w:val="20"/>
          <w:szCs w:val="20"/>
        </w:rPr>
      </w:pPr>
      <w:r>
        <w:rPr>
          <w:rFonts w:ascii="Arial" w:hAnsi="Arial" w:cs="Arial"/>
          <w:sz w:val="20"/>
          <w:szCs w:val="20"/>
        </w:rPr>
        <w:tab/>
        <w:t>FY2016 Small Projects Grants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3,000.00</w:t>
      </w:r>
    </w:p>
    <w:p w:rsidR="000D53C7" w:rsidRDefault="000D53C7" w:rsidP="000D53C7">
      <w:pPr>
        <w:spacing w:after="0"/>
        <w:rPr>
          <w:rFonts w:ascii="Arial" w:hAnsi="Arial" w:cs="Arial"/>
          <w:sz w:val="20"/>
          <w:szCs w:val="20"/>
        </w:rPr>
      </w:pPr>
      <w:r w:rsidRPr="00BD2784">
        <w:rPr>
          <w:rFonts w:ascii="Arial" w:hAnsi="Arial" w:cs="Arial"/>
          <w:sz w:val="20"/>
          <w:szCs w:val="20"/>
        </w:rPr>
        <w:tab/>
      </w:r>
      <w:r w:rsidRPr="00BD2784">
        <w:rPr>
          <w:rFonts w:ascii="Arial" w:hAnsi="Arial" w:cs="Arial"/>
          <w:sz w:val="20"/>
          <w:szCs w:val="20"/>
        </w:rPr>
        <w:tab/>
        <w:t>Shell Grant</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 xml:space="preserve">        1,080.89</w:t>
      </w:r>
      <w:r w:rsidRPr="00BD2784">
        <w:rPr>
          <w:rFonts w:ascii="Arial" w:hAnsi="Arial" w:cs="Arial"/>
          <w:sz w:val="20"/>
          <w:szCs w:val="20"/>
        </w:rPr>
        <w:tab/>
      </w:r>
    </w:p>
    <w:p w:rsidR="000D53C7" w:rsidRDefault="000D53C7" w:rsidP="000D53C7">
      <w:pPr>
        <w:spacing w:after="0"/>
        <w:rPr>
          <w:rFonts w:ascii="Arial" w:hAnsi="Arial" w:cs="Arial"/>
          <w:sz w:val="20"/>
          <w:szCs w:val="20"/>
        </w:rPr>
      </w:pPr>
      <w:r>
        <w:rPr>
          <w:rFonts w:ascii="Arial" w:hAnsi="Arial" w:cs="Arial"/>
          <w:sz w:val="20"/>
          <w:szCs w:val="20"/>
        </w:rPr>
        <w:lastRenderedPageBreak/>
        <w:tab/>
      </w:r>
      <w:r>
        <w:rPr>
          <w:rFonts w:ascii="Arial" w:hAnsi="Arial" w:cs="Arial"/>
          <w:sz w:val="20"/>
          <w:szCs w:val="20"/>
        </w:rPr>
        <w:tab/>
      </w:r>
      <w:r w:rsidRPr="00BD2784">
        <w:rPr>
          <w:rFonts w:ascii="Arial" w:hAnsi="Arial" w:cs="Arial"/>
          <w:sz w:val="20"/>
          <w:szCs w:val="20"/>
        </w:rPr>
        <w:t>Shell Grant</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 xml:space="preserve">        8,458.12</w:t>
      </w:r>
      <w:r w:rsidRPr="00BD2784">
        <w:rPr>
          <w:rFonts w:ascii="Arial" w:hAnsi="Arial" w:cs="Arial"/>
          <w:sz w:val="20"/>
          <w:szCs w:val="20"/>
        </w:rPr>
        <w:tab/>
      </w:r>
    </w:p>
    <w:p w:rsidR="000D53C7" w:rsidRDefault="000D53C7" w:rsidP="000D53C7">
      <w:pPr>
        <w:spacing w:after="0"/>
        <w:rPr>
          <w:rFonts w:ascii="Arial" w:hAnsi="Arial" w:cs="Arial"/>
          <w:sz w:val="20"/>
          <w:szCs w:val="20"/>
        </w:rPr>
      </w:pPr>
      <w:r>
        <w:rPr>
          <w:rFonts w:ascii="Arial" w:hAnsi="Arial" w:cs="Arial"/>
          <w:sz w:val="20"/>
          <w:szCs w:val="20"/>
        </w:rPr>
        <w:tab/>
      </w:r>
      <w:r>
        <w:rPr>
          <w:rFonts w:ascii="Arial" w:hAnsi="Arial" w:cs="Arial"/>
          <w:sz w:val="20"/>
          <w:szCs w:val="20"/>
        </w:rPr>
        <w:tab/>
      </w:r>
      <w:r w:rsidRPr="00BD2784">
        <w:rPr>
          <w:rFonts w:ascii="Arial" w:hAnsi="Arial" w:cs="Arial"/>
          <w:sz w:val="20"/>
          <w:szCs w:val="20"/>
        </w:rPr>
        <w:t>Shell Grant</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 xml:space="preserve">        3,797.78</w:t>
      </w:r>
    </w:p>
    <w:p w:rsidR="000D53C7" w:rsidRDefault="000D53C7" w:rsidP="000D53C7">
      <w:pPr>
        <w:spacing w:after="0"/>
        <w:rPr>
          <w:rFonts w:ascii="Arial" w:hAnsi="Arial" w:cs="Arial"/>
          <w:sz w:val="20"/>
          <w:szCs w:val="20"/>
        </w:rPr>
      </w:pPr>
      <w:r w:rsidRPr="00BD2784">
        <w:rPr>
          <w:rFonts w:ascii="Arial" w:hAnsi="Arial" w:cs="Arial"/>
          <w:sz w:val="20"/>
          <w:szCs w:val="20"/>
        </w:rPr>
        <w:tab/>
      </w:r>
      <w:r>
        <w:rPr>
          <w:rFonts w:ascii="Arial" w:hAnsi="Arial" w:cs="Arial"/>
          <w:sz w:val="20"/>
          <w:szCs w:val="20"/>
        </w:rPr>
        <w:tab/>
      </w:r>
      <w:r w:rsidRPr="00BD2784">
        <w:rPr>
          <w:rFonts w:ascii="Arial" w:hAnsi="Arial" w:cs="Arial"/>
          <w:sz w:val="20"/>
          <w:szCs w:val="20"/>
        </w:rPr>
        <w:t>Shell Grant</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 xml:space="preserve">        4,577.50</w:t>
      </w:r>
    </w:p>
    <w:p w:rsidR="000D53C7" w:rsidRDefault="000D53C7" w:rsidP="000D53C7">
      <w:pPr>
        <w:spacing w:after="0"/>
        <w:ind w:left="720" w:firstLine="720"/>
        <w:rPr>
          <w:rFonts w:ascii="Arial" w:hAnsi="Arial" w:cs="Arial"/>
          <w:sz w:val="20"/>
          <w:szCs w:val="20"/>
        </w:rPr>
      </w:pPr>
      <w:r w:rsidRPr="00BD2784">
        <w:rPr>
          <w:rFonts w:ascii="Arial" w:hAnsi="Arial" w:cs="Arial"/>
          <w:sz w:val="20"/>
          <w:szCs w:val="20"/>
        </w:rPr>
        <w:t>Shell Grant</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 xml:space="preserve">           577.50</w:t>
      </w:r>
    </w:p>
    <w:p w:rsidR="000D53C7" w:rsidRDefault="000D53C7" w:rsidP="000D53C7">
      <w:pPr>
        <w:spacing w:after="0"/>
        <w:ind w:left="720" w:firstLine="720"/>
        <w:rPr>
          <w:rFonts w:ascii="Arial" w:hAnsi="Arial" w:cs="Arial"/>
          <w:sz w:val="20"/>
          <w:szCs w:val="20"/>
        </w:rPr>
      </w:pPr>
      <w:r w:rsidRPr="00BD2784">
        <w:rPr>
          <w:rFonts w:ascii="Arial" w:hAnsi="Arial" w:cs="Arial"/>
          <w:sz w:val="20"/>
          <w:szCs w:val="20"/>
        </w:rPr>
        <w:t>Shell Grant</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 xml:space="preserve">      22,023.60</w:t>
      </w:r>
    </w:p>
    <w:p w:rsidR="000D53C7" w:rsidRDefault="000D53C7" w:rsidP="000D53C7">
      <w:pPr>
        <w:spacing w:after="0"/>
        <w:rPr>
          <w:rFonts w:ascii="Arial" w:hAnsi="Arial" w:cs="Arial"/>
          <w:sz w:val="24"/>
          <w:szCs w:val="24"/>
          <w:u w:val="single"/>
        </w:rPr>
      </w:pPr>
      <w:r w:rsidRPr="00BD2784">
        <w:rPr>
          <w:rFonts w:ascii="Arial" w:hAnsi="Arial" w:cs="Arial"/>
          <w:sz w:val="20"/>
          <w:szCs w:val="20"/>
        </w:rPr>
        <w:tab/>
      </w:r>
      <w:r w:rsidRPr="00BD2784">
        <w:rPr>
          <w:rFonts w:ascii="Arial" w:hAnsi="Arial" w:cs="Arial"/>
          <w:sz w:val="20"/>
          <w:szCs w:val="20"/>
        </w:rPr>
        <w:tab/>
      </w:r>
      <w:r>
        <w:rPr>
          <w:rFonts w:ascii="Arial" w:hAnsi="Arial" w:cs="Arial"/>
          <w:sz w:val="20"/>
          <w:szCs w:val="20"/>
        </w:rPr>
        <w:t>Possum Kingdom donation</w:t>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rPr>
        <w:tab/>
      </w:r>
      <w:r w:rsidRPr="00BD2784">
        <w:rPr>
          <w:rFonts w:ascii="Arial" w:hAnsi="Arial" w:cs="Arial"/>
          <w:sz w:val="20"/>
          <w:szCs w:val="20"/>
          <w:u w:val="single"/>
        </w:rPr>
        <w:t xml:space="preserve">   </w:t>
      </w:r>
      <w:r>
        <w:rPr>
          <w:rFonts w:ascii="Arial" w:hAnsi="Arial" w:cs="Arial"/>
          <w:sz w:val="20"/>
          <w:szCs w:val="20"/>
          <w:u w:val="single"/>
        </w:rPr>
        <w:t xml:space="preserve">  </w:t>
      </w:r>
      <w:r w:rsidRPr="00BD2784">
        <w:rPr>
          <w:rFonts w:ascii="Arial" w:hAnsi="Arial" w:cs="Arial"/>
          <w:sz w:val="20"/>
          <w:szCs w:val="20"/>
          <w:u w:val="single"/>
        </w:rPr>
        <w:t xml:space="preserve">   2</w:t>
      </w:r>
      <w:r>
        <w:rPr>
          <w:rFonts w:ascii="Arial" w:hAnsi="Arial" w:cs="Arial"/>
          <w:sz w:val="20"/>
          <w:szCs w:val="20"/>
          <w:u w:val="single"/>
        </w:rPr>
        <w:t>,</w:t>
      </w:r>
      <w:r w:rsidRPr="00BD2784">
        <w:rPr>
          <w:rFonts w:ascii="Arial" w:hAnsi="Arial" w:cs="Arial"/>
          <w:sz w:val="20"/>
          <w:szCs w:val="20"/>
          <w:u w:val="single"/>
        </w:rPr>
        <w:t>500.00</w:t>
      </w:r>
      <w:r w:rsidRPr="00BD2784">
        <w:rPr>
          <w:rFonts w:ascii="Arial" w:hAnsi="Arial" w:cs="Arial"/>
          <w:sz w:val="20"/>
          <w:szCs w:val="20"/>
        </w:rPr>
        <w:tab/>
      </w:r>
      <w:r>
        <w:rPr>
          <w:rFonts w:ascii="Arial" w:hAnsi="Arial" w:cs="Arial"/>
          <w:sz w:val="24"/>
          <w:szCs w:val="24"/>
        </w:rPr>
        <w:tab/>
      </w:r>
    </w:p>
    <w:p w:rsidR="000D53C7" w:rsidRPr="00BD2784" w:rsidRDefault="000D53C7" w:rsidP="000D53C7">
      <w:pPr>
        <w:spacing w:after="0"/>
        <w:ind w:left="720"/>
        <w:rPr>
          <w:rFonts w:ascii="Arial" w:hAnsi="Arial" w:cs="Arial"/>
          <w:b/>
          <w:sz w:val="24"/>
          <w:szCs w:val="24"/>
        </w:rPr>
      </w:pPr>
      <w:r>
        <w:rPr>
          <w:rFonts w:ascii="Arial" w:hAnsi="Arial" w:cs="Arial"/>
          <w:b/>
          <w:sz w:val="24"/>
          <w:szCs w:val="24"/>
        </w:rPr>
        <w:t>TOTAL</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Pr="00BD2784">
        <w:rPr>
          <w:rFonts w:ascii="Arial" w:hAnsi="Arial" w:cs="Arial"/>
          <w:b/>
          <w:sz w:val="24"/>
          <w:szCs w:val="24"/>
        </w:rPr>
        <w:t>$</w:t>
      </w:r>
      <w:r w:rsidRPr="00BD2784">
        <w:rPr>
          <w:rFonts w:ascii="Arial" w:hAnsi="Arial" w:cs="Arial"/>
          <w:b/>
          <w:sz w:val="24"/>
          <w:szCs w:val="24"/>
        </w:rPr>
        <w:tab/>
      </w:r>
      <w:r>
        <w:rPr>
          <w:rFonts w:ascii="Arial" w:hAnsi="Arial" w:cs="Arial"/>
          <w:b/>
          <w:sz w:val="24"/>
          <w:szCs w:val="24"/>
        </w:rPr>
        <w:t>137,481.06</w:t>
      </w:r>
    </w:p>
    <w:p w:rsidR="000D53C7" w:rsidRDefault="000D53C7" w:rsidP="000D53C7">
      <w:pPr>
        <w:spacing w:after="0"/>
        <w:ind w:left="720"/>
        <w:rPr>
          <w:rFonts w:ascii="Arial" w:hAnsi="Arial" w:cs="Arial"/>
          <w:sz w:val="24"/>
          <w:szCs w:val="24"/>
        </w:rPr>
      </w:pPr>
    </w:p>
    <w:p w:rsidR="000D53C7" w:rsidRDefault="000D53C7" w:rsidP="000D53C7">
      <w:pPr>
        <w:spacing w:after="0"/>
        <w:ind w:left="720"/>
        <w:rPr>
          <w:rFonts w:ascii="Arial" w:hAnsi="Arial" w:cs="Arial"/>
          <w:b/>
          <w:sz w:val="24"/>
          <w:szCs w:val="24"/>
        </w:rPr>
      </w:pPr>
      <w:r>
        <w:rPr>
          <w:rFonts w:ascii="Arial" w:hAnsi="Arial" w:cs="Arial"/>
          <w:b/>
          <w:sz w:val="24"/>
          <w:szCs w:val="24"/>
        </w:rPr>
        <w:t>Ending Balance (30 September 2016)</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650618">
        <w:rPr>
          <w:rFonts w:ascii="Arial" w:hAnsi="Arial" w:cs="Arial"/>
          <w:b/>
          <w:sz w:val="24"/>
          <w:szCs w:val="24"/>
        </w:rPr>
        <w:t>$           2</w:t>
      </w:r>
      <w:r>
        <w:rPr>
          <w:rFonts w:ascii="Arial" w:hAnsi="Arial" w:cs="Arial"/>
          <w:b/>
          <w:sz w:val="24"/>
          <w:szCs w:val="24"/>
        </w:rPr>
        <w:t>1,359.50</w:t>
      </w:r>
    </w:p>
    <w:p w:rsidR="000D53C7" w:rsidRDefault="000D53C7" w:rsidP="000D53C7">
      <w:pPr>
        <w:spacing w:after="0"/>
        <w:ind w:left="720"/>
        <w:rPr>
          <w:rFonts w:ascii="Arial" w:hAnsi="Arial" w:cs="Arial"/>
          <w:b/>
          <w:sz w:val="24"/>
          <w:szCs w:val="24"/>
        </w:rPr>
      </w:pPr>
    </w:p>
    <w:p w:rsidR="000D53C7" w:rsidRDefault="000D53C7" w:rsidP="000D53C7">
      <w:pPr>
        <w:spacing w:after="0"/>
        <w:ind w:left="720"/>
        <w:rPr>
          <w:rFonts w:ascii="Arial" w:hAnsi="Arial" w:cs="Arial"/>
          <w:b/>
          <w:sz w:val="24"/>
          <w:szCs w:val="24"/>
        </w:rPr>
      </w:pPr>
    </w:p>
    <w:p w:rsidR="000D53C7" w:rsidRDefault="000D53C7" w:rsidP="000D53C7">
      <w:pPr>
        <w:spacing w:after="0"/>
        <w:ind w:left="720"/>
        <w:rPr>
          <w:rFonts w:ascii="Arial" w:hAnsi="Arial" w:cs="Arial"/>
          <w:b/>
          <w:sz w:val="24"/>
          <w:szCs w:val="24"/>
        </w:rPr>
      </w:pPr>
    </w:p>
    <w:p w:rsidR="000D53C7" w:rsidRDefault="000D53C7" w:rsidP="000D53C7">
      <w:pPr>
        <w:spacing w:after="0"/>
        <w:ind w:left="720"/>
        <w:rPr>
          <w:rFonts w:ascii="Arial" w:hAnsi="Arial" w:cs="Arial"/>
          <w:b/>
          <w:sz w:val="24"/>
          <w:szCs w:val="24"/>
        </w:rPr>
      </w:pPr>
    </w:p>
    <w:p w:rsidR="000D53C7" w:rsidRPr="00BD2784" w:rsidRDefault="000D53C7" w:rsidP="000D53C7">
      <w:pPr>
        <w:spacing w:after="0"/>
        <w:ind w:left="720"/>
        <w:rPr>
          <w:rFonts w:ascii="Arial" w:hAnsi="Arial" w:cs="Arial"/>
          <w:b/>
          <w:sz w:val="24"/>
          <w:szCs w:val="24"/>
        </w:rPr>
      </w:pPr>
    </w:p>
    <w:tbl>
      <w:tblPr>
        <w:tblW w:w="6855" w:type="dxa"/>
        <w:tblInd w:w="93" w:type="dxa"/>
        <w:tblLook w:val="04A0" w:firstRow="1" w:lastRow="0" w:firstColumn="1" w:lastColumn="0" w:noHBand="0" w:noVBand="1"/>
      </w:tblPr>
      <w:tblGrid>
        <w:gridCol w:w="4600"/>
        <w:gridCol w:w="2255"/>
      </w:tblGrid>
      <w:tr w:rsidR="000D53C7" w:rsidRPr="00457144" w:rsidTr="00B60DC4">
        <w:trPr>
          <w:trHeight w:val="300"/>
        </w:trPr>
        <w:tc>
          <w:tcPr>
            <w:tcW w:w="6855" w:type="dxa"/>
            <w:gridSpan w:val="2"/>
            <w:tcBorders>
              <w:top w:val="nil"/>
              <w:left w:val="nil"/>
              <w:bottom w:val="nil"/>
              <w:right w:val="nil"/>
            </w:tcBorders>
            <w:shd w:val="clear" w:color="auto" w:fill="auto"/>
            <w:noWrap/>
            <w:vAlign w:val="bottom"/>
          </w:tcPr>
          <w:p w:rsidR="000D53C7" w:rsidRPr="00457144" w:rsidRDefault="000D53C7" w:rsidP="00B60DC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ANNUAL MEETING INCOME/EXPENSE</w:t>
            </w:r>
          </w:p>
        </w:tc>
      </w:tr>
      <w:tr w:rsidR="000D53C7" w:rsidRPr="00457144" w:rsidTr="00B60DC4">
        <w:trPr>
          <w:trHeight w:val="300"/>
        </w:trPr>
        <w:tc>
          <w:tcPr>
            <w:tcW w:w="6855" w:type="dxa"/>
            <w:gridSpan w:val="2"/>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201</w:t>
            </w:r>
            <w:r>
              <w:rPr>
                <w:rFonts w:ascii="Arial" w:eastAsia="Times New Roman" w:hAnsi="Arial" w:cs="Arial"/>
                <w:color w:val="000000"/>
                <w:sz w:val="24"/>
                <w:szCs w:val="24"/>
              </w:rPr>
              <w:t>6</w:t>
            </w:r>
            <w:r w:rsidRPr="00457144">
              <w:rPr>
                <w:rFonts w:ascii="Arial" w:eastAsia="Times New Roman" w:hAnsi="Arial" w:cs="Arial"/>
                <w:color w:val="000000"/>
                <w:sz w:val="24"/>
                <w:szCs w:val="24"/>
              </w:rPr>
              <w:t xml:space="preserve"> </w:t>
            </w:r>
            <w:r>
              <w:rPr>
                <w:rFonts w:ascii="Arial" w:eastAsia="Times New Roman" w:hAnsi="Arial" w:cs="Arial"/>
                <w:color w:val="000000"/>
                <w:sz w:val="24"/>
                <w:szCs w:val="24"/>
              </w:rPr>
              <w:t xml:space="preserve">Big Cedar Lodge, </w:t>
            </w:r>
            <w:proofErr w:type="spellStart"/>
            <w:r>
              <w:rPr>
                <w:rFonts w:ascii="Arial" w:eastAsia="Times New Roman" w:hAnsi="Arial" w:cs="Arial"/>
                <w:color w:val="000000"/>
                <w:sz w:val="24"/>
                <w:szCs w:val="24"/>
              </w:rPr>
              <w:t>Ridgedale</w:t>
            </w:r>
            <w:proofErr w:type="spellEnd"/>
            <w:r>
              <w:rPr>
                <w:rFonts w:ascii="Arial" w:eastAsia="Times New Roman" w:hAnsi="Arial" w:cs="Arial"/>
                <w:color w:val="000000"/>
                <w:sz w:val="24"/>
                <w:szCs w:val="24"/>
              </w:rPr>
              <w:t>, MO</w:t>
            </w:r>
            <w:r w:rsidRPr="00457144">
              <w:rPr>
                <w:rFonts w:ascii="Arial" w:eastAsia="Times New Roman" w:hAnsi="Arial" w:cs="Arial"/>
                <w:color w:val="000000"/>
                <w:sz w:val="24"/>
                <w:szCs w:val="24"/>
              </w:rPr>
              <w:t xml:space="preserve">; </w:t>
            </w:r>
            <w:r>
              <w:rPr>
                <w:rFonts w:ascii="Arial" w:eastAsia="Times New Roman" w:hAnsi="Arial" w:cs="Arial"/>
                <w:color w:val="000000"/>
                <w:sz w:val="24"/>
                <w:szCs w:val="24"/>
              </w:rPr>
              <w:t>8-9</w:t>
            </w:r>
            <w:r w:rsidRPr="00457144">
              <w:rPr>
                <w:rFonts w:ascii="Arial" w:eastAsia="Times New Roman" w:hAnsi="Arial" w:cs="Arial"/>
                <w:color w:val="000000"/>
                <w:sz w:val="24"/>
                <w:szCs w:val="24"/>
              </w:rPr>
              <w:t xml:space="preserve"> Nov</w:t>
            </w:r>
            <w:r>
              <w:rPr>
                <w:rFonts w:ascii="Arial" w:eastAsia="Times New Roman" w:hAnsi="Arial" w:cs="Arial"/>
                <w:color w:val="000000"/>
                <w:sz w:val="24"/>
                <w:szCs w:val="24"/>
              </w:rPr>
              <w:t>ember</w:t>
            </w:r>
          </w:p>
        </w:tc>
      </w:tr>
      <w:tr w:rsidR="000D53C7" w:rsidRPr="00457144" w:rsidTr="00B60DC4">
        <w:trPr>
          <w:trHeight w:val="300"/>
        </w:trPr>
        <w:tc>
          <w:tcPr>
            <w:tcW w:w="4600"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Income</w:t>
            </w:r>
          </w:p>
        </w:tc>
        <w:tc>
          <w:tcPr>
            <w:tcW w:w="2255"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p>
        </w:tc>
      </w:tr>
      <w:tr w:rsidR="000D53C7" w:rsidRPr="00457144" w:rsidTr="00B60DC4">
        <w:trPr>
          <w:trHeight w:val="300"/>
        </w:trPr>
        <w:tc>
          <w:tcPr>
            <w:tcW w:w="4600"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Donations</w:t>
            </w:r>
          </w:p>
        </w:tc>
        <w:tc>
          <w:tcPr>
            <w:tcW w:w="2255"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w:t>
            </w:r>
            <w:r>
              <w:rPr>
                <w:rFonts w:ascii="Arial" w:eastAsia="Times New Roman" w:hAnsi="Arial" w:cs="Arial"/>
                <w:color w:val="000000"/>
                <w:sz w:val="24"/>
                <w:szCs w:val="24"/>
              </w:rPr>
              <w:t xml:space="preserve">  </w:t>
            </w:r>
            <w:r w:rsidRPr="00457144">
              <w:rPr>
                <w:rFonts w:ascii="Arial" w:eastAsia="Times New Roman" w:hAnsi="Arial" w:cs="Arial"/>
                <w:color w:val="000000"/>
                <w:sz w:val="24"/>
                <w:szCs w:val="24"/>
              </w:rPr>
              <w:t xml:space="preserve"> </w:t>
            </w:r>
            <w:r>
              <w:rPr>
                <w:rFonts w:ascii="Arial" w:eastAsia="Times New Roman" w:hAnsi="Arial" w:cs="Arial"/>
                <w:color w:val="000000"/>
                <w:sz w:val="24"/>
                <w:szCs w:val="24"/>
              </w:rPr>
              <w:t>2,700.00</w:t>
            </w:r>
            <w:r w:rsidRPr="00457144">
              <w:rPr>
                <w:rFonts w:ascii="Arial" w:eastAsia="Times New Roman" w:hAnsi="Arial" w:cs="Arial"/>
                <w:color w:val="000000"/>
                <w:sz w:val="24"/>
                <w:szCs w:val="24"/>
              </w:rPr>
              <w:t xml:space="preserve"> </w:t>
            </w:r>
          </w:p>
        </w:tc>
      </w:tr>
      <w:tr w:rsidR="000D53C7" w:rsidRPr="00457144" w:rsidTr="00B60DC4">
        <w:trPr>
          <w:trHeight w:val="300"/>
        </w:trPr>
        <w:tc>
          <w:tcPr>
            <w:tcW w:w="4600" w:type="dxa"/>
            <w:tcBorders>
              <w:top w:val="nil"/>
              <w:left w:val="nil"/>
              <w:bottom w:val="nil"/>
              <w:right w:val="nil"/>
            </w:tcBorders>
            <w:shd w:val="clear" w:color="auto" w:fill="auto"/>
            <w:noWrap/>
            <w:vAlign w:val="bottom"/>
          </w:tcPr>
          <w:p w:rsidR="000D53C7" w:rsidRPr="0094316E" w:rsidRDefault="000D53C7" w:rsidP="00B60DC4">
            <w:pPr>
              <w:spacing w:after="0" w:line="240" w:lineRule="auto"/>
              <w:rPr>
                <w:rFonts w:ascii="Arial" w:eastAsia="Times New Roman" w:hAnsi="Arial" w:cs="Arial"/>
                <w:color w:val="000000"/>
                <w:sz w:val="24"/>
                <w:szCs w:val="24"/>
              </w:rPr>
            </w:pPr>
            <w:r w:rsidRPr="0094316E">
              <w:rPr>
                <w:rFonts w:ascii="Arial" w:eastAsia="Times New Roman" w:hAnsi="Arial" w:cs="Arial"/>
                <w:color w:val="000000"/>
                <w:sz w:val="24"/>
                <w:szCs w:val="24"/>
              </w:rPr>
              <w:t xml:space="preserve">         B</w:t>
            </w:r>
            <w:r>
              <w:rPr>
                <w:rFonts w:ascii="Arial" w:eastAsia="Times New Roman" w:hAnsi="Arial" w:cs="Arial"/>
                <w:color w:val="000000"/>
                <w:sz w:val="24"/>
                <w:szCs w:val="24"/>
              </w:rPr>
              <w:t xml:space="preserve">ass </w:t>
            </w:r>
            <w:r w:rsidRPr="0094316E">
              <w:rPr>
                <w:rFonts w:ascii="Arial" w:eastAsia="Times New Roman" w:hAnsi="Arial" w:cs="Arial"/>
                <w:color w:val="000000"/>
                <w:sz w:val="24"/>
                <w:szCs w:val="24"/>
              </w:rPr>
              <w:t>P</w:t>
            </w:r>
            <w:r>
              <w:rPr>
                <w:rFonts w:ascii="Arial" w:eastAsia="Times New Roman" w:hAnsi="Arial" w:cs="Arial"/>
                <w:color w:val="000000"/>
                <w:sz w:val="24"/>
                <w:szCs w:val="24"/>
              </w:rPr>
              <w:t xml:space="preserve">ro </w:t>
            </w:r>
            <w:r w:rsidRPr="0094316E">
              <w:rPr>
                <w:rFonts w:ascii="Arial" w:eastAsia="Times New Roman" w:hAnsi="Arial" w:cs="Arial"/>
                <w:color w:val="000000"/>
                <w:sz w:val="24"/>
                <w:szCs w:val="24"/>
              </w:rPr>
              <w:t>S</w:t>
            </w:r>
            <w:r>
              <w:rPr>
                <w:rFonts w:ascii="Arial" w:eastAsia="Times New Roman" w:hAnsi="Arial" w:cs="Arial"/>
                <w:color w:val="000000"/>
                <w:sz w:val="24"/>
                <w:szCs w:val="24"/>
              </w:rPr>
              <w:t>hops</w:t>
            </w:r>
            <w:r w:rsidRPr="0094316E">
              <w:rPr>
                <w:rFonts w:ascii="Arial" w:eastAsia="Times New Roman" w:hAnsi="Arial" w:cs="Arial"/>
                <w:color w:val="000000"/>
                <w:sz w:val="24"/>
                <w:szCs w:val="24"/>
              </w:rPr>
              <w:t xml:space="preserve"> paid for banquet </w:t>
            </w:r>
            <w:r>
              <w:rPr>
                <w:rFonts w:ascii="Arial" w:eastAsia="Times New Roman" w:hAnsi="Arial" w:cs="Arial"/>
                <w:color w:val="000000"/>
                <w:sz w:val="24"/>
                <w:szCs w:val="24"/>
              </w:rPr>
              <w:t xml:space="preserve">                  </w:t>
            </w:r>
            <w:r w:rsidRPr="0094316E">
              <w:rPr>
                <w:rFonts w:ascii="Arial" w:eastAsia="Times New Roman" w:hAnsi="Arial" w:cs="Arial"/>
                <w:color w:val="000000"/>
                <w:sz w:val="24"/>
                <w:szCs w:val="24"/>
              </w:rPr>
              <w:t>(</w:t>
            </w:r>
            <w:proofErr w:type="spellStart"/>
            <w:r w:rsidRPr="0094316E">
              <w:rPr>
                <w:rFonts w:ascii="Arial" w:eastAsia="Times New Roman" w:hAnsi="Arial" w:cs="Arial"/>
                <w:color w:val="000000"/>
                <w:sz w:val="24"/>
                <w:szCs w:val="24"/>
              </w:rPr>
              <w:t>amt</w:t>
            </w:r>
            <w:proofErr w:type="spellEnd"/>
            <w:r w:rsidRPr="0094316E">
              <w:rPr>
                <w:rFonts w:ascii="Arial" w:eastAsia="Times New Roman" w:hAnsi="Arial" w:cs="Arial"/>
                <w:color w:val="000000"/>
                <w:sz w:val="24"/>
                <w:szCs w:val="24"/>
              </w:rPr>
              <w:t xml:space="preserve"> unknown)</w:t>
            </w:r>
          </w:p>
        </w:tc>
        <w:tc>
          <w:tcPr>
            <w:tcW w:w="2255" w:type="dxa"/>
            <w:tcBorders>
              <w:top w:val="nil"/>
              <w:left w:val="nil"/>
              <w:bottom w:val="nil"/>
              <w:right w:val="nil"/>
            </w:tcBorders>
            <w:shd w:val="clear" w:color="auto" w:fill="auto"/>
            <w:noWrap/>
            <w:vAlign w:val="bottom"/>
          </w:tcPr>
          <w:p w:rsidR="000D53C7" w:rsidRPr="00457144" w:rsidRDefault="000D53C7" w:rsidP="00B60DC4">
            <w:pPr>
              <w:spacing w:after="0" w:line="240" w:lineRule="auto"/>
              <w:rPr>
                <w:rFonts w:ascii="Arial" w:eastAsia="Times New Roman" w:hAnsi="Arial" w:cs="Arial"/>
                <w:b/>
                <w:color w:val="000000"/>
                <w:sz w:val="24"/>
                <w:szCs w:val="24"/>
              </w:rPr>
            </w:pPr>
          </w:p>
        </w:tc>
      </w:tr>
      <w:tr w:rsidR="000D53C7" w:rsidRPr="00457144" w:rsidTr="00B60DC4">
        <w:trPr>
          <w:trHeight w:val="300"/>
        </w:trPr>
        <w:tc>
          <w:tcPr>
            <w:tcW w:w="4600"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b/>
                <w:color w:val="000000"/>
                <w:sz w:val="24"/>
                <w:szCs w:val="24"/>
              </w:rPr>
            </w:pPr>
            <w:r w:rsidRPr="00606764">
              <w:rPr>
                <w:rFonts w:ascii="Arial" w:eastAsia="Times New Roman" w:hAnsi="Arial" w:cs="Arial"/>
                <w:b/>
                <w:color w:val="000000"/>
                <w:sz w:val="24"/>
                <w:szCs w:val="24"/>
              </w:rPr>
              <w:t xml:space="preserve">        </w:t>
            </w:r>
            <w:r w:rsidRPr="00457144">
              <w:rPr>
                <w:rFonts w:ascii="Arial" w:eastAsia="Times New Roman" w:hAnsi="Arial" w:cs="Arial"/>
                <w:b/>
                <w:color w:val="000000"/>
                <w:sz w:val="24"/>
                <w:szCs w:val="24"/>
              </w:rPr>
              <w:t>Total Income</w:t>
            </w:r>
          </w:p>
        </w:tc>
        <w:tc>
          <w:tcPr>
            <w:tcW w:w="2255"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b/>
                <w:color w:val="000000"/>
                <w:sz w:val="24"/>
                <w:szCs w:val="24"/>
              </w:rPr>
            </w:pPr>
            <w:r w:rsidRPr="00457144">
              <w:rPr>
                <w:rFonts w:ascii="Arial" w:eastAsia="Times New Roman" w:hAnsi="Arial" w:cs="Arial"/>
                <w:b/>
                <w:color w:val="000000"/>
                <w:sz w:val="24"/>
                <w:szCs w:val="24"/>
              </w:rPr>
              <w:t xml:space="preserve"> $      </w:t>
            </w:r>
            <w:r>
              <w:rPr>
                <w:rFonts w:ascii="Arial" w:eastAsia="Times New Roman" w:hAnsi="Arial" w:cs="Arial"/>
                <w:b/>
                <w:color w:val="000000"/>
                <w:sz w:val="24"/>
                <w:szCs w:val="24"/>
              </w:rPr>
              <w:t xml:space="preserve">  </w:t>
            </w:r>
            <w:r w:rsidRPr="00457144">
              <w:rPr>
                <w:rFonts w:ascii="Arial" w:eastAsia="Times New Roman" w:hAnsi="Arial" w:cs="Arial"/>
                <w:b/>
                <w:color w:val="000000"/>
                <w:sz w:val="24"/>
                <w:szCs w:val="24"/>
              </w:rPr>
              <w:t xml:space="preserve">   </w:t>
            </w:r>
            <w:r>
              <w:rPr>
                <w:rFonts w:ascii="Arial" w:eastAsia="Times New Roman" w:hAnsi="Arial" w:cs="Arial"/>
                <w:b/>
                <w:color w:val="000000"/>
                <w:sz w:val="24"/>
                <w:szCs w:val="24"/>
              </w:rPr>
              <w:t>2,700.00</w:t>
            </w:r>
            <w:r w:rsidRPr="00457144">
              <w:rPr>
                <w:rFonts w:ascii="Arial" w:eastAsia="Times New Roman" w:hAnsi="Arial" w:cs="Arial"/>
                <w:b/>
                <w:color w:val="000000"/>
                <w:sz w:val="24"/>
                <w:szCs w:val="24"/>
              </w:rPr>
              <w:t xml:space="preserve"> </w:t>
            </w:r>
          </w:p>
        </w:tc>
      </w:tr>
      <w:tr w:rsidR="000D53C7" w:rsidRPr="00457144" w:rsidTr="00B60DC4">
        <w:trPr>
          <w:trHeight w:val="300"/>
        </w:trPr>
        <w:tc>
          <w:tcPr>
            <w:tcW w:w="4600"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jc w:val="center"/>
              <w:rPr>
                <w:rFonts w:ascii="Arial" w:eastAsia="Times New Roman" w:hAnsi="Arial" w:cs="Arial"/>
                <w:color w:val="000000"/>
                <w:sz w:val="24"/>
                <w:szCs w:val="24"/>
              </w:rPr>
            </w:pPr>
          </w:p>
        </w:tc>
        <w:tc>
          <w:tcPr>
            <w:tcW w:w="2255"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p>
        </w:tc>
      </w:tr>
      <w:tr w:rsidR="000D53C7" w:rsidRPr="00457144" w:rsidTr="00B60DC4">
        <w:trPr>
          <w:trHeight w:val="300"/>
        </w:trPr>
        <w:tc>
          <w:tcPr>
            <w:tcW w:w="4600"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Expenses</w:t>
            </w:r>
          </w:p>
        </w:tc>
        <w:tc>
          <w:tcPr>
            <w:tcW w:w="2255"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p>
        </w:tc>
      </w:tr>
      <w:tr w:rsidR="000D53C7" w:rsidRPr="00457144" w:rsidTr="00B60DC4">
        <w:trPr>
          <w:trHeight w:val="300"/>
        </w:trPr>
        <w:tc>
          <w:tcPr>
            <w:tcW w:w="4600"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Big Cedar Lodge</w:t>
            </w:r>
          </w:p>
        </w:tc>
        <w:tc>
          <w:tcPr>
            <w:tcW w:w="2255"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w:t>
            </w:r>
            <w:r>
              <w:rPr>
                <w:rFonts w:ascii="Arial" w:eastAsia="Times New Roman" w:hAnsi="Arial" w:cs="Arial"/>
                <w:color w:val="000000"/>
                <w:sz w:val="24"/>
                <w:szCs w:val="24"/>
              </w:rPr>
              <w:t>16,969.73</w:t>
            </w:r>
            <w:r w:rsidRPr="00457144">
              <w:rPr>
                <w:rFonts w:ascii="Arial" w:eastAsia="Times New Roman" w:hAnsi="Arial" w:cs="Arial"/>
                <w:color w:val="000000"/>
                <w:sz w:val="24"/>
                <w:szCs w:val="24"/>
              </w:rPr>
              <w:t xml:space="preserve"> </w:t>
            </w:r>
          </w:p>
        </w:tc>
      </w:tr>
      <w:tr w:rsidR="000D53C7" w:rsidRPr="00457144" w:rsidTr="00B60DC4">
        <w:trPr>
          <w:trHeight w:val="300"/>
        </w:trPr>
        <w:tc>
          <w:tcPr>
            <w:tcW w:w="4600"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Awards</w:t>
            </w:r>
          </w:p>
        </w:tc>
        <w:tc>
          <w:tcPr>
            <w:tcW w:w="2255"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              461.65</w:t>
            </w:r>
          </w:p>
        </w:tc>
      </w:tr>
      <w:tr w:rsidR="000D53C7" w:rsidRPr="00457144" w:rsidTr="00B60DC4">
        <w:trPr>
          <w:trHeight w:val="300"/>
        </w:trPr>
        <w:tc>
          <w:tcPr>
            <w:tcW w:w="4600"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Copies</w:t>
            </w:r>
          </w:p>
        </w:tc>
        <w:tc>
          <w:tcPr>
            <w:tcW w:w="2255"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r w:rsidRPr="00457144">
              <w:rPr>
                <w:rFonts w:ascii="Arial" w:eastAsia="Times New Roman" w:hAnsi="Arial" w:cs="Arial"/>
                <w:color w:val="000000"/>
                <w:sz w:val="24"/>
                <w:szCs w:val="24"/>
              </w:rPr>
              <w:t xml:space="preserve"> $           </w:t>
            </w:r>
            <w:r>
              <w:rPr>
                <w:rFonts w:ascii="Arial" w:eastAsia="Times New Roman" w:hAnsi="Arial" w:cs="Arial"/>
                <w:color w:val="000000"/>
                <w:sz w:val="24"/>
                <w:szCs w:val="24"/>
              </w:rPr>
              <w:t xml:space="preserve">  </w:t>
            </w:r>
            <w:r w:rsidRPr="00457144">
              <w:rPr>
                <w:rFonts w:ascii="Arial" w:eastAsia="Times New Roman" w:hAnsi="Arial" w:cs="Arial"/>
                <w:color w:val="000000"/>
                <w:sz w:val="24"/>
                <w:szCs w:val="24"/>
              </w:rPr>
              <w:t xml:space="preserve"> </w:t>
            </w:r>
            <w:r>
              <w:rPr>
                <w:rFonts w:ascii="Arial" w:eastAsia="Times New Roman" w:hAnsi="Arial" w:cs="Arial"/>
                <w:color w:val="000000"/>
                <w:sz w:val="24"/>
                <w:szCs w:val="24"/>
              </w:rPr>
              <w:t>378.89</w:t>
            </w:r>
            <w:r w:rsidRPr="00457144">
              <w:rPr>
                <w:rFonts w:ascii="Arial" w:eastAsia="Times New Roman" w:hAnsi="Arial" w:cs="Arial"/>
                <w:color w:val="000000"/>
                <w:sz w:val="24"/>
                <w:szCs w:val="24"/>
              </w:rPr>
              <w:t xml:space="preserve"> </w:t>
            </w:r>
          </w:p>
        </w:tc>
      </w:tr>
      <w:tr w:rsidR="000D53C7" w:rsidRPr="00457144" w:rsidTr="00B60DC4">
        <w:trPr>
          <w:trHeight w:val="300"/>
        </w:trPr>
        <w:tc>
          <w:tcPr>
            <w:tcW w:w="4600"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           Name Tags</w:t>
            </w:r>
          </w:p>
        </w:tc>
        <w:tc>
          <w:tcPr>
            <w:tcW w:w="2255" w:type="dxa"/>
            <w:tcBorders>
              <w:top w:val="nil"/>
              <w:left w:val="nil"/>
              <w:bottom w:val="nil"/>
              <w:right w:val="nil"/>
            </w:tcBorders>
            <w:shd w:val="clear" w:color="auto" w:fill="auto"/>
            <w:noWrap/>
            <w:vAlign w:val="bottom"/>
            <w:hideMark/>
          </w:tcPr>
          <w:p w:rsidR="000D53C7" w:rsidRPr="0094316E" w:rsidRDefault="000D53C7" w:rsidP="00B60DC4">
            <w:pPr>
              <w:spacing w:after="0" w:line="240" w:lineRule="auto"/>
              <w:rPr>
                <w:rFonts w:ascii="Arial" w:eastAsia="Times New Roman" w:hAnsi="Arial" w:cs="Arial"/>
                <w:color w:val="000000"/>
                <w:sz w:val="24"/>
                <w:szCs w:val="24"/>
                <w:u w:val="single"/>
              </w:rPr>
            </w:pPr>
            <w:r w:rsidRPr="0094316E">
              <w:rPr>
                <w:rFonts w:ascii="Arial" w:eastAsia="Times New Roman" w:hAnsi="Arial" w:cs="Arial"/>
                <w:color w:val="000000"/>
                <w:sz w:val="24"/>
                <w:szCs w:val="24"/>
                <w:u w:val="single"/>
              </w:rPr>
              <w:t xml:space="preserve"> $                68.50 </w:t>
            </w:r>
          </w:p>
        </w:tc>
      </w:tr>
      <w:tr w:rsidR="000D53C7" w:rsidRPr="00457144" w:rsidTr="00B60DC4">
        <w:trPr>
          <w:trHeight w:val="300"/>
        </w:trPr>
        <w:tc>
          <w:tcPr>
            <w:tcW w:w="4600"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r w:rsidRPr="00457144">
              <w:rPr>
                <w:rFonts w:ascii="Arial" w:eastAsia="Times New Roman" w:hAnsi="Arial" w:cs="Arial"/>
                <w:b/>
                <w:bCs/>
                <w:color w:val="000000"/>
                <w:sz w:val="24"/>
                <w:szCs w:val="24"/>
              </w:rPr>
              <w:t>Total Expenses</w:t>
            </w:r>
          </w:p>
        </w:tc>
        <w:tc>
          <w:tcPr>
            <w:tcW w:w="2255"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b/>
                <w:bCs/>
                <w:color w:val="000000"/>
                <w:sz w:val="24"/>
                <w:szCs w:val="24"/>
              </w:rPr>
            </w:pPr>
            <w:r w:rsidRPr="00457144">
              <w:rPr>
                <w:rFonts w:ascii="Arial" w:eastAsia="Times New Roman" w:hAnsi="Arial" w:cs="Arial"/>
                <w:b/>
                <w:bCs/>
                <w:color w:val="000000"/>
                <w:sz w:val="24"/>
                <w:szCs w:val="24"/>
              </w:rPr>
              <w:t xml:space="preserve"> $       </w:t>
            </w:r>
            <w:r>
              <w:rPr>
                <w:rFonts w:ascii="Arial" w:eastAsia="Times New Roman" w:hAnsi="Arial" w:cs="Arial"/>
                <w:b/>
                <w:bCs/>
                <w:color w:val="000000"/>
                <w:sz w:val="24"/>
                <w:szCs w:val="24"/>
              </w:rPr>
              <w:t xml:space="preserve"> </w:t>
            </w:r>
            <w:r w:rsidRPr="00457144">
              <w:rPr>
                <w:rFonts w:ascii="Arial" w:eastAsia="Times New Roman" w:hAnsi="Arial" w:cs="Arial"/>
                <w:b/>
                <w:bCs/>
                <w:color w:val="000000"/>
                <w:sz w:val="24"/>
                <w:szCs w:val="24"/>
              </w:rPr>
              <w:t xml:space="preserve">  </w:t>
            </w:r>
            <w:r>
              <w:rPr>
                <w:rFonts w:ascii="Arial" w:eastAsia="Times New Roman" w:hAnsi="Arial" w:cs="Arial"/>
                <w:b/>
                <w:bCs/>
                <w:color w:val="000000"/>
                <w:sz w:val="24"/>
                <w:szCs w:val="24"/>
              </w:rPr>
              <w:t>17,878.77</w:t>
            </w:r>
            <w:r w:rsidRPr="00457144">
              <w:rPr>
                <w:rFonts w:ascii="Arial" w:eastAsia="Times New Roman" w:hAnsi="Arial" w:cs="Arial"/>
                <w:b/>
                <w:bCs/>
                <w:color w:val="000000"/>
                <w:sz w:val="24"/>
                <w:szCs w:val="24"/>
              </w:rPr>
              <w:t xml:space="preserve"> </w:t>
            </w:r>
          </w:p>
        </w:tc>
      </w:tr>
      <w:tr w:rsidR="000D53C7" w:rsidRPr="00457144" w:rsidTr="00B60DC4">
        <w:trPr>
          <w:trHeight w:val="300"/>
        </w:trPr>
        <w:tc>
          <w:tcPr>
            <w:tcW w:w="4600"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jc w:val="center"/>
              <w:rPr>
                <w:rFonts w:ascii="Arial" w:eastAsia="Times New Roman" w:hAnsi="Arial" w:cs="Arial"/>
                <w:color w:val="000000"/>
                <w:sz w:val="24"/>
                <w:szCs w:val="24"/>
              </w:rPr>
            </w:pPr>
          </w:p>
        </w:tc>
        <w:tc>
          <w:tcPr>
            <w:tcW w:w="2255"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color w:val="000000"/>
                <w:sz w:val="24"/>
                <w:szCs w:val="24"/>
              </w:rPr>
            </w:pPr>
          </w:p>
        </w:tc>
      </w:tr>
      <w:tr w:rsidR="000D53C7" w:rsidRPr="00457144" w:rsidTr="00B60DC4">
        <w:trPr>
          <w:trHeight w:val="300"/>
        </w:trPr>
        <w:tc>
          <w:tcPr>
            <w:tcW w:w="4600"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jc w:val="center"/>
              <w:rPr>
                <w:rFonts w:ascii="Arial" w:eastAsia="Times New Roman" w:hAnsi="Arial" w:cs="Arial"/>
                <w:b/>
                <w:bCs/>
                <w:color w:val="000000"/>
                <w:sz w:val="24"/>
                <w:szCs w:val="24"/>
              </w:rPr>
            </w:pPr>
            <w:r w:rsidRPr="00457144">
              <w:rPr>
                <w:rFonts w:ascii="Arial" w:eastAsia="Times New Roman" w:hAnsi="Arial" w:cs="Arial"/>
                <w:b/>
                <w:bCs/>
                <w:color w:val="000000"/>
                <w:sz w:val="24"/>
                <w:szCs w:val="24"/>
              </w:rPr>
              <w:t>Net</w:t>
            </w:r>
          </w:p>
        </w:tc>
        <w:tc>
          <w:tcPr>
            <w:tcW w:w="2255" w:type="dxa"/>
            <w:tcBorders>
              <w:top w:val="nil"/>
              <w:left w:val="nil"/>
              <w:bottom w:val="nil"/>
              <w:right w:val="nil"/>
            </w:tcBorders>
            <w:shd w:val="clear" w:color="auto" w:fill="auto"/>
            <w:noWrap/>
            <w:vAlign w:val="bottom"/>
            <w:hideMark/>
          </w:tcPr>
          <w:p w:rsidR="000D53C7" w:rsidRPr="00457144" w:rsidRDefault="000D53C7" w:rsidP="00B60DC4">
            <w:pPr>
              <w:spacing w:after="0" w:line="240" w:lineRule="auto"/>
              <w:rPr>
                <w:rFonts w:ascii="Arial" w:eastAsia="Times New Roman" w:hAnsi="Arial" w:cs="Arial"/>
                <w:b/>
                <w:bCs/>
                <w:color w:val="FF0000"/>
                <w:sz w:val="24"/>
                <w:szCs w:val="24"/>
              </w:rPr>
            </w:pPr>
            <w:r w:rsidRPr="00457144">
              <w:rPr>
                <w:rFonts w:ascii="Arial" w:eastAsia="Times New Roman" w:hAnsi="Arial" w:cs="Arial"/>
                <w:b/>
                <w:bCs/>
                <w:color w:val="FF0000"/>
                <w:sz w:val="24"/>
                <w:szCs w:val="24"/>
              </w:rPr>
              <w:t xml:space="preserve"> $           1</w:t>
            </w:r>
            <w:r>
              <w:rPr>
                <w:rFonts w:ascii="Arial" w:eastAsia="Times New Roman" w:hAnsi="Arial" w:cs="Arial"/>
                <w:b/>
                <w:bCs/>
                <w:color w:val="FF0000"/>
                <w:sz w:val="24"/>
                <w:szCs w:val="24"/>
              </w:rPr>
              <w:t>5</w:t>
            </w:r>
            <w:r w:rsidRPr="00457144">
              <w:rPr>
                <w:rFonts w:ascii="Arial" w:eastAsia="Times New Roman" w:hAnsi="Arial" w:cs="Arial"/>
                <w:b/>
                <w:bCs/>
                <w:color w:val="FF0000"/>
                <w:sz w:val="24"/>
                <w:szCs w:val="24"/>
              </w:rPr>
              <w:t>,</w:t>
            </w:r>
            <w:r>
              <w:rPr>
                <w:rFonts w:ascii="Arial" w:eastAsia="Times New Roman" w:hAnsi="Arial" w:cs="Arial"/>
                <w:b/>
                <w:bCs/>
                <w:color w:val="FF0000"/>
                <w:sz w:val="24"/>
                <w:szCs w:val="24"/>
              </w:rPr>
              <w:t>178.77</w:t>
            </w:r>
            <w:r w:rsidRPr="00457144">
              <w:rPr>
                <w:rFonts w:ascii="Arial" w:eastAsia="Times New Roman" w:hAnsi="Arial" w:cs="Arial"/>
                <w:b/>
                <w:bCs/>
                <w:color w:val="FF0000"/>
                <w:sz w:val="24"/>
                <w:szCs w:val="24"/>
              </w:rPr>
              <w:t xml:space="preserve"> </w:t>
            </w:r>
          </w:p>
        </w:tc>
      </w:tr>
    </w:tbl>
    <w:p w:rsidR="000D53C7" w:rsidRPr="00DA3BE6" w:rsidRDefault="000D53C7" w:rsidP="000D53C7">
      <w:pPr>
        <w:spacing w:after="0"/>
        <w:ind w:firstLine="720"/>
        <w:rPr>
          <w:rFonts w:ascii="Arial" w:hAnsi="Arial" w:cs="Arial"/>
          <w:sz w:val="24"/>
          <w:szCs w:val="24"/>
        </w:rPr>
      </w:pPr>
    </w:p>
    <w:p w:rsidR="00D041A9" w:rsidRDefault="00D041A9" w:rsidP="00F504D2">
      <w:pPr>
        <w:jc w:val="both"/>
        <w:rPr>
          <w:rFonts w:ascii="Arial" w:hAnsi="Arial" w:cs="Arial"/>
          <w:sz w:val="24"/>
          <w:szCs w:val="24"/>
        </w:rPr>
      </w:pPr>
      <w:r>
        <w:rPr>
          <w:rFonts w:ascii="Arial" w:hAnsi="Arial" w:cs="Arial"/>
          <w:sz w:val="24"/>
          <w:szCs w:val="24"/>
        </w:rPr>
        <w:br w:type="page"/>
      </w:r>
    </w:p>
    <w:p w:rsidR="004A3740" w:rsidRPr="00574DDA" w:rsidRDefault="004A3740" w:rsidP="004A3740">
      <w:pPr>
        <w:spacing w:after="0" w:line="240" w:lineRule="auto"/>
        <w:jc w:val="center"/>
        <w:rPr>
          <w:rFonts w:cs="Arial"/>
          <w:b/>
        </w:rPr>
      </w:pPr>
      <w:r w:rsidRPr="00574DDA">
        <w:rPr>
          <w:rFonts w:cs="Arial"/>
          <w:b/>
        </w:rPr>
        <w:lastRenderedPageBreak/>
        <w:t>ARKANSAS GAME AND FISH COMMISSION</w:t>
      </w:r>
    </w:p>
    <w:p w:rsidR="004A3740" w:rsidRPr="00574DDA" w:rsidRDefault="004A3740" w:rsidP="004A3740">
      <w:pPr>
        <w:spacing w:after="0" w:line="240" w:lineRule="auto"/>
        <w:jc w:val="center"/>
        <w:rPr>
          <w:rFonts w:cs="Arial"/>
          <w:b/>
        </w:rPr>
      </w:pPr>
      <w:r w:rsidRPr="00574DDA">
        <w:rPr>
          <w:rFonts w:cs="Arial"/>
          <w:b/>
        </w:rPr>
        <w:t>RESERVOIR FISHERIES HABITAT PARTNERSHIP</w:t>
      </w:r>
    </w:p>
    <w:p w:rsidR="004A3740" w:rsidRPr="00574DDA" w:rsidRDefault="004A3740" w:rsidP="004A3740">
      <w:pPr>
        <w:spacing w:after="0" w:line="240" w:lineRule="auto"/>
        <w:jc w:val="center"/>
        <w:rPr>
          <w:rFonts w:cs="Arial"/>
        </w:rPr>
      </w:pPr>
      <w:r>
        <w:rPr>
          <w:rFonts w:cs="Arial"/>
        </w:rPr>
        <w:t>Final Report 1/1/2013 to 12/31/2016</w:t>
      </w:r>
    </w:p>
    <w:p w:rsidR="004A3740" w:rsidRPr="00574DDA" w:rsidRDefault="004A3740" w:rsidP="004A3740">
      <w:pPr>
        <w:spacing w:after="0" w:line="240" w:lineRule="auto"/>
        <w:jc w:val="center"/>
        <w:rPr>
          <w:rFonts w:cs="Arial"/>
        </w:rPr>
      </w:pPr>
      <w:proofErr w:type="gramStart"/>
      <w:r w:rsidRPr="00574DDA">
        <w:rPr>
          <w:rFonts w:cs="Arial"/>
        </w:rPr>
        <w:t>Multistate Conservation Grant No.</w:t>
      </w:r>
      <w:proofErr w:type="gramEnd"/>
      <w:r w:rsidRPr="00574DDA">
        <w:rPr>
          <w:rFonts w:cs="Arial"/>
        </w:rPr>
        <w:t xml:space="preserve"> F13AP00148</w:t>
      </w:r>
    </w:p>
    <w:p w:rsidR="004A3740" w:rsidRPr="00574DDA" w:rsidRDefault="004A3740" w:rsidP="004A3740">
      <w:pPr>
        <w:spacing w:after="0" w:line="240" w:lineRule="auto"/>
        <w:jc w:val="center"/>
        <w:rPr>
          <w:rFonts w:cs="Arial"/>
        </w:rPr>
      </w:pPr>
    </w:p>
    <w:p w:rsidR="004A3740" w:rsidRPr="00574DDA" w:rsidRDefault="004A3740" w:rsidP="004A3740">
      <w:pPr>
        <w:spacing w:after="0" w:line="240" w:lineRule="auto"/>
        <w:jc w:val="center"/>
        <w:rPr>
          <w:b/>
        </w:rPr>
      </w:pPr>
    </w:p>
    <w:p w:rsidR="004A3740" w:rsidRPr="002A34EA" w:rsidRDefault="004A3740" w:rsidP="004A3740">
      <w:pPr>
        <w:jc w:val="both"/>
      </w:pPr>
      <w:r>
        <w:rPr>
          <w:b/>
        </w:rPr>
        <w:t xml:space="preserve">Objective 1:  </w:t>
      </w:r>
      <w:r w:rsidRPr="00463DC8">
        <w:rPr>
          <w:b/>
          <w:i/>
          <w:u w:val="single"/>
        </w:rPr>
        <w:t>Compile and design Best Management Practices suitable for addressing regional differences in fisheries habitat impairments afflicting U.S. reservoirs</w:t>
      </w:r>
      <w:r>
        <w:rPr>
          <w:b/>
          <w:i/>
          <w:u w:val="single"/>
        </w:rPr>
        <w:t>.</w:t>
      </w:r>
      <w:r>
        <w:t xml:space="preserve"> </w:t>
      </w:r>
    </w:p>
    <w:p w:rsidR="004A3740" w:rsidRDefault="004A3740" w:rsidP="004A3740">
      <w:pPr>
        <w:pStyle w:val="ListParagraph"/>
        <w:numPr>
          <w:ilvl w:val="0"/>
          <w:numId w:val="37"/>
        </w:numPr>
        <w:jc w:val="both"/>
      </w:pPr>
      <w:r>
        <w:t>A MS-student was hired to work with Principle Investigator;</w:t>
      </w:r>
    </w:p>
    <w:p w:rsidR="004A3740" w:rsidRDefault="004A3740" w:rsidP="004A3740">
      <w:pPr>
        <w:pStyle w:val="ListParagraph"/>
        <w:numPr>
          <w:ilvl w:val="0"/>
          <w:numId w:val="37"/>
        </w:numPr>
        <w:jc w:val="both"/>
      </w:pPr>
      <w:r>
        <w:t>Reservoir habitat restoration Best Management Practices were compiled from known sources and internet searches;</w:t>
      </w:r>
    </w:p>
    <w:p w:rsidR="004A3740" w:rsidRDefault="004A3740" w:rsidP="004A3740">
      <w:pPr>
        <w:pStyle w:val="ListParagraph"/>
        <w:numPr>
          <w:ilvl w:val="0"/>
          <w:numId w:val="37"/>
        </w:numPr>
        <w:spacing w:after="0" w:line="240" w:lineRule="auto"/>
        <w:jc w:val="both"/>
      </w:pPr>
      <w:r>
        <w:t>Material was organized into 13 Chapters, based largely on a habitat impairment survey funded, in part, by F12AP00092</w:t>
      </w:r>
    </w:p>
    <w:p w:rsidR="004A3740" w:rsidRDefault="004A3740" w:rsidP="004A3740">
      <w:pPr>
        <w:pStyle w:val="ListParagraph"/>
        <w:numPr>
          <w:ilvl w:val="0"/>
          <w:numId w:val="37"/>
        </w:numPr>
        <w:jc w:val="both"/>
      </w:pPr>
      <w:r>
        <w:t>Drafts of Chapters were sent out for peer-review (a minimum of two reviews per Chapter) and suggested edits were incorporated into the draft;</w:t>
      </w:r>
    </w:p>
    <w:p w:rsidR="004A3740" w:rsidRDefault="004A3740" w:rsidP="004A3740">
      <w:pPr>
        <w:pStyle w:val="ListParagraph"/>
        <w:numPr>
          <w:ilvl w:val="0"/>
          <w:numId w:val="37"/>
        </w:numPr>
        <w:jc w:val="both"/>
      </w:pPr>
      <w:r>
        <w:t>A professional copy editor was hired for final editing;</w:t>
      </w:r>
    </w:p>
    <w:p w:rsidR="004A3740" w:rsidRDefault="004A3740" w:rsidP="004A3740">
      <w:pPr>
        <w:pStyle w:val="ListParagraph"/>
        <w:numPr>
          <w:ilvl w:val="0"/>
          <w:numId w:val="37"/>
        </w:numPr>
        <w:jc w:val="both"/>
      </w:pPr>
      <w:r>
        <w:t>Hard copies (210) were produced and distributed (free of charge) to state fish and wildlife management agencies, federal fisheries agencies, select universities and Reservoir Fisheries Habitat Partnership cooperators;</w:t>
      </w:r>
    </w:p>
    <w:p w:rsidR="004A3740" w:rsidRDefault="004A3740" w:rsidP="004A3740">
      <w:pPr>
        <w:pStyle w:val="ListParagraph"/>
        <w:numPr>
          <w:ilvl w:val="0"/>
          <w:numId w:val="37"/>
        </w:numPr>
        <w:jc w:val="both"/>
      </w:pPr>
      <w:r>
        <w:t>A .pdf version is attached as an addendum to this report.</w:t>
      </w:r>
    </w:p>
    <w:p w:rsidR="004A3740" w:rsidRPr="002E2C41" w:rsidRDefault="004A3740" w:rsidP="004A3740">
      <w:pPr>
        <w:pStyle w:val="ListParagraph"/>
        <w:spacing w:after="0" w:line="240" w:lineRule="auto"/>
        <w:jc w:val="both"/>
      </w:pPr>
    </w:p>
    <w:p w:rsidR="004A3740" w:rsidRPr="00463DC8" w:rsidRDefault="004A3740" w:rsidP="004A3740">
      <w:pPr>
        <w:spacing w:line="240" w:lineRule="auto"/>
        <w:rPr>
          <w:b/>
          <w:i/>
          <w:u w:val="single"/>
        </w:rPr>
      </w:pPr>
      <w:r>
        <w:rPr>
          <w:b/>
        </w:rPr>
        <w:t xml:space="preserve">Objective 2:  </w:t>
      </w:r>
      <w:r w:rsidRPr="00463DC8">
        <w:rPr>
          <w:b/>
          <w:i/>
          <w:u w:val="single"/>
        </w:rPr>
        <w:t>Develop a national BMP monitoring system appropriate for evaluating and refining BMPs applied within an adaptive management context</w:t>
      </w:r>
      <w:r>
        <w:rPr>
          <w:b/>
          <w:i/>
          <w:u w:val="single"/>
        </w:rPr>
        <w:t>.</w:t>
      </w:r>
    </w:p>
    <w:p w:rsidR="004A3740" w:rsidRDefault="004A3740" w:rsidP="004A3740">
      <w:pPr>
        <w:pStyle w:val="ListParagraph"/>
        <w:numPr>
          <w:ilvl w:val="0"/>
          <w:numId w:val="37"/>
        </w:numPr>
        <w:jc w:val="both"/>
      </w:pPr>
      <w:r>
        <w:t>An on-line version of the BMP manual will be posted on www.friendsofreservoirs.com;</w:t>
      </w:r>
    </w:p>
    <w:p w:rsidR="004A3740" w:rsidRPr="00E3349E" w:rsidRDefault="004A3740" w:rsidP="004A3740">
      <w:pPr>
        <w:pStyle w:val="ListParagraph"/>
        <w:numPr>
          <w:ilvl w:val="0"/>
          <w:numId w:val="37"/>
        </w:numPr>
        <w:jc w:val="both"/>
        <w:rPr>
          <w:b/>
        </w:rPr>
      </w:pPr>
      <w:r>
        <w:t>Updates to reservoir habitat restoration techniques will be incorporated into the on-line version as new information becomes available.</w:t>
      </w:r>
    </w:p>
    <w:p w:rsidR="004A3740" w:rsidRDefault="004A3740" w:rsidP="004A3740">
      <w:pPr>
        <w:jc w:val="both"/>
        <w:rPr>
          <w:b/>
          <w:i/>
          <w:u w:val="single"/>
        </w:rPr>
      </w:pPr>
      <w:r w:rsidRPr="00433FE8">
        <w:rPr>
          <w:b/>
        </w:rPr>
        <w:t xml:space="preserve">Objective 3: </w:t>
      </w:r>
      <w:r>
        <w:rPr>
          <w:b/>
        </w:rPr>
        <w:t xml:space="preserve"> </w:t>
      </w:r>
      <w:r w:rsidRPr="00463DC8">
        <w:rPr>
          <w:b/>
          <w:i/>
          <w:u w:val="single"/>
        </w:rPr>
        <w:t>Strengthen and diversify RFHP strategic capability to implement the National Fish Habitat Partnership Action Plan by recruiting, preparing and supporting an expanded and active chapter membership in its affiliated Friends of Reservoirs Foundation and to recruit sponsoring companies and organizations to solidify funding for RFHP habitat enhancement efforts.</w:t>
      </w:r>
    </w:p>
    <w:p w:rsidR="004A3740" w:rsidRDefault="004A3740" w:rsidP="004A3740">
      <w:pPr>
        <w:pStyle w:val="ListParagraph"/>
        <w:numPr>
          <w:ilvl w:val="0"/>
          <w:numId w:val="36"/>
        </w:numPr>
        <w:jc w:val="both"/>
      </w:pPr>
      <w:r>
        <w:t>Thirteen months of Coordinator contract were paid during the grant period;</w:t>
      </w:r>
    </w:p>
    <w:p w:rsidR="004A3740" w:rsidRDefault="004A3740" w:rsidP="004A3740">
      <w:pPr>
        <w:pStyle w:val="ListParagraph"/>
        <w:numPr>
          <w:ilvl w:val="0"/>
          <w:numId w:val="36"/>
        </w:numPr>
        <w:jc w:val="both"/>
      </w:pPr>
      <w:r>
        <w:t xml:space="preserve">Set up booth at trade shows at the 2014 ICAST, 2014 SW Native American Fish and Wildlife Conference and 2014 </w:t>
      </w:r>
      <w:proofErr w:type="spellStart"/>
      <w:r>
        <w:t>Bassmaster</w:t>
      </w:r>
      <w:proofErr w:type="spellEnd"/>
      <w:r>
        <w:t xml:space="preserve"> Expo to recruit FOR members;</w:t>
      </w:r>
      <w:r w:rsidRPr="000A29C8">
        <w:t xml:space="preserve"> </w:t>
      </w:r>
    </w:p>
    <w:p w:rsidR="004A3740" w:rsidRDefault="004A3740" w:rsidP="004A3740">
      <w:pPr>
        <w:pStyle w:val="ListParagraph"/>
        <w:numPr>
          <w:ilvl w:val="1"/>
          <w:numId w:val="36"/>
        </w:numPr>
        <w:jc w:val="both"/>
      </w:pPr>
      <w:r>
        <w:t>Friends of Reservoirs membership</w:t>
      </w:r>
    </w:p>
    <w:p w:rsidR="004A3740" w:rsidRDefault="004A3740" w:rsidP="004A3740">
      <w:pPr>
        <w:pStyle w:val="ListParagraph"/>
        <w:numPr>
          <w:ilvl w:val="2"/>
          <w:numId w:val="36"/>
        </w:numPr>
        <w:jc w:val="both"/>
      </w:pPr>
      <w:r>
        <w:t>44 Chapter and Group Friends of Reservoirs memberships were added during the grant period;</w:t>
      </w:r>
    </w:p>
    <w:p w:rsidR="004A3740" w:rsidRDefault="004A3740" w:rsidP="004A3740">
      <w:pPr>
        <w:pStyle w:val="ListParagraph"/>
        <w:numPr>
          <w:ilvl w:val="2"/>
          <w:numId w:val="36"/>
        </w:numPr>
        <w:jc w:val="both"/>
      </w:pPr>
      <w:r>
        <w:t>Current Chapter/Group memberships total 55 (Figure 1);</w:t>
      </w:r>
      <w:r w:rsidRPr="00AA745C">
        <w:t xml:space="preserve"> </w:t>
      </w:r>
    </w:p>
    <w:p w:rsidR="004A3740" w:rsidRDefault="004A3740" w:rsidP="004A3740">
      <w:pPr>
        <w:pStyle w:val="ListParagraph"/>
        <w:numPr>
          <w:ilvl w:val="0"/>
          <w:numId w:val="36"/>
        </w:numPr>
        <w:jc w:val="both"/>
      </w:pPr>
      <w:r>
        <w:t xml:space="preserve">Annual sponsorships were secured from Mossback ($1000), </w:t>
      </w:r>
      <w:proofErr w:type="spellStart"/>
      <w:r>
        <w:t>Fishiding</w:t>
      </w:r>
      <w:proofErr w:type="spellEnd"/>
      <w:r>
        <w:t xml:space="preserve"> ($1000), and Bass Pro Shops ($2500); Sponsorships are pending from Pond King and American Fishing Tree;</w:t>
      </w:r>
    </w:p>
    <w:p w:rsidR="004A3740" w:rsidRDefault="004A3740" w:rsidP="004A3740">
      <w:pPr>
        <w:pStyle w:val="ListParagraph"/>
        <w:numPr>
          <w:ilvl w:val="0"/>
          <w:numId w:val="36"/>
        </w:numPr>
        <w:jc w:val="both"/>
      </w:pPr>
      <w:r>
        <w:lastRenderedPageBreak/>
        <w:t>Annual Meeting sponsorships were secured from B.A.S.S., Midwest Lakes Management and United Phosphorous, Inc.;</w:t>
      </w:r>
    </w:p>
    <w:p w:rsidR="004A3740" w:rsidRDefault="004A3740" w:rsidP="004A3740">
      <w:pPr>
        <w:pStyle w:val="ListParagraph"/>
        <w:numPr>
          <w:ilvl w:val="0"/>
          <w:numId w:val="36"/>
        </w:numPr>
        <w:jc w:val="both"/>
      </w:pPr>
      <w:r>
        <w:t xml:space="preserve">The Outreach Committee worked with </w:t>
      </w:r>
      <w:proofErr w:type="spellStart"/>
      <w:r>
        <w:t>Arment</w:t>
      </w:r>
      <w:proofErr w:type="spellEnd"/>
      <w:r>
        <w:t xml:space="preserve"> Dietrich to develop a Comprehensive Marketing and Outreach Plan for Friends of Reservoirs;</w:t>
      </w:r>
    </w:p>
    <w:p w:rsidR="004A3740" w:rsidRDefault="004A3740" w:rsidP="004A3740">
      <w:pPr>
        <w:pStyle w:val="ListParagraph"/>
        <w:numPr>
          <w:ilvl w:val="1"/>
          <w:numId w:val="36"/>
        </w:numPr>
        <w:jc w:val="both"/>
      </w:pPr>
      <w:r>
        <w:t>Goals and Objectives for Friends of Reservoirs were developed during the planning process and are currently being added to the RFHP Strategic Plan, 2</w:t>
      </w:r>
      <w:r w:rsidRPr="001472A6">
        <w:rPr>
          <w:vertAlign w:val="superscript"/>
        </w:rPr>
        <w:t>nd</w:t>
      </w:r>
      <w:r>
        <w:t xml:space="preserve"> Edition (2017-2021);</w:t>
      </w:r>
    </w:p>
    <w:p w:rsidR="004A3740" w:rsidRDefault="004A3740" w:rsidP="004A3740">
      <w:pPr>
        <w:pStyle w:val="ListParagraph"/>
        <w:numPr>
          <w:ilvl w:val="0"/>
          <w:numId w:val="36"/>
        </w:numPr>
        <w:jc w:val="both"/>
      </w:pPr>
      <w:r>
        <w:t xml:space="preserve">Attended American Fisheries Society Annual Meetings, including the Fisheries Administration Section, Fisheries Management Section, and Fisheries Habitat Section </w:t>
      </w:r>
      <w:r w:rsidRPr="004D15AC">
        <w:t xml:space="preserve"> </w:t>
      </w:r>
      <w:r>
        <w:t>Meetings in 2013, 2015 and 2016;</w:t>
      </w:r>
    </w:p>
    <w:p w:rsidR="004A3740" w:rsidRDefault="004A3740" w:rsidP="004A3740">
      <w:pPr>
        <w:pStyle w:val="ListParagraph"/>
        <w:numPr>
          <w:ilvl w:val="1"/>
          <w:numId w:val="36"/>
        </w:numPr>
        <w:jc w:val="both"/>
      </w:pPr>
      <w:r>
        <w:t>Organized  Reservoir Habitat Restoration symposia at the 2013 and 2016 meetings;</w:t>
      </w:r>
    </w:p>
    <w:p w:rsidR="004A3740" w:rsidRDefault="004A3740" w:rsidP="004A3740">
      <w:pPr>
        <w:pStyle w:val="ListParagraph"/>
        <w:numPr>
          <w:ilvl w:val="1"/>
          <w:numId w:val="36"/>
        </w:numPr>
        <w:jc w:val="both"/>
      </w:pPr>
      <w:r>
        <w:t>Organized and made one of four RFHP presentations at the NFHP-sponsored symposium at the 2015 Annual Meeting;</w:t>
      </w:r>
    </w:p>
    <w:p w:rsidR="004A3740" w:rsidRDefault="004A3740" w:rsidP="004A3740">
      <w:pPr>
        <w:pStyle w:val="ListParagraph"/>
        <w:numPr>
          <w:ilvl w:val="0"/>
          <w:numId w:val="36"/>
        </w:numPr>
        <w:jc w:val="both"/>
      </w:pPr>
      <w:r>
        <w:t>Attended and made presentations at the 2014 and 2016 B.A.S.S. Conservation Summits;</w:t>
      </w:r>
    </w:p>
    <w:p w:rsidR="004A3740" w:rsidRDefault="004A3740" w:rsidP="004A3740">
      <w:pPr>
        <w:pStyle w:val="ListParagraph"/>
        <w:numPr>
          <w:ilvl w:val="0"/>
          <w:numId w:val="36"/>
        </w:numPr>
        <w:jc w:val="both"/>
      </w:pPr>
      <w:r>
        <w:t>Attended the 2014 SEAWA Conference and presented at the Reservoir Symposium;</w:t>
      </w:r>
    </w:p>
    <w:p w:rsidR="004A3740" w:rsidRDefault="004A3740" w:rsidP="004A3740">
      <w:pPr>
        <w:pStyle w:val="ListParagraph"/>
        <w:numPr>
          <w:ilvl w:val="0"/>
          <w:numId w:val="36"/>
        </w:numPr>
        <w:spacing w:line="240" w:lineRule="auto"/>
        <w:jc w:val="both"/>
      </w:pPr>
      <w:r>
        <w:t>Made presentation on importance of reservoirs in the Gulf Coastal Prairie LCC at the June, 2014 Steering Committee meeting;</w:t>
      </w:r>
    </w:p>
    <w:p w:rsidR="004A3740" w:rsidRDefault="004A3740" w:rsidP="004A3740">
      <w:pPr>
        <w:pStyle w:val="ListParagraph"/>
        <w:numPr>
          <w:ilvl w:val="0"/>
          <w:numId w:val="36"/>
        </w:numPr>
        <w:spacing w:line="240" w:lineRule="auto"/>
        <w:jc w:val="both"/>
      </w:pPr>
      <w:r>
        <w:t>Completed annual activity reports for the MWAFWA Directors’ meetings, SEAFWA Fish Chiefs meetings and the WAFWA Fish Chiefs meetings;</w:t>
      </w:r>
    </w:p>
    <w:p w:rsidR="004A3740" w:rsidRDefault="004A3740" w:rsidP="004A3740">
      <w:pPr>
        <w:pStyle w:val="ListParagraph"/>
        <w:numPr>
          <w:ilvl w:val="0"/>
          <w:numId w:val="36"/>
        </w:numPr>
        <w:jc w:val="both"/>
      </w:pPr>
      <w:r>
        <w:t>Drafted agendas for and coordinate bi-monthly RFHP conference calls;</w:t>
      </w:r>
      <w:r w:rsidRPr="00334115">
        <w:t xml:space="preserve"> </w:t>
      </w:r>
    </w:p>
    <w:p w:rsidR="004A3740" w:rsidRDefault="004A3740" w:rsidP="004A3740">
      <w:pPr>
        <w:pStyle w:val="ListParagraph"/>
        <w:numPr>
          <w:ilvl w:val="0"/>
          <w:numId w:val="36"/>
        </w:numPr>
        <w:jc w:val="both"/>
      </w:pPr>
      <w:r>
        <w:t xml:space="preserve">Participated in NFHP bimonthly FHP conference calls; </w:t>
      </w:r>
    </w:p>
    <w:p w:rsidR="004A3740" w:rsidRDefault="004A3740" w:rsidP="004A3740">
      <w:pPr>
        <w:pStyle w:val="ListParagraph"/>
        <w:numPr>
          <w:ilvl w:val="0"/>
          <w:numId w:val="36"/>
        </w:numPr>
        <w:jc w:val="both"/>
      </w:pPr>
      <w:r>
        <w:t>Participated in NFHP Science and Data Committee conference calls;</w:t>
      </w:r>
      <w:r w:rsidRPr="00451D4D">
        <w:t xml:space="preserve"> </w:t>
      </w:r>
    </w:p>
    <w:p w:rsidR="004A3740" w:rsidRDefault="004A3740" w:rsidP="004A3740">
      <w:pPr>
        <w:pStyle w:val="ListParagraph"/>
        <w:numPr>
          <w:ilvl w:val="0"/>
          <w:numId w:val="36"/>
        </w:numPr>
        <w:jc w:val="both"/>
      </w:pPr>
      <w:r>
        <w:t>Participated in NFHP Partnership Committee calls;</w:t>
      </w:r>
    </w:p>
    <w:p w:rsidR="004A3740" w:rsidRDefault="004A3740" w:rsidP="004A3740">
      <w:pPr>
        <w:pStyle w:val="ListParagraph"/>
        <w:numPr>
          <w:ilvl w:val="0"/>
          <w:numId w:val="36"/>
        </w:numPr>
        <w:jc w:val="both"/>
      </w:pPr>
      <w:r>
        <w:t>Attended NFHP Board Meetings in June, 2013; March, 2014; November, 2014;</w:t>
      </w:r>
    </w:p>
    <w:p w:rsidR="004A3740" w:rsidRDefault="004A3740" w:rsidP="004A3740">
      <w:pPr>
        <w:pStyle w:val="ListParagraph"/>
        <w:numPr>
          <w:ilvl w:val="0"/>
          <w:numId w:val="36"/>
        </w:numPr>
        <w:jc w:val="both"/>
      </w:pPr>
      <w:r>
        <w:t>Attended FHP Workshops in November, 2013 and November, 2014</w:t>
      </w:r>
    </w:p>
    <w:p w:rsidR="004A3740" w:rsidRDefault="004A3740" w:rsidP="004A3740">
      <w:pPr>
        <w:pStyle w:val="ListParagraph"/>
        <w:numPr>
          <w:ilvl w:val="0"/>
          <w:numId w:val="36"/>
        </w:numPr>
        <w:jc w:val="both"/>
      </w:pPr>
      <w:r>
        <w:t>Reviewed and provided edits to NFHP of proposed National Conservation Needs for the Multistate Conservation Grant program</w:t>
      </w:r>
    </w:p>
    <w:p w:rsidR="004A3740" w:rsidRDefault="004A3740" w:rsidP="004A3740">
      <w:pPr>
        <w:pStyle w:val="ListParagraph"/>
        <w:numPr>
          <w:ilvl w:val="0"/>
          <w:numId w:val="36"/>
        </w:numPr>
        <w:jc w:val="both"/>
      </w:pPr>
      <w:r>
        <w:t xml:space="preserve">Updated RFHP and FOR websites </w:t>
      </w:r>
    </w:p>
    <w:p w:rsidR="004A3740" w:rsidRDefault="004A3740" w:rsidP="004A3740">
      <w:pPr>
        <w:pStyle w:val="ListParagraph"/>
        <w:numPr>
          <w:ilvl w:val="1"/>
          <w:numId w:val="36"/>
        </w:numPr>
        <w:jc w:val="both"/>
      </w:pPr>
      <w:r>
        <w:t>Worked with subcommittee of Outreach Committee to hire a contractor (Wood Street, Inc.) for merging and updating websites;</w:t>
      </w:r>
    </w:p>
    <w:p w:rsidR="004A3740" w:rsidRDefault="004A3740" w:rsidP="004A3740">
      <w:pPr>
        <w:pStyle w:val="ListParagraph"/>
        <w:numPr>
          <w:ilvl w:val="1"/>
          <w:numId w:val="36"/>
        </w:numPr>
        <w:jc w:val="both"/>
      </w:pPr>
      <w:r>
        <w:t xml:space="preserve">New site is </w:t>
      </w:r>
      <w:hyperlink r:id="rId10" w:history="1">
        <w:r w:rsidRPr="00B21EEF">
          <w:rPr>
            <w:rStyle w:val="Hyperlink"/>
          </w:rPr>
          <w:t>www.friendsofreservoirs.com</w:t>
        </w:r>
      </w:hyperlink>
      <w:r>
        <w:t xml:space="preserve"> </w:t>
      </w:r>
    </w:p>
    <w:p w:rsidR="004A3740" w:rsidRDefault="004A3740" w:rsidP="004A3740">
      <w:pPr>
        <w:pStyle w:val="ListParagraph"/>
        <w:numPr>
          <w:ilvl w:val="0"/>
          <w:numId w:val="36"/>
        </w:numPr>
        <w:spacing w:line="240" w:lineRule="auto"/>
        <w:jc w:val="both"/>
      </w:pPr>
      <w:r>
        <w:t>Secured funding from AFWA for RFHP share of NFHP 2015 MSCG</w:t>
      </w:r>
    </w:p>
    <w:p w:rsidR="004A3740" w:rsidRDefault="004A3740" w:rsidP="004A3740">
      <w:pPr>
        <w:pStyle w:val="ListParagraph"/>
        <w:numPr>
          <w:ilvl w:val="1"/>
          <w:numId w:val="36"/>
        </w:numPr>
        <w:spacing w:line="240" w:lineRule="auto"/>
        <w:jc w:val="both"/>
      </w:pPr>
      <w:r>
        <w:t>Worked with USGS to develop and obtain a signed Cooperative Agreement detailing work on updating the reservoir metric database</w:t>
      </w:r>
    </w:p>
    <w:p w:rsidR="004A3740" w:rsidRDefault="004A3740" w:rsidP="004A3740">
      <w:pPr>
        <w:pStyle w:val="ListParagraph"/>
        <w:numPr>
          <w:ilvl w:val="1"/>
          <w:numId w:val="36"/>
        </w:numPr>
        <w:spacing w:line="240" w:lineRule="auto"/>
        <w:jc w:val="both"/>
      </w:pPr>
      <w:r>
        <w:t>Database has been completed and final report submitted to NFHP</w:t>
      </w:r>
    </w:p>
    <w:p w:rsidR="004A3740" w:rsidRDefault="004A3740" w:rsidP="004A3740">
      <w:pPr>
        <w:pStyle w:val="ListParagraph"/>
        <w:numPr>
          <w:ilvl w:val="1"/>
          <w:numId w:val="36"/>
        </w:numPr>
        <w:spacing w:line="240" w:lineRule="auto"/>
        <w:jc w:val="both"/>
      </w:pPr>
      <w:r>
        <w:t>Database will be published as a USGS Technical Series and has been submitted to the NFHP Science and Data Committee for incorporation into the National Assessment</w:t>
      </w:r>
    </w:p>
    <w:p w:rsidR="004A3740" w:rsidRPr="001C3354" w:rsidRDefault="004A3740" w:rsidP="004A3740">
      <w:pPr>
        <w:pStyle w:val="ListParagraph"/>
        <w:numPr>
          <w:ilvl w:val="0"/>
          <w:numId w:val="36"/>
        </w:numPr>
        <w:spacing w:line="240" w:lineRule="auto"/>
        <w:jc w:val="both"/>
      </w:pPr>
      <w:r>
        <w:t>Held webinar with USACE project leaders to discuss RFHP goals, objectives and grant opportunities;</w:t>
      </w:r>
    </w:p>
    <w:p w:rsidR="004A3740" w:rsidRDefault="004A3740" w:rsidP="004A3740">
      <w:pPr>
        <w:pStyle w:val="ListParagraph"/>
        <w:numPr>
          <w:ilvl w:val="0"/>
          <w:numId w:val="36"/>
        </w:numPr>
        <w:jc w:val="both"/>
      </w:pPr>
      <w:r>
        <w:t>Coordinated the annual RFHP grant process;</w:t>
      </w:r>
    </w:p>
    <w:p w:rsidR="004A3740" w:rsidRDefault="004A3740" w:rsidP="004A3740">
      <w:pPr>
        <w:pStyle w:val="ListParagraph"/>
        <w:numPr>
          <w:ilvl w:val="1"/>
          <w:numId w:val="36"/>
        </w:numPr>
        <w:jc w:val="both"/>
      </w:pPr>
      <w:r>
        <w:t>RFP was distributed to state agency Fish Chiefs and FOR partners;</w:t>
      </w:r>
      <w:r w:rsidRPr="009349BE">
        <w:t xml:space="preserve"> </w:t>
      </w:r>
    </w:p>
    <w:p w:rsidR="004A3740" w:rsidRDefault="004A3740" w:rsidP="004A3740">
      <w:pPr>
        <w:pStyle w:val="ListParagraph"/>
        <w:numPr>
          <w:ilvl w:val="1"/>
          <w:numId w:val="36"/>
        </w:numPr>
        <w:jc w:val="both"/>
      </w:pPr>
      <w:r>
        <w:t>Responded to questions concerning RFP for project funding;</w:t>
      </w:r>
    </w:p>
    <w:p w:rsidR="004A3740" w:rsidRDefault="004A3740" w:rsidP="004A3740">
      <w:pPr>
        <w:pStyle w:val="ListParagraph"/>
        <w:numPr>
          <w:ilvl w:val="1"/>
          <w:numId w:val="36"/>
        </w:numPr>
        <w:jc w:val="both"/>
      </w:pPr>
      <w:r>
        <w:lastRenderedPageBreak/>
        <w:t>Distributed to Working Groups  for scoring and summarized scores for selection at RFHP Annual Meeting;</w:t>
      </w:r>
    </w:p>
    <w:p w:rsidR="004A3740" w:rsidRDefault="004A3740" w:rsidP="004A3740">
      <w:pPr>
        <w:pStyle w:val="ListParagraph"/>
        <w:numPr>
          <w:ilvl w:val="1"/>
          <w:numId w:val="36"/>
        </w:numPr>
        <w:jc w:val="both"/>
      </w:pPr>
      <w:r>
        <w:t>Project Proposals submitted during grant period-66</w:t>
      </w:r>
    </w:p>
    <w:p w:rsidR="004A3740" w:rsidRDefault="004A3740" w:rsidP="004A3740">
      <w:pPr>
        <w:pStyle w:val="ListParagraph"/>
        <w:numPr>
          <w:ilvl w:val="1"/>
          <w:numId w:val="36"/>
        </w:numPr>
        <w:jc w:val="both"/>
      </w:pPr>
      <w:r>
        <w:t>Projects funded during grant period-33</w:t>
      </w:r>
    </w:p>
    <w:p w:rsidR="004A3740" w:rsidRDefault="004A3740" w:rsidP="004A3740">
      <w:pPr>
        <w:pStyle w:val="ListParagraph"/>
        <w:numPr>
          <w:ilvl w:val="2"/>
          <w:numId w:val="36"/>
        </w:numPr>
        <w:jc w:val="both"/>
      </w:pPr>
      <w:r>
        <w:t xml:space="preserve"> $502,470 awarded was leveraged with $3,016,930 in partner funds;</w:t>
      </w:r>
    </w:p>
    <w:p w:rsidR="004A3740" w:rsidRDefault="004A3740" w:rsidP="004A3740">
      <w:pPr>
        <w:pStyle w:val="ListParagraph"/>
        <w:numPr>
          <w:ilvl w:val="2"/>
          <w:numId w:val="36"/>
        </w:numPr>
        <w:jc w:val="both"/>
      </w:pPr>
      <w:r>
        <w:t>Locations of RFHP-co-funded projects are shown in Figure 2;</w:t>
      </w:r>
    </w:p>
    <w:p w:rsidR="004A3740" w:rsidRDefault="004A3740" w:rsidP="004A3740">
      <w:pPr>
        <w:pStyle w:val="ListParagraph"/>
        <w:numPr>
          <w:ilvl w:val="0"/>
          <w:numId w:val="36"/>
        </w:numPr>
        <w:jc w:val="both"/>
      </w:pPr>
      <w:r>
        <w:t>Developed FY2014 through FY2017 FHP Accomplishment Reports to receive FWS funding;</w:t>
      </w:r>
      <w:r w:rsidRPr="00D64682">
        <w:t xml:space="preserve"> </w:t>
      </w:r>
    </w:p>
    <w:p w:rsidR="004A3740" w:rsidRDefault="004A3740" w:rsidP="004A3740">
      <w:pPr>
        <w:pStyle w:val="ListParagraph"/>
        <w:numPr>
          <w:ilvl w:val="0"/>
          <w:numId w:val="36"/>
        </w:numPr>
        <w:spacing w:line="240" w:lineRule="auto"/>
        <w:jc w:val="both"/>
      </w:pPr>
      <w:r>
        <w:t xml:space="preserve">Submitted </w:t>
      </w:r>
      <w:r>
        <w:rPr>
          <w:i/>
        </w:rPr>
        <w:t>Ten Waters to Watch</w:t>
      </w:r>
      <w:r>
        <w:t xml:space="preserve"> application on behalf of Lake Conroe, TX; Lake Bloomington, IL, Lake Livingston, TX; and Lake Wichita, TX;</w:t>
      </w:r>
    </w:p>
    <w:p w:rsidR="004A3740" w:rsidRDefault="004A3740" w:rsidP="004A3740">
      <w:pPr>
        <w:pStyle w:val="ListParagraph"/>
        <w:numPr>
          <w:ilvl w:val="1"/>
          <w:numId w:val="36"/>
        </w:numPr>
        <w:spacing w:line="240" w:lineRule="auto"/>
        <w:jc w:val="both"/>
      </w:pPr>
      <w:r>
        <w:t xml:space="preserve">All nominees were selected to be part of the respective years’ </w:t>
      </w:r>
      <w:r w:rsidRPr="00453CD3">
        <w:rPr>
          <w:i/>
        </w:rPr>
        <w:t>Ten Waters to Watch</w:t>
      </w:r>
      <w:r>
        <w:t xml:space="preserve"> program;</w:t>
      </w:r>
    </w:p>
    <w:p w:rsidR="004A3740" w:rsidRDefault="004A3740" w:rsidP="004A3740">
      <w:pPr>
        <w:pStyle w:val="ListParagraph"/>
        <w:numPr>
          <w:ilvl w:val="0"/>
          <w:numId w:val="36"/>
        </w:numPr>
        <w:jc w:val="both"/>
      </w:pPr>
      <w:r>
        <w:t xml:space="preserve">Made local arrangements, developed agendas and prepared Briefing Books for 2013 through 2016 RFHP Annual Meetings; </w:t>
      </w:r>
    </w:p>
    <w:p w:rsidR="004A3740" w:rsidRDefault="004A3740" w:rsidP="004A3740">
      <w:pPr>
        <w:pStyle w:val="ListParagraph"/>
        <w:numPr>
          <w:ilvl w:val="1"/>
          <w:numId w:val="36"/>
        </w:numPr>
        <w:jc w:val="both"/>
      </w:pPr>
      <w:r>
        <w:t>2013-Erie, PA</w:t>
      </w:r>
    </w:p>
    <w:p w:rsidR="004A3740" w:rsidRDefault="004A3740" w:rsidP="004A3740">
      <w:pPr>
        <w:pStyle w:val="ListParagraph"/>
        <w:numPr>
          <w:ilvl w:val="1"/>
          <w:numId w:val="36"/>
        </w:numPr>
        <w:jc w:val="both"/>
      </w:pPr>
      <w:r>
        <w:t>2014-Athens, TX</w:t>
      </w:r>
    </w:p>
    <w:p w:rsidR="004A3740" w:rsidRDefault="004A3740" w:rsidP="004A3740">
      <w:pPr>
        <w:pStyle w:val="ListParagraph"/>
        <w:numPr>
          <w:ilvl w:val="1"/>
          <w:numId w:val="36"/>
        </w:numPr>
        <w:jc w:val="both"/>
      </w:pPr>
      <w:r>
        <w:t>2015-Ogden, UT</w:t>
      </w:r>
    </w:p>
    <w:p w:rsidR="004A3740" w:rsidRDefault="004A3740" w:rsidP="004A3740">
      <w:pPr>
        <w:pStyle w:val="ListParagraph"/>
        <w:numPr>
          <w:ilvl w:val="1"/>
          <w:numId w:val="36"/>
        </w:numPr>
        <w:jc w:val="both"/>
      </w:pPr>
      <w:r>
        <w:t>2016-Ridgedale, MO</w:t>
      </w:r>
    </w:p>
    <w:p w:rsidR="004A3740" w:rsidRDefault="004A3740" w:rsidP="004A3740">
      <w:pPr>
        <w:pStyle w:val="ListParagraph"/>
        <w:numPr>
          <w:ilvl w:val="2"/>
          <w:numId w:val="36"/>
        </w:numPr>
        <w:jc w:val="both"/>
      </w:pPr>
      <w:r>
        <w:t>FOR workshops were held at the 2014-2016 Annual Meetings attendance;</w:t>
      </w:r>
    </w:p>
    <w:p w:rsidR="004A3740" w:rsidRDefault="004A3740" w:rsidP="004A3740">
      <w:pPr>
        <w:pStyle w:val="ListParagraph"/>
        <w:numPr>
          <w:ilvl w:val="2"/>
          <w:numId w:val="36"/>
        </w:numPr>
        <w:jc w:val="both"/>
      </w:pPr>
      <w:r>
        <w:t>Technical presentations on projects and restoration techniques were held;</w:t>
      </w:r>
      <w:r w:rsidRPr="00334115">
        <w:t xml:space="preserve"> </w:t>
      </w:r>
    </w:p>
    <w:p w:rsidR="004A3740" w:rsidRDefault="004A3740" w:rsidP="004A3740">
      <w:pPr>
        <w:pStyle w:val="ListParagraph"/>
        <w:numPr>
          <w:ilvl w:val="2"/>
          <w:numId w:val="36"/>
        </w:numPr>
        <w:jc w:val="both"/>
      </w:pPr>
      <w:r>
        <w:t>More than 150 professional and lay partners attended the three meetings;</w:t>
      </w:r>
    </w:p>
    <w:p w:rsidR="004A3740" w:rsidRDefault="004A3740" w:rsidP="004A3740">
      <w:pPr>
        <w:pStyle w:val="ListParagraph"/>
        <w:numPr>
          <w:ilvl w:val="0"/>
          <w:numId w:val="36"/>
        </w:numPr>
        <w:spacing w:line="240" w:lineRule="auto"/>
        <w:jc w:val="both"/>
      </w:pPr>
      <w:r>
        <w:t>Compiled FOR financial information and sent to accountant for preparation of annual tax returns.</w:t>
      </w:r>
    </w:p>
    <w:p w:rsidR="004A3740" w:rsidRDefault="004A3740" w:rsidP="004A3740">
      <w:pPr>
        <w:pStyle w:val="ListParagraph"/>
        <w:spacing w:after="0" w:line="240" w:lineRule="auto"/>
        <w:rPr>
          <w:rFonts w:ascii="Arial" w:hAnsi="Arial" w:cs="Arial"/>
          <w:sz w:val="24"/>
          <w:szCs w:val="24"/>
        </w:rPr>
      </w:pPr>
    </w:p>
    <w:p w:rsidR="004A3740" w:rsidRDefault="004A3740" w:rsidP="004A3740">
      <w:pPr>
        <w:pStyle w:val="ListParagraph"/>
        <w:spacing w:after="0" w:line="240" w:lineRule="auto"/>
        <w:rPr>
          <w:rFonts w:ascii="Arial" w:hAnsi="Arial" w:cs="Arial"/>
          <w:sz w:val="24"/>
          <w:szCs w:val="24"/>
        </w:rPr>
      </w:pPr>
    </w:p>
    <w:p w:rsidR="004A3740" w:rsidRDefault="004A3740" w:rsidP="004A3740">
      <w:pPr>
        <w:pStyle w:val="ListParagraph"/>
        <w:spacing w:after="0" w:line="240" w:lineRule="auto"/>
        <w:rPr>
          <w:rFonts w:ascii="Arial" w:hAnsi="Arial" w:cs="Arial"/>
          <w:sz w:val="24"/>
          <w:szCs w:val="24"/>
        </w:rPr>
      </w:pPr>
    </w:p>
    <w:p w:rsidR="004A3740" w:rsidRDefault="004A3740" w:rsidP="004A3740">
      <w:pPr>
        <w:pStyle w:val="ListParagraph"/>
        <w:spacing w:after="0" w:line="240" w:lineRule="auto"/>
        <w:rPr>
          <w:rFonts w:ascii="Arial" w:hAnsi="Arial" w:cs="Arial"/>
          <w:sz w:val="24"/>
          <w:szCs w:val="24"/>
        </w:rPr>
      </w:pPr>
    </w:p>
    <w:p w:rsidR="004A3740" w:rsidRPr="00902B87" w:rsidRDefault="004A3740" w:rsidP="004A3740">
      <w:pPr>
        <w:pStyle w:val="ListParagraph"/>
        <w:spacing w:after="0" w:line="240" w:lineRule="auto"/>
        <w:rPr>
          <w:rFonts w:ascii="Arial" w:hAnsi="Arial" w:cs="Arial"/>
          <w:sz w:val="24"/>
          <w:szCs w:val="24"/>
        </w:rPr>
      </w:pPr>
      <w:r w:rsidRPr="00902B87">
        <w:rPr>
          <w:rFonts w:ascii="Arial" w:hAnsi="Arial" w:cs="Arial"/>
          <w:sz w:val="24"/>
          <w:szCs w:val="24"/>
        </w:rPr>
        <w:t>Report submitted by:</w:t>
      </w:r>
    </w:p>
    <w:p w:rsidR="004A3740" w:rsidRPr="00902B87" w:rsidRDefault="004A3740" w:rsidP="004A3740">
      <w:pPr>
        <w:pStyle w:val="ListParagraph"/>
        <w:spacing w:after="0" w:line="240" w:lineRule="auto"/>
        <w:rPr>
          <w:rFonts w:ascii="Arial" w:hAnsi="Arial" w:cs="Arial"/>
          <w:sz w:val="24"/>
          <w:szCs w:val="24"/>
        </w:rPr>
      </w:pPr>
      <w:r>
        <w:rPr>
          <w:noProof/>
        </w:rPr>
        <w:drawing>
          <wp:inline distT="0" distB="0" distL="0" distR="0" wp14:anchorId="250307FA" wp14:editId="0055BF58">
            <wp:extent cx="2333625" cy="5377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3625" cy="537781"/>
                    </a:xfrm>
                    <a:prstGeom prst="rect">
                      <a:avLst/>
                    </a:prstGeom>
                  </pic:spPr>
                </pic:pic>
              </a:graphicData>
            </a:graphic>
          </wp:inline>
        </w:drawing>
      </w:r>
    </w:p>
    <w:p w:rsidR="004A3740" w:rsidRPr="00902B87" w:rsidRDefault="004A3740" w:rsidP="004A3740">
      <w:pPr>
        <w:pStyle w:val="ListParagraph"/>
        <w:spacing w:after="0" w:line="240" w:lineRule="auto"/>
        <w:rPr>
          <w:rFonts w:ascii="Arial" w:hAnsi="Arial" w:cs="Arial"/>
          <w:sz w:val="24"/>
          <w:szCs w:val="24"/>
        </w:rPr>
      </w:pPr>
      <w:r w:rsidRPr="00902B87">
        <w:rPr>
          <w:rFonts w:ascii="Arial" w:hAnsi="Arial" w:cs="Arial"/>
          <w:sz w:val="24"/>
          <w:szCs w:val="24"/>
        </w:rPr>
        <w:t>Coordinator, Reservoir Fisheries Habitat Partnership</w:t>
      </w:r>
    </w:p>
    <w:p w:rsidR="00E77D11" w:rsidRDefault="004A3740" w:rsidP="008F3DBF">
      <w:pPr>
        <w:rPr>
          <w:rFonts w:ascii="Arial" w:hAnsi="Arial"/>
          <w:w w:val="105"/>
        </w:rPr>
      </w:pPr>
      <w:r>
        <w:br w:type="page"/>
      </w:r>
    </w:p>
    <w:p w:rsidR="008022E8" w:rsidRPr="001967B9" w:rsidRDefault="008022E8" w:rsidP="001967B9">
      <w:pPr>
        <w:spacing w:after="0" w:line="240" w:lineRule="auto"/>
        <w:jc w:val="center"/>
        <w:rPr>
          <w:rFonts w:ascii="Arial" w:hAnsi="Arial" w:cs="Arial"/>
          <w:b/>
          <w:sz w:val="24"/>
          <w:szCs w:val="24"/>
        </w:rPr>
      </w:pPr>
      <w:r w:rsidRPr="001967B9">
        <w:rPr>
          <w:rFonts w:ascii="Arial" w:hAnsi="Arial" w:cs="Arial"/>
          <w:b/>
          <w:sz w:val="24"/>
          <w:szCs w:val="24"/>
        </w:rPr>
        <w:lastRenderedPageBreak/>
        <w:t>RESERVOIR FISHERIES HABITAT COORDINATOR</w:t>
      </w:r>
    </w:p>
    <w:p w:rsidR="008022E8" w:rsidRPr="001967B9" w:rsidRDefault="008022E8" w:rsidP="001967B9">
      <w:pPr>
        <w:spacing w:after="0" w:line="240" w:lineRule="auto"/>
        <w:jc w:val="center"/>
        <w:rPr>
          <w:rFonts w:ascii="Arial" w:hAnsi="Arial" w:cs="Arial"/>
          <w:b/>
          <w:sz w:val="24"/>
          <w:szCs w:val="24"/>
        </w:rPr>
      </w:pPr>
      <w:r w:rsidRPr="001967B9">
        <w:rPr>
          <w:rFonts w:ascii="Arial" w:hAnsi="Arial" w:cs="Arial"/>
          <w:b/>
          <w:sz w:val="24"/>
          <w:szCs w:val="24"/>
        </w:rPr>
        <w:t xml:space="preserve">2016-2017 Work </w:t>
      </w:r>
      <w:proofErr w:type="gramStart"/>
      <w:r w:rsidRPr="001967B9">
        <w:rPr>
          <w:rFonts w:ascii="Arial" w:hAnsi="Arial" w:cs="Arial"/>
          <w:b/>
          <w:sz w:val="24"/>
          <w:szCs w:val="24"/>
        </w:rPr>
        <w:t>Plan</w:t>
      </w:r>
      <w:proofErr w:type="gramEnd"/>
    </w:p>
    <w:p w:rsidR="001967B9" w:rsidRDefault="008F3DBF" w:rsidP="001967B9">
      <w:pPr>
        <w:spacing w:after="0" w:line="240" w:lineRule="auto"/>
        <w:jc w:val="center"/>
        <w:rPr>
          <w:rFonts w:ascii="Arial" w:hAnsi="Arial" w:cs="Arial"/>
          <w:b/>
          <w:color w:val="FF0000"/>
          <w:sz w:val="24"/>
          <w:szCs w:val="24"/>
        </w:rPr>
      </w:pPr>
      <w:r>
        <w:rPr>
          <w:rFonts w:ascii="Arial" w:hAnsi="Arial" w:cs="Arial"/>
          <w:b/>
          <w:color w:val="FF0000"/>
          <w:sz w:val="24"/>
          <w:szCs w:val="24"/>
        </w:rPr>
        <w:t>Note: text in red is actual FY2016 accomplishments</w:t>
      </w:r>
    </w:p>
    <w:p w:rsidR="008F3DBF" w:rsidRPr="000C411A" w:rsidRDefault="008F3DBF" w:rsidP="001967B9">
      <w:pPr>
        <w:spacing w:after="0" w:line="240" w:lineRule="auto"/>
        <w:jc w:val="center"/>
        <w:rPr>
          <w:rFonts w:ascii="Arial" w:hAnsi="Arial" w:cs="Arial"/>
          <w:sz w:val="24"/>
          <w:szCs w:val="24"/>
        </w:rPr>
      </w:pPr>
    </w:p>
    <w:p w:rsidR="008022E8" w:rsidRDefault="008022E8" w:rsidP="008022E8">
      <w:pPr>
        <w:numPr>
          <w:ilvl w:val="0"/>
          <w:numId w:val="28"/>
        </w:numPr>
        <w:spacing w:after="0"/>
        <w:rPr>
          <w:rFonts w:ascii="Arial" w:hAnsi="Arial" w:cs="Arial"/>
          <w:sz w:val="24"/>
          <w:szCs w:val="24"/>
        </w:rPr>
      </w:pPr>
      <w:r>
        <w:rPr>
          <w:rFonts w:ascii="Arial" w:hAnsi="Arial" w:cs="Arial"/>
          <w:sz w:val="24"/>
          <w:szCs w:val="24"/>
        </w:rPr>
        <w:t>Update RFHP Strategic Plan (original 2009)</w:t>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t xml:space="preserve">Use Objectives developed at Communication Workshop to complete draft of Strategic Plan </w:t>
      </w:r>
    </w:p>
    <w:p w:rsidR="00D216D5" w:rsidRPr="00D216D5" w:rsidRDefault="00D216D5" w:rsidP="00D216D5">
      <w:pPr>
        <w:numPr>
          <w:ilvl w:val="2"/>
          <w:numId w:val="28"/>
        </w:numPr>
        <w:spacing w:after="0"/>
        <w:rPr>
          <w:rFonts w:ascii="Arial" w:hAnsi="Arial" w:cs="Arial"/>
          <w:sz w:val="24"/>
          <w:szCs w:val="24"/>
        </w:rPr>
      </w:pPr>
      <w:r>
        <w:rPr>
          <w:rFonts w:ascii="Arial" w:hAnsi="Arial" w:cs="Arial"/>
          <w:color w:val="FF0000"/>
          <w:sz w:val="24"/>
          <w:szCs w:val="24"/>
        </w:rPr>
        <w:t>Revised Mission Statements for RFHP and FOR incorporated into draft SP</w:t>
      </w:r>
    </w:p>
    <w:p w:rsidR="00D216D5" w:rsidRPr="00D216D5" w:rsidRDefault="00D216D5" w:rsidP="00D216D5">
      <w:pPr>
        <w:numPr>
          <w:ilvl w:val="2"/>
          <w:numId w:val="28"/>
        </w:numPr>
        <w:spacing w:after="0"/>
        <w:rPr>
          <w:rFonts w:ascii="Arial" w:hAnsi="Arial" w:cs="Arial"/>
          <w:sz w:val="24"/>
          <w:szCs w:val="24"/>
        </w:rPr>
      </w:pPr>
      <w:r>
        <w:rPr>
          <w:rFonts w:ascii="Arial" w:hAnsi="Arial" w:cs="Arial"/>
          <w:color w:val="FF0000"/>
          <w:sz w:val="24"/>
          <w:szCs w:val="24"/>
        </w:rPr>
        <w:t>Initiated reporting of accomplishments under original SP</w:t>
      </w:r>
    </w:p>
    <w:p w:rsidR="00D216D5" w:rsidRDefault="00D216D5" w:rsidP="00D216D5">
      <w:pPr>
        <w:numPr>
          <w:ilvl w:val="2"/>
          <w:numId w:val="28"/>
        </w:numPr>
        <w:spacing w:after="0"/>
        <w:rPr>
          <w:rFonts w:ascii="Arial" w:hAnsi="Arial" w:cs="Arial"/>
          <w:sz w:val="24"/>
          <w:szCs w:val="24"/>
        </w:rPr>
      </w:pPr>
      <w:r>
        <w:rPr>
          <w:rFonts w:ascii="Arial" w:hAnsi="Arial" w:cs="Arial"/>
          <w:color w:val="FF0000"/>
          <w:sz w:val="24"/>
          <w:szCs w:val="24"/>
        </w:rPr>
        <w:t xml:space="preserve">Began working on incorporating Climate Change </w:t>
      </w:r>
      <w:r w:rsidR="00DD4359">
        <w:rPr>
          <w:rFonts w:ascii="Arial" w:hAnsi="Arial" w:cs="Arial"/>
          <w:color w:val="FF0000"/>
          <w:sz w:val="24"/>
          <w:szCs w:val="24"/>
        </w:rPr>
        <w:t>objectives/strategies into SP update</w:t>
      </w:r>
      <w:r>
        <w:rPr>
          <w:rFonts w:ascii="Arial" w:hAnsi="Arial" w:cs="Arial"/>
          <w:color w:val="FF0000"/>
          <w:sz w:val="24"/>
          <w:szCs w:val="24"/>
        </w:rPr>
        <w:t xml:space="preserve"> </w:t>
      </w:r>
    </w:p>
    <w:p w:rsidR="008022E8" w:rsidRPr="000C411A" w:rsidRDefault="008022E8" w:rsidP="008022E8">
      <w:pPr>
        <w:numPr>
          <w:ilvl w:val="0"/>
          <w:numId w:val="28"/>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Communication</w:t>
      </w:r>
      <w:r w:rsidRPr="000C411A">
        <w:rPr>
          <w:rFonts w:ascii="Arial" w:hAnsi="Arial" w:cs="Arial"/>
          <w:sz w:val="24"/>
          <w:szCs w:val="24"/>
        </w:rPr>
        <w:t xml:space="preserve"> Committee to promote/market FOR</w:t>
      </w:r>
      <w:r>
        <w:rPr>
          <w:rFonts w:ascii="Arial" w:hAnsi="Arial" w:cs="Arial"/>
          <w:sz w:val="24"/>
          <w:szCs w:val="24"/>
        </w:rPr>
        <w:t>/</w:t>
      </w:r>
      <w:r w:rsidRPr="000C411A">
        <w:rPr>
          <w:rFonts w:ascii="Arial" w:hAnsi="Arial" w:cs="Arial"/>
          <w:sz w:val="24"/>
          <w:szCs w:val="24"/>
        </w:rPr>
        <w:t>RFHP</w:t>
      </w:r>
      <w:r w:rsidR="00DD4359">
        <w:rPr>
          <w:rFonts w:ascii="Arial" w:hAnsi="Arial" w:cs="Arial"/>
          <w:sz w:val="24"/>
          <w:szCs w:val="24"/>
        </w:rPr>
        <w:t xml:space="preserve"> </w:t>
      </w:r>
      <w:r w:rsidR="00DD4359">
        <w:rPr>
          <w:rFonts w:ascii="Arial" w:hAnsi="Arial" w:cs="Arial"/>
          <w:color w:val="FF0000"/>
          <w:sz w:val="24"/>
          <w:szCs w:val="24"/>
        </w:rPr>
        <w:t>(Coordinator spent a great deal of time on migrating content from old sites and creating new content for new website; www.friendsofreservoirs.com)</w:t>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t xml:space="preserve">Develop template for and distribute online newsletter via </w:t>
      </w:r>
      <w:proofErr w:type="spellStart"/>
      <w:r>
        <w:rPr>
          <w:rFonts w:ascii="Arial" w:hAnsi="Arial" w:cs="Arial"/>
          <w:sz w:val="24"/>
          <w:szCs w:val="24"/>
        </w:rPr>
        <w:t>MailChimp</w:t>
      </w:r>
      <w:proofErr w:type="spellEnd"/>
    </w:p>
    <w:p w:rsidR="00DD4359" w:rsidRDefault="00DD4359" w:rsidP="00DD4359">
      <w:pPr>
        <w:numPr>
          <w:ilvl w:val="2"/>
          <w:numId w:val="28"/>
        </w:numPr>
        <w:spacing w:after="0"/>
        <w:rPr>
          <w:rFonts w:ascii="Arial" w:hAnsi="Arial" w:cs="Arial"/>
          <w:sz w:val="24"/>
          <w:szCs w:val="24"/>
        </w:rPr>
      </w:pPr>
      <w:r>
        <w:rPr>
          <w:rFonts w:ascii="Arial" w:hAnsi="Arial" w:cs="Arial"/>
          <w:color w:val="FF0000"/>
          <w:sz w:val="24"/>
          <w:szCs w:val="24"/>
        </w:rPr>
        <w:t>Will be workable with new website</w:t>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t>Develop annual report of RFHP/FOR activities to distribute to partners</w:t>
      </w:r>
    </w:p>
    <w:p w:rsidR="00DD4359" w:rsidRDefault="00DD4359" w:rsidP="00DD4359">
      <w:pPr>
        <w:numPr>
          <w:ilvl w:val="2"/>
          <w:numId w:val="28"/>
        </w:numPr>
        <w:spacing w:after="0"/>
        <w:rPr>
          <w:rFonts w:ascii="Arial" w:hAnsi="Arial" w:cs="Arial"/>
          <w:sz w:val="24"/>
          <w:szCs w:val="24"/>
        </w:rPr>
      </w:pPr>
      <w:r>
        <w:rPr>
          <w:rFonts w:ascii="Arial" w:hAnsi="Arial" w:cs="Arial"/>
          <w:color w:val="FF0000"/>
          <w:sz w:val="24"/>
          <w:szCs w:val="24"/>
        </w:rPr>
        <w:t>Annual reports to be housed on website but no progress made on prior years annual reports</w:t>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t>Provide 1-page project summaries to project partners</w:t>
      </w:r>
    </w:p>
    <w:p w:rsidR="002C64C4" w:rsidRPr="00AB5915" w:rsidRDefault="002C64C4" w:rsidP="002C64C4">
      <w:pPr>
        <w:numPr>
          <w:ilvl w:val="3"/>
          <w:numId w:val="28"/>
        </w:numPr>
        <w:tabs>
          <w:tab w:val="clear" w:pos="2880"/>
          <w:tab w:val="num" w:pos="2160"/>
        </w:tabs>
        <w:spacing w:after="0"/>
        <w:ind w:hanging="1080"/>
        <w:rPr>
          <w:rFonts w:ascii="Arial" w:hAnsi="Arial" w:cs="Arial"/>
          <w:sz w:val="24"/>
          <w:szCs w:val="24"/>
        </w:rPr>
      </w:pPr>
      <w:r>
        <w:rPr>
          <w:rFonts w:ascii="Arial" w:hAnsi="Arial" w:cs="Arial"/>
          <w:color w:val="FF0000"/>
          <w:sz w:val="24"/>
          <w:szCs w:val="24"/>
        </w:rPr>
        <w:t xml:space="preserve">Expanded project information is on </w:t>
      </w:r>
      <w:hyperlink r:id="rId12" w:history="1">
        <w:r w:rsidRPr="007223FE">
          <w:rPr>
            <w:rStyle w:val="Hyperlink"/>
            <w:rFonts w:ascii="Arial" w:hAnsi="Arial" w:cs="Arial"/>
            <w:sz w:val="24"/>
            <w:szCs w:val="24"/>
          </w:rPr>
          <w:t>www.friendsofreservoirs.com</w:t>
        </w:r>
      </w:hyperlink>
      <w:r>
        <w:rPr>
          <w:rFonts w:ascii="Arial" w:hAnsi="Arial" w:cs="Arial"/>
          <w:color w:val="FF0000"/>
          <w:sz w:val="24"/>
          <w:szCs w:val="24"/>
        </w:rPr>
        <w:t xml:space="preserve"> </w:t>
      </w:r>
    </w:p>
    <w:p w:rsidR="002C64C4" w:rsidRPr="000C411A" w:rsidRDefault="002C64C4" w:rsidP="002C64C4">
      <w:pPr>
        <w:numPr>
          <w:ilvl w:val="3"/>
          <w:numId w:val="28"/>
        </w:numPr>
        <w:tabs>
          <w:tab w:val="clear" w:pos="2880"/>
          <w:tab w:val="num" w:pos="2160"/>
        </w:tabs>
        <w:spacing w:after="0"/>
        <w:ind w:left="2160"/>
        <w:rPr>
          <w:rFonts w:ascii="Arial" w:hAnsi="Arial" w:cs="Arial"/>
          <w:sz w:val="24"/>
          <w:szCs w:val="24"/>
        </w:rPr>
      </w:pPr>
      <w:r>
        <w:rPr>
          <w:rFonts w:ascii="Arial" w:hAnsi="Arial" w:cs="Arial"/>
          <w:color w:val="FF0000"/>
          <w:sz w:val="24"/>
          <w:szCs w:val="24"/>
        </w:rPr>
        <w:t xml:space="preserve"> 2018 NFHP MSCG ($20,000) was received to fund Project Story Map development hosted by ESRI and posted on website</w:t>
      </w:r>
    </w:p>
    <w:p w:rsidR="008022E8" w:rsidRPr="000C411A" w:rsidRDefault="008022E8" w:rsidP="008022E8">
      <w:pPr>
        <w:numPr>
          <w:ilvl w:val="1"/>
          <w:numId w:val="28"/>
        </w:numPr>
        <w:spacing w:after="0"/>
        <w:rPr>
          <w:rFonts w:ascii="Arial" w:hAnsi="Arial" w:cs="Arial"/>
          <w:sz w:val="24"/>
          <w:szCs w:val="24"/>
        </w:rPr>
      </w:pPr>
      <w:r w:rsidRPr="000C411A">
        <w:rPr>
          <w:rFonts w:ascii="Arial" w:hAnsi="Arial" w:cs="Arial"/>
          <w:sz w:val="24"/>
          <w:szCs w:val="24"/>
        </w:rPr>
        <w:t>Attend scientific meetings</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Southern Division of AFS</w:t>
      </w:r>
    </w:p>
    <w:p w:rsidR="00DD4359" w:rsidRDefault="00DD4359" w:rsidP="00DD4359">
      <w:pPr>
        <w:numPr>
          <w:ilvl w:val="3"/>
          <w:numId w:val="28"/>
        </w:numPr>
        <w:spacing w:after="0"/>
        <w:rPr>
          <w:rFonts w:ascii="Arial" w:hAnsi="Arial" w:cs="Arial"/>
          <w:sz w:val="24"/>
          <w:szCs w:val="24"/>
        </w:rPr>
      </w:pPr>
      <w:r>
        <w:rPr>
          <w:rFonts w:ascii="Arial" w:hAnsi="Arial" w:cs="Arial"/>
          <w:color w:val="FF0000"/>
          <w:sz w:val="24"/>
          <w:szCs w:val="24"/>
        </w:rPr>
        <w:t>Present at habitat workshop sponsored by the SDAFS Reservoir Committee</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Midwest Fish and Wildlife Conference</w:t>
      </w:r>
    </w:p>
    <w:p w:rsidR="00DD4359" w:rsidRDefault="00DD4359" w:rsidP="00DD4359">
      <w:pPr>
        <w:numPr>
          <w:ilvl w:val="3"/>
          <w:numId w:val="28"/>
        </w:numPr>
        <w:spacing w:after="0"/>
        <w:rPr>
          <w:rFonts w:ascii="Arial" w:hAnsi="Arial" w:cs="Arial"/>
          <w:sz w:val="24"/>
          <w:szCs w:val="24"/>
        </w:rPr>
      </w:pPr>
      <w:r>
        <w:rPr>
          <w:rFonts w:ascii="Arial" w:hAnsi="Arial" w:cs="Arial"/>
          <w:color w:val="FF0000"/>
          <w:sz w:val="24"/>
          <w:szCs w:val="24"/>
        </w:rPr>
        <w:t>Keynote speaker at Reservoir Symposium at MWFWC</w:t>
      </w:r>
    </w:p>
    <w:p w:rsidR="008022E8" w:rsidRDefault="008022E8" w:rsidP="008022E8">
      <w:pPr>
        <w:numPr>
          <w:ilvl w:val="1"/>
          <w:numId w:val="28"/>
        </w:numPr>
        <w:spacing w:after="0"/>
        <w:rPr>
          <w:rFonts w:ascii="Arial" w:hAnsi="Arial" w:cs="Arial"/>
          <w:sz w:val="24"/>
          <w:szCs w:val="24"/>
        </w:rPr>
      </w:pPr>
      <w:r w:rsidRPr="000C411A">
        <w:rPr>
          <w:rFonts w:ascii="Arial" w:hAnsi="Arial" w:cs="Arial"/>
          <w:sz w:val="24"/>
          <w:szCs w:val="24"/>
        </w:rPr>
        <w:t>Provide regular updates for website to webmaster</w:t>
      </w:r>
    </w:p>
    <w:p w:rsidR="008022E8" w:rsidRDefault="008022E8" w:rsidP="008022E8">
      <w:pPr>
        <w:numPr>
          <w:ilvl w:val="0"/>
          <w:numId w:val="28"/>
        </w:numPr>
        <w:spacing w:after="0"/>
        <w:rPr>
          <w:rFonts w:ascii="Arial" w:hAnsi="Arial" w:cs="Arial"/>
          <w:sz w:val="24"/>
          <w:szCs w:val="24"/>
        </w:rPr>
      </w:pPr>
      <w:r>
        <w:rPr>
          <w:rFonts w:ascii="Arial" w:hAnsi="Arial" w:cs="Arial"/>
          <w:sz w:val="24"/>
          <w:szCs w:val="24"/>
        </w:rPr>
        <w:t xml:space="preserve">Work with Mississippi State researchers to compile and disseminate reservoir restoration BMPs as part of the 2013 MSCG (project completion date: </w:t>
      </w:r>
      <w:r w:rsidR="00DB2745">
        <w:rPr>
          <w:rFonts w:ascii="Arial" w:hAnsi="Arial" w:cs="Arial"/>
          <w:sz w:val="24"/>
          <w:szCs w:val="24"/>
        </w:rPr>
        <w:t>12</w:t>
      </w:r>
      <w:r>
        <w:rPr>
          <w:rFonts w:ascii="Arial" w:hAnsi="Arial" w:cs="Arial"/>
          <w:sz w:val="24"/>
          <w:szCs w:val="24"/>
        </w:rPr>
        <w:t>/3</w:t>
      </w:r>
      <w:r w:rsidR="00DB2745">
        <w:rPr>
          <w:rFonts w:ascii="Arial" w:hAnsi="Arial" w:cs="Arial"/>
          <w:sz w:val="24"/>
          <w:szCs w:val="24"/>
        </w:rPr>
        <w:t>1</w:t>
      </w:r>
      <w:r>
        <w:rPr>
          <w:rFonts w:ascii="Arial" w:hAnsi="Arial" w:cs="Arial"/>
          <w:sz w:val="24"/>
          <w:szCs w:val="24"/>
        </w:rPr>
        <w:t>/16</w:t>
      </w:r>
    </w:p>
    <w:p w:rsidR="008F3DBF" w:rsidRPr="008F3DBF" w:rsidRDefault="008F3DBF" w:rsidP="008F3DBF">
      <w:pPr>
        <w:numPr>
          <w:ilvl w:val="1"/>
          <w:numId w:val="28"/>
        </w:numPr>
        <w:spacing w:after="0"/>
        <w:rPr>
          <w:rFonts w:ascii="Arial" w:hAnsi="Arial" w:cs="Arial"/>
          <w:sz w:val="24"/>
          <w:szCs w:val="24"/>
        </w:rPr>
      </w:pPr>
      <w:r>
        <w:rPr>
          <w:rFonts w:ascii="Arial" w:hAnsi="Arial" w:cs="Arial"/>
          <w:color w:val="FF0000"/>
          <w:sz w:val="24"/>
          <w:szCs w:val="24"/>
        </w:rPr>
        <w:t>Final Report submitted to AGFC and FWS (February 2017)</w:t>
      </w:r>
    </w:p>
    <w:p w:rsidR="008F3DBF" w:rsidRPr="008F3DBF" w:rsidRDefault="008F3DBF" w:rsidP="008F3DBF">
      <w:pPr>
        <w:numPr>
          <w:ilvl w:val="1"/>
          <w:numId w:val="28"/>
        </w:numPr>
        <w:spacing w:after="0"/>
        <w:rPr>
          <w:rFonts w:ascii="Arial" w:hAnsi="Arial" w:cs="Arial"/>
          <w:sz w:val="24"/>
          <w:szCs w:val="24"/>
        </w:rPr>
      </w:pPr>
      <w:r>
        <w:rPr>
          <w:rFonts w:ascii="Arial" w:hAnsi="Arial" w:cs="Arial"/>
          <w:color w:val="FF0000"/>
          <w:sz w:val="24"/>
          <w:szCs w:val="24"/>
        </w:rPr>
        <w:t xml:space="preserve">Hard copies (210) of the BMP manual were produced and distributed </w:t>
      </w:r>
    </w:p>
    <w:p w:rsidR="008F3DBF" w:rsidRPr="008F3DBF" w:rsidRDefault="008F3DBF" w:rsidP="008F3DBF">
      <w:pPr>
        <w:numPr>
          <w:ilvl w:val="1"/>
          <w:numId w:val="28"/>
        </w:numPr>
        <w:spacing w:after="0"/>
        <w:rPr>
          <w:rFonts w:ascii="Arial" w:hAnsi="Arial" w:cs="Arial"/>
          <w:sz w:val="24"/>
          <w:szCs w:val="24"/>
        </w:rPr>
      </w:pPr>
      <w:r>
        <w:rPr>
          <w:rFonts w:ascii="Arial" w:hAnsi="Arial" w:cs="Arial"/>
          <w:color w:val="FF0000"/>
          <w:sz w:val="24"/>
          <w:szCs w:val="24"/>
        </w:rPr>
        <w:t>.pdf versions sent to State Fisheries Chiefs and other partners</w:t>
      </w:r>
    </w:p>
    <w:p w:rsidR="008F3DBF" w:rsidRDefault="008F3DBF" w:rsidP="008F3DBF">
      <w:pPr>
        <w:numPr>
          <w:ilvl w:val="2"/>
          <w:numId w:val="28"/>
        </w:numPr>
        <w:spacing w:after="0"/>
        <w:rPr>
          <w:rFonts w:ascii="Arial" w:hAnsi="Arial" w:cs="Arial"/>
          <w:sz w:val="24"/>
          <w:szCs w:val="24"/>
        </w:rPr>
      </w:pPr>
      <w:r>
        <w:rPr>
          <w:rFonts w:ascii="Arial" w:hAnsi="Arial" w:cs="Arial"/>
          <w:color w:val="FF0000"/>
          <w:sz w:val="24"/>
          <w:szCs w:val="24"/>
        </w:rPr>
        <w:t>Posted on website</w:t>
      </w:r>
    </w:p>
    <w:p w:rsidR="008022E8" w:rsidRPr="000C411A" w:rsidRDefault="008022E8" w:rsidP="008022E8">
      <w:pPr>
        <w:numPr>
          <w:ilvl w:val="0"/>
          <w:numId w:val="28"/>
        </w:numPr>
        <w:spacing w:after="0"/>
        <w:rPr>
          <w:rFonts w:ascii="Arial" w:hAnsi="Arial" w:cs="Arial"/>
          <w:sz w:val="24"/>
          <w:szCs w:val="24"/>
        </w:rPr>
      </w:pPr>
      <w:r w:rsidRPr="000C411A">
        <w:rPr>
          <w:rFonts w:ascii="Arial" w:hAnsi="Arial" w:cs="Arial"/>
          <w:sz w:val="24"/>
          <w:szCs w:val="24"/>
        </w:rPr>
        <w:t>Solicit projects for funding</w:t>
      </w:r>
    </w:p>
    <w:p w:rsidR="008022E8" w:rsidRDefault="008022E8" w:rsidP="008022E8">
      <w:pPr>
        <w:numPr>
          <w:ilvl w:val="1"/>
          <w:numId w:val="28"/>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Coordinate with RWG to incorporate priority species (as determined by assessment) into scoring criteria</w:t>
      </w:r>
    </w:p>
    <w:p w:rsidR="008F3DBF" w:rsidRDefault="008F3DBF" w:rsidP="008F3DBF">
      <w:pPr>
        <w:numPr>
          <w:ilvl w:val="3"/>
          <w:numId w:val="28"/>
        </w:numPr>
        <w:spacing w:after="0"/>
        <w:rPr>
          <w:rFonts w:ascii="Arial" w:hAnsi="Arial" w:cs="Arial"/>
          <w:sz w:val="24"/>
          <w:szCs w:val="24"/>
        </w:rPr>
      </w:pPr>
      <w:r>
        <w:rPr>
          <w:rFonts w:ascii="Arial" w:hAnsi="Arial" w:cs="Arial"/>
          <w:color w:val="FF0000"/>
          <w:sz w:val="24"/>
          <w:szCs w:val="24"/>
        </w:rPr>
        <w:lastRenderedPageBreak/>
        <w:t>Revisions were made as recommended by RWG</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Explore feasibility of developing on-line proposal submission</w:t>
      </w:r>
    </w:p>
    <w:p w:rsidR="008F3DBF" w:rsidRDefault="008F3DBF" w:rsidP="008F3DBF">
      <w:pPr>
        <w:numPr>
          <w:ilvl w:val="3"/>
          <w:numId w:val="28"/>
        </w:numPr>
        <w:spacing w:after="0"/>
        <w:rPr>
          <w:rFonts w:ascii="Arial" w:hAnsi="Arial" w:cs="Arial"/>
          <w:sz w:val="24"/>
          <w:szCs w:val="24"/>
        </w:rPr>
      </w:pPr>
      <w:r>
        <w:rPr>
          <w:rFonts w:ascii="Arial" w:hAnsi="Arial" w:cs="Arial"/>
          <w:color w:val="FF0000"/>
          <w:sz w:val="24"/>
          <w:szCs w:val="24"/>
        </w:rPr>
        <w:t>Beta version developed (Rebecca Krogman) and posted on website for use in the FY2019 proposal submission process</w:t>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t>Distribute RFP (late June-early July)</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Proposal deadline (1 September)</w:t>
      </w:r>
    </w:p>
    <w:p w:rsidR="00D216D5" w:rsidRPr="00D216D5" w:rsidRDefault="00D216D5" w:rsidP="00D216D5">
      <w:pPr>
        <w:numPr>
          <w:ilvl w:val="3"/>
          <w:numId w:val="28"/>
        </w:numPr>
        <w:spacing w:after="0"/>
        <w:rPr>
          <w:rFonts w:ascii="Arial" w:hAnsi="Arial" w:cs="Arial"/>
          <w:sz w:val="24"/>
          <w:szCs w:val="24"/>
        </w:rPr>
      </w:pPr>
      <w:r>
        <w:rPr>
          <w:rFonts w:ascii="Arial" w:hAnsi="Arial" w:cs="Arial"/>
          <w:color w:val="FF0000"/>
          <w:sz w:val="24"/>
          <w:szCs w:val="24"/>
        </w:rPr>
        <w:t>RFP sent out in May; 15 August submission deadline</w:t>
      </w:r>
    </w:p>
    <w:p w:rsidR="00D216D5" w:rsidRDefault="00D216D5" w:rsidP="00D216D5">
      <w:pPr>
        <w:numPr>
          <w:ilvl w:val="3"/>
          <w:numId w:val="28"/>
        </w:numPr>
        <w:spacing w:after="0"/>
        <w:rPr>
          <w:rFonts w:ascii="Arial" w:hAnsi="Arial" w:cs="Arial"/>
          <w:sz w:val="24"/>
          <w:szCs w:val="24"/>
        </w:rPr>
      </w:pPr>
      <w:r>
        <w:rPr>
          <w:rFonts w:ascii="Arial" w:hAnsi="Arial" w:cs="Arial"/>
          <w:color w:val="FF0000"/>
          <w:sz w:val="24"/>
          <w:szCs w:val="24"/>
        </w:rPr>
        <w:t>Coordinator worked with Project Leaders throughout submission process to ensure proposals met criteria</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Distribute project proposals to Regional Working Groups for scoring</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Summarize projects and scores for 201</w:t>
      </w:r>
      <w:r w:rsidR="00D216D5">
        <w:rPr>
          <w:rFonts w:ascii="Arial" w:hAnsi="Arial" w:cs="Arial"/>
          <w:sz w:val="24"/>
          <w:szCs w:val="24"/>
        </w:rPr>
        <w:t>7</w:t>
      </w:r>
      <w:r>
        <w:rPr>
          <w:rFonts w:ascii="Arial" w:hAnsi="Arial" w:cs="Arial"/>
          <w:sz w:val="24"/>
          <w:szCs w:val="24"/>
        </w:rPr>
        <w:t xml:space="preserve"> RFHP Annual Meeting</w:t>
      </w:r>
    </w:p>
    <w:p w:rsidR="00D216D5" w:rsidRPr="00D216D5" w:rsidRDefault="00D216D5" w:rsidP="00D216D5">
      <w:pPr>
        <w:numPr>
          <w:ilvl w:val="3"/>
          <w:numId w:val="28"/>
        </w:numPr>
        <w:spacing w:after="0"/>
        <w:rPr>
          <w:rFonts w:ascii="Arial" w:hAnsi="Arial" w:cs="Arial"/>
          <w:sz w:val="24"/>
          <w:szCs w:val="24"/>
        </w:rPr>
      </w:pPr>
      <w:r>
        <w:rPr>
          <w:rFonts w:ascii="Arial" w:hAnsi="Arial" w:cs="Arial"/>
          <w:color w:val="FF0000"/>
          <w:sz w:val="24"/>
          <w:szCs w:val="24"/>
        </w:rPr>
        <w:t>11 proposals received and scored</w:t>
      </w:r>
    </w:p>
    <w:p w:rsidR="00D216D5" w:rsidRDefault="00D216D5" w:rsidP="00D216D5">
      <w:pPr>
        <w:numPr>
          <w:ilvl w:val="3"/>
          <w:numId w:val="28"/>
        </w:numPr>
        <w:spacing w:after="0"/>
        <w:rPr>
          <w:rFonts w:ascii="Arial" w:hAnsi="Arial" w:cs="Arial"/>
          <w:sz w:val="24"/>
          <w:szCs w:val="24"/>
        </w:rPr>
      </w:pPr>
      <w:r>
        <w:rPr>
          <w:rFonts w:ascii="Arial" w:hAnsi="Arial" w:cs="Arial"/>
          <w:color w:val="FF0000"/>
          <w:sz w:val="24"/>
          <w:szCs w:val="24"/>
        </w:rPr>
        <w:t>Summaries are in the Briefing Book</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 xml:space="preserve">Provide information to FWS </w:t>
      </w:r>
    </w:p>
    <w:p w:rsidR="00D216D5" w:rsidRPr="000C411A" w:rsidRDefault="00D216D5" w:rsidP="00D216D5">
      <w:pPr>
        <w:numPr>
          <w:ilvl w:val="3"/>
          <w:numId w:val="28"/>
        </w:numPr>
        <w:spacing w:after="0"/>
        <w:rPr>
          <w:rFonts w:ascii="Arial" w:hAnsi="Arial" w:cs="Arial"/>
          <w:sz w:val="24"/>
          <w:szCs w:val="24"/>
        </w:rPr>
      </w:pPr>
      <w:r>
        <w:rPr>
          <w:rFonts w:ascii="Arial" w:hAnsi="Arial" w:cs="Arial"/>
          <w:color w:val="FF0000"/>
          <w:sz w:val="24"/>
          <w:szCs w:val="24"/>
        </w:rPr>
        <w:t>To be done when Executive Committee selects projects for funding</w:t>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t>Explore opportunities for joint funding of projects with other FHP’s (</w:t>
      </w:r>
      <w:r w:rsidRPr="000C411A">
        <w:rPr>
          <w:rFonts w:ascii="Arial" w:hAnsi="Arial" w:cs="Arial"/>
          <w:sz w:val="24"/>
          <w:szCs w:val="24"/>
        </w:rPr>
        <w:t xml:space="preserve">SARP, </w:t>
      </w:r>
      <w:r>
        <w:rPr>
          <w:rFonts w:ascii="Arial" w:hAnsi="Arial" w:cs="Arial"/>
          <w:sz w:val="24"/>
          <w:szCs w:val="24"/>
        </w:rPr>
        <w:t>Fishers and Farmers, WNTI, Desert Fishes, Great Plains)</w:t>
      </w:r>
    </w:p>
    <w:p w:rsidR="00D216D5" w:rsidRDefault="00D216D5" w:rsidP="00D216D5">
      <w:pPr>
        <w:numPr>
          <w:ilvl w:val="2"/>
          <w:numId w:val="28"/>
        </w:numPr>
        <w:spacing w:after="0"/>
        <w:rPr>
          <w:rFonts w:ascii="Arial" w:hAnsi="Arial" w:cs="Arial"/>
          <w:sz w:val="24"/>
          <w:szCs w:val="24"/>
        </w:rPr>
      </w:pPr>
      <w:r>
        <w:rPr>
          <w:rFonts w:ascii="Arial" w:hAnsi="Arial" w:cs="Arial"/>
          <w:color w:val="FF0000"/>
          <w:sz w:val="24"/>
          <w:szCs w:val="24"/>
        </w:rPr>
        <w:t>Discussions held with WNTI and Desert Fishes but no proposals were put forward</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Foundation grants available for water quality improvement</w:t>
      </w:r>
    </w:p>
    <w:p w:rsidR="008022E8" w:rsidRDefault="008022E8" w:rsidP="008022E8">
      <w:pPr>
        <w:numPr>
          <w:ilvl w:val="3"/>
          <w:numId w:val="28"/>
        </w:numPr>
        <w:spacing w:after="0"/>
        <w:rPr>
          <w:rFonts w:ascii="Arial" w:hAnsi="Arial" w:cs="Arial"/>
          <w:sz w:val="24"/>
          <w:szCs w:val="24"/>
        </w:rPr>
      </w:pPr>
      <w:r>
        <w:rPr>
          <w:rFonts w:ascii="Arial" w:hAnsi="Arial" w:cs="Arial"/>
          <w:sz w:val="24"/>
          <w:szCs w:val="24"/>
        </w:rPr>
        <w:t>Apply for grants for watershed restoration projects in systems with reservoirs with water quality issues (as identified in the assessment)</w:t>
      </w:r>
    </w:p>
    <w:p w:rsidR="00E50155" w:rsidRPr="00E50155" w:rsidRDefault="00E50155" w:rsidP="00A24483">
      <w:pPr>
        <w:numPr>
          <w:ilvl w:val="4"/>
          <w:numId w:val="28"/>
        </w:numPr>
        <w:spacing w:after="0"/>
        <w:rPr>
          <w:rFonts w:ascii="Arial" w:hAnsi="Arial" w:cs="Arial"/>
          <w:sz w:val="24"/>
          <w:szCs w:val="24"/>
        </w:rPr>
      </w:pPr>
      <w:r>
        <w:rPr>
          <w:rFonts w:ascii="Arial" w:hAnsi="Arial" w:cs="Arial"/>
          <w:color w:val="FF0000"/>
          <w:sz w:val="24"/>
          <w:szCs w:val="24"/>
        </w:rPr>
        <w:t>Work</w:t>
      </w:r>
      <w:r w:rsidR="00A24483">
        <w:rPr>
          <w:rFonts w:ascii="Arial" w:hAnsi="Arial" w:cs="Arial"/>
          <w:color w:val="FF0000"/>
          <w:sz w:val="24"/>
          <w:szCs w:val="24"/>
        </w:rPr>
        <w:t>ed</w:t>
      </w:r>
      <w:r>
        <w:rPr>
          <w:rFonts w:ascii="Arial" w:hAnsi="Arial" w:cs="Arial"/>
          <w:color w:val="FF0000"/>
          <w:sz w:val="24"/>
          <w:szCs w:val="24"/>
        </w:rPr>
        <w:t xml:space="preserve"> with Bass Pro Shops, Arkansas Game and Fish, Missouri Department of Conservation and local watershed groups to develop a White River Reservoir Habitat Initiative</w:t>
      </w:r>
    </w:p>
    <w:p w:rsidR="00E50155" w:rsidRPr="00E50155" w:rsidRDefault="00E50155" w:rsidP="00A24483">
      <w:pPr>
        <w:numPr>
          <w:ilvl w:val="5"/>
          <w:numId w:val="28"/>
        </w:numPr>
        <w:spacing w:after="0"/>
        <w:rPr>
          <w:rFonts w:ascii="Arial" w:hAnsi="Arial" w:cs="Arial"/>
          <w:sz w:val="24"/>
          <w:szCs w:val="24"/>
        </w:rPr>
      </w:pPr>
      <w:r>
        <w:rPr>
          <w:rFonts w:ascii="Arial" w:hAnsi="Arial" w:cs="Arial"/>
          <w:color w:val="FF0000"/>
          <w:sz w:val="24"/>
          <w:szCs w:val="24"/>
        </w:rPr>
        <w:t>Held planning meeting in January, 2017 at Table Rock</w:t>
      </w:r>
    </w:p>
    <w:p w:rsidR="00E50155" w:rsidRPr="00E50155" w:rsidRDefault="00E50155" w:rsidP="00A24483">
      <w:pPr>
        <w:numPr>
          <w:ilvl w:val="6"/>
          <w:numId w:val="28"/>
        </w:numPr>
        <w:spacing w:after="0"/>
        <w:rPr>
          <w:rFonts w:ascii="Arial" w:hAnsi="Arial" w:cs="Arial"/>
          <w:sz w:val="24"/>
          <w:szCs w:val="24"/>
        </w:rPr>
      </w:pPr>
      <w:r>
        <w:rPr>
          <w:rFonts w:ascii="Arial" w:hAnsi="Arial" w:cs="Arial"/>
          <w:color w:val="FF0000"/>
          <w:sz w:val="24"/>
          <w:szCs w:val="24"/>
        </w:rPr>
        <w:t>Developed work plan for submission to Bass Pro Shops</w:t>
      </w:r>
    </w:p>
    <w:p w:rsidR="00A24483" w:rsidRDefault="00E50155" w:rsidP="00A24483">
      <w:pPr>
        <w:numPr>
          <w:ilvl w:val="6"/>
          <w:numId w:val="28"/>
        </w:numPr>
        <w:spacing w:after="0"/>
        <w:rPr>
          <w:rFonts w:ascii="Arial" w:hAnsi="Arial" w:cs="Arial"/>
          <w:color w:val="FF0000"/>
          <w:sz w:val="24"/>
          <w:szCs w:val="24"/>
        </w:rPr>
      </w:pPr>
      <w:r>
        <w:rPr>
          <w:rFonts w:ascii="Arial" w:hAnsi="Arial" w:cs="Arial"/>
          <w:color w:val="FF0000"/>
          <w:sz w:val="24"/>
          <w:szCs w:val="24"/>
        </w:rPr>
        <w:t>Project currently on hold for agencies and BPS to work out ideological differences on directions of funding (BPS did not want to fund personnel and agencies could not accomplish objectives without additional personnel).</w:t>
      </w:r>
    </w:p>
    <w:p w:rsidR="00E50155" w:rsidRPr="00A24483" w:rsidRDefault="00A24483" w:rsidP="00A24483">
      <w:pPr>
        <w:rPr>
          <w:rFonts w:ascii="Arial" w:hAnsi="Arial" w:cs="Arial"/>
          <w:color w:val="FF0000"/>
          <w:sz w:val="24"/>
          <w:szCs w:val="24"/>
        </w:rPr>
      </w:pPr>
      <w:r>
        <w:rPr>
          <w:rFonts w:ascii="Arial" w:hAnsi="Arial" w:cs="Arial"/>
          <w:color w:val="FF0000"/>
          <w:sz w:val="24"/>
          <w:szCs w:val="24"/>
        </w:rPr>
        <w:br w:type="page"/>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lastRenderedPageBreak/>
        <w:t>Ensure timely reporting and accounting of funded projects</w:t>
      </w:r>
    </w:p>
    <w:p w:rsidR="00DD4359" w:rsidRPr="00DD4359" w:rsidRDefault="00DD4359" w:rsidP="00DD4359">
      <w:pPr>
        <w:numPr>
          <w:ilvl w:val="2"/>
          <w:numId w:val="28"/>
        </w:numPr>
        <w:spacing w:after="0"/>
        <w:rPr>
          <w:rFonts w:ascii="Arial" w:hAnsi="Arial" w:cs="Arial"/>
          <w:sz w:val="24"/>
          <w:szCs w:val="24"/>
        </w:rPr>
      </w:pPr>
      <w:r>
        <w:rPr>
          <w:rFonts w:ascii="Arial" w:hAnsi="Arial" w:cs="Arial"/>
          <w:color w:val="FF0000"/>
          <w:sz w:val="24"/>
          <w:szCs w:val="24"/>
        </w:rPr>
        <w:t>Worked with project leaders to ensure all reports to FWS were submitted as scheduled</w:t>
      </w:r>
    </w:p>
    <w:p w:rsidR="00DD4359" w:rsidRPr="00DD4359" w:rsidRDefault="00DD4359" w:rsidP="00DD4359">
      <w:pPr>
        <w:numPr>
          <w:ilvl w:val="2"/>
          <w:numId w:val="28"/>
        </w:numPr>
        <w:spacing w:after="0"/>
        <w:rPr>
          <w:rFonts w:ascii="Arial" w:hAnsi="Arial" w:cs="Arial"/>
          <w:sz w:val="24"/>
          <w:szCs w:val="24"/>
        </w:rPr>
      </w:pPr>
      <w:r>
        <w:rPr>
          <w:rFonts w:ascii="Arial" w:hAnsi="Arial" w:cs="Arial"/>
          <w:color w:val="FF0000"/>
          <w:sz w:val="24"/>
          <w:szCs w:val="24"/>
        </w:rPr>
        <w:t>Worked with FY2017 project leaders to produce compliance documents for submission to FWS</w:t>
      </w:r>
    </w:p>
    <w:p w:rsidR="00DD4359" w:rsidRPr="00DD4359" w:rsidRDefault="00DD4359" w:rsidP="00DD4359">
      <w:pPr>
        <w:numPr>
          <w:ilvl w:val="3"/>
          <w:numId w:val="28"/>
        </w:numPr>
        <w:spacing w:after="0"/>
        <w:rPr>
          <w:rFonts w:ascii="Arial" w:hAnsi="Arial" w:cs="Arial"/>
          <w:sz w:val="24"/>
          <w:szCs w:val="24"/>
        </w:rPr>
      </w:pPr>
      <w:r>
        <w:rPr>
          <w:rFonts w:ascii="Arial" w:hAnsi="Arial" w:cs="Arial"/>
          <w:color w:val="FF0000"/>
          <w:sz w:val="24"/>
          <w:szCs w:val="24"/>
        </w:rPr>
        <w:t>Wrote Statements of Work for 3 projects</w:t>
      </w:r>
    </w:p>
    <w:p w:rsidR="00DD4359" w:rsidRPr="00B26541" w:rsidRDefault="00DD4359" w:rsidP="00DD4359">
      <w:pPr>
        <w:numPr>
          <w:ilvl w:val="2"/>
          <w:numId w:val="28"/>
        </w:numPr>
        <w:spacing w:after="0"/>
        <w:rPr>
          <w:rFonts w:ascii="Arial" w:hAnsi="Arial" w:cs="Arial"/>
          <w:sz w:val="24"/>
          <w:szCs w:val="24"/>
        </w:rPr>
      </w:pPr>
      <w:r>
        <w:rPr>
          <w:rFonts w:ascii="Arial" w:hAnsi="Arial" w:cs="Arial"/>
          <w:color w:val="FF0000"/>
          <w:sz w:val="24"/>
          <w:szCs w:val="24"/>
        </w:rPr>
        <w:t xml:space="preserve">Coordinated transfer of funds ($29,224) from the Lake Wichita project (delays in issuing 404 permit put funding in danger) to </w:t>
      </w:r>
      <w:r w:rsidR="00B26541">
        <w:rPr>
          <w:rFonts w:ascii="Arial" w:hAnsi="Arial" w:cs="Arial"/>
          <w:color w:val="FF0000"/>
          <w:sz w:val="24"/>
          <w:szCs w:val="24"/>
        </w:rPr>
        <w:t>4</w:t>
      </w:r>
      <w:r>
        <w:rPr>
          <w:rFonts w:ascii="Arial" w:hAnsi="Arial" w:cs="Arial"/>
          <w:color w:val="FF0000"/>
          <w:sz w:val="24"/>
          <w:szCs w:val="24"/>
        </w:rPr>
        <w:t xml:space="preserve"> FY2016 approved USACE projects</w:t>
      </w:r>
      <w:r w:rsidR="00B26541">
        <w:rPr>
          <w:rFonts w:ascii="Arial" w:hAnsi="Arial" w:cs="Arial"/>
          <w:color w:val="FF0000"/>
          <w:sz w:val="24"/>
          <w:szCs w:val="24"/>
        </w:rPr>
        <w:t xml:space="preserve"> (Richard B. Russell, Rend, Delaware and Dale Hollow).</w:t>
      </w:r>
    </w:p>
    <w:p w:rsidR="00B26541" w:rsidRPr="009E0252" w:rsidRDefault="00B26541" w:rsidP="00B26541">
      <w:pPr>
        <w:numPr>
          <w:ilvl w:val="3"/>
          <w:numId w:val="28"/>
        </w:numPr>
        <w:spacing w:after="0"/>
        <w:rPr>
          <w:rFonts w:ascii="Arial" w:hAnsi="Arial" w:cs="Arial"/>
          <w:sz w:val="24"/>
          <w:szCs w:val="24"/>
        </w:rPr>
      </w:pPr>
      <w:r>
        <w:rPr>
          <w:rFonts w:ascii="Arial" w:hAnsi="Arial" w:cs="Arial"/>
          <w:color w:val="FF0000"/>
          <w:sz w:val="24"/>
          <w:szCs w:val="24"/>
        </w:rPr>
        <w:t>Lake Wichita project resubmitted for FY2018 funding</w:t>
      </w:r>
    </w:p>
    <w:p w:rsidR="009E0252" w:rsidRPr="009E0252" w:rsidRDefault="009E0252" w:rsidP="009E0252">
      <w:pPr>
        <w:numPr>
          <w:ilvl w:val="2"/>
          <w:numId w:val="28"/>
        </w:numPr>
        <w:spacing w:after="0"/>
        <w:rPr>
          <w:rFonts w:ascii="Arial" w:hAnsi="Arial" w:cs="Arial"/>
          <w:sz w:val="24"/>
          <w:szCs w:val="24"/>
        </w:rPr>
      </w:pPr>
      <w:r>
        <w:rPr>
          <w:rFonts w:ascii="Arial" w:hAnsi="Arial" w:cs="Arial"/>
          <w:color w:val="FF0000"/>
          <w:sz w:val="24"/>
          <w:szCs w:val="24"/>
        </w:rPr>
        <w:t>Develop template for RFHP Project Tracking Database</w:t>
      </w:r>
    </w:p>
    <w:p w:rsidR="009E0252" w:rsidRPr="000C411A" w:rsidRDefault="009E0252" w:rsidP="009E0252">
      <w:pPr>
        <w:numPr>
          <w:ilvl w:val="3"/>
          <w:numId w:val="28"/>
        </w:numPr>
        <w:spacing w:after="0"/>
        <w:rPr>
          <w:rFonts w:ascii="Arial" w:hAnsi="Arial" w:cs="Arial"/>
          <w:sz w:val="24"/>
          <w:szCs w:val="24"/>
        </w:rPr>
      </w:pPr>
      <w:r>
        <w:rPr>
          <w:rFonts w:ascii="Arial" w:hAnsi="Arial" w:cs="Arial"/>
          <w:color w:val="FF0000"/>
          <w:sz w:val="24"/>
          <w:szCs w:val="24"/>
        </w:rPr>
        <w:t>Populate database with 2010-2012 projects</w:t>
      </w:r>
      <w:bookmarkStart w:id="0" w:name="_GoBack"/>
      <w:bookmarkEnd w:id="0"/>
      <w:r>
        <w:rPr>
          <w:rFonts w:ascii="Arial" w:hAnsi="Arial" w:cs="Arial"/>
          <w:color w:val="FF0000"/>
          <w:sz w:val="24"/>
          <w:szCs w:val="24"/>
        </w:rPr>
        <w:t xml:space="preserve"> </w:t>
      </w:r>
    </w:p>
    <w:p w:rsidR="008022E8" w:rsidRDefault="008022E8" w:rsidP="008022E8">
      <w:pPr>
        <w:numPr>
          <w:ilvl w:val="0"/>
          <w:numId w:val="28"/>
        </w:numPr>
        <w:spacing w:after="0"/>
        <w:rPr>
          <w:rFonts w:ascii="Arial" w:hAnsi="Arial" w:cs="Arial"/>
          <w:sz w:val="24"/>
          <w:szCs w:val="24"/>
        </w:rPr>
      </w:pPr>
      <w:r>
        <w:rPr>
          <w:rFonts w:ascii="Arial" w:hAnsi="Arial" w:cs="Arial"/>
          <w:sz w:val="24"/>
          <w:szCs w:val="24"/>
        </w:rPr>
        <w:t>Disseminate assessment results</w:t>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t>Work with Principle Investigator to house assessment summaries on web</w:t>
      </w:r>
    </w:p>
    <w:p w:rsidR="00D216D5" w:rsidRPr="00D216D5" w:rsidRDefault="00D216D5" w:rsidP="00D216D5">
      <w:pPr>
        <w:numPr>
          <w:ilvl w:val="2"/>
          <w:numId w:val="28"/>
        </w:numPr>
        <w:spacing w:after="0"/>
        <w:rPr>
          <w:rFonts w:ascii="Arial" w:hAnsi="Arial" w:cs="Arial"/>
          <w:sz w:val="24"/>
          <w:szCs w:val="24"/>
        </w:rPr>
      </w:pPr>
      <w:r>
        <w:rPr>
          <w:rFonts w:ascii="Arial" w:hAnsi="Arial" w:cs="Arial"/>
          <w:color w:val="FF0000"/>
          <w:sz w:val="24"/>
          <w:szCs w:val="24"/>
        </w:rPr>
        <w:t>Coordinator completed state by state assessment summaries and state specific results from the metric database</w:t>
      </w:r>
    </w:p>
    <w:p w:rsidR="00D216D5" w:rsidRPr="00882EDA" w:rsidRDefault="00D216D5" w:rsidP="00D216D5">
      <w:pPr>
        <w:numPr>
          <w:ilvl w:val="2"/>
          <w:numId w:val="28"/>
        </w:numPr>
        <w:spacing w:after="0"/>
        <w:rPr>
          <w:rFonts w:ascii="Arial" w:hAnsi="Arial" w:cs="Arial"/>
          <w:sz w:val="24"/>
          <w:szCs w:val="24"/>
        </w:rPr>
      </w:pPr>
      <w:r>
        <w:rPr>
          <w:rFonts w:ascii="Arial" w:hAnsi="Arial" w:cs="Arial"/>
          <w:color w:val="FF0000"/>
          <w:sz w:val="24"/>
          <w:szCs w:val="24"/>
        </w:rPr>
        <w:t>Posting on the website is ongoing</w:t>
      </w:r>
    </w:p>
    <w:p w:rsidR="00882EDA" w:rsidRPr="00882EDA" w:rsidRDefault="00882EDA" w:rsidP="00D216D5">
      <w:pPr>
        <w:numPr>
          <w:ilvl w:val="2"/>
          <w:numId w:val="28"/>
        </w:numPr>
        <w:spacing w:after="0"/>
        <w:rPr>
          <w:rFonts w:ascii="Arial" w:hAnsi="Arial" w:cs="Arial"/>
          <w:sz w:val="24"/>
          <w:szCs w:val="24"/>
        </w:rPr>
      </w:pPr>
      <w:r>
        <w:rPr>
          <w:rFonts w:ascii="Arial" w:hAnsi="Arial" w:cs="Arial"/>
          <w:color w:val="FF0000"/>
          <w:sz w:val="24"/>
          <w:szCs w:val="24"/>
        </w:rPr>
        <w:t>Provided results of assessment and metric database to NFHP Science and Data Committee</w:t>
      </w:r>
    </w:p>
    <w:p w:rsidR="00882EDA" w:rsidRPr="00882EDA" w:rsidRDefault="00882EDA" w:rsidP="00882EDA">
      <w:pPr>
        <w:numPr>
          <w:ilvl w:val="3"/>
          <w:numId w:val="28"/>
        </w:numPr>
        <w:spacing w:after="0"/>
        <w:rPr>
          <w:rFonts w:ascii="Arial" w:hAnsi="Arial" w:cs="Arial"/>
          <w:sz w:val="24"/>
          <w:szCs w:val="24"/>
        </w:rPr>
      </w:pPr>
      <w:r>
        <w:rPr>
          <w:rFonts w:ascii="Arial" w:hAnsi="Arial" w:cs="Arial"/>
          <w:color w:val="FF0000"/>
          <w:sz w:val="24"/>
          <w:szCs w:val="24"/>
        </w:rPr>
        <w:t>SDC compared reservoir habitat scores from RFHP assessment to watershed scores developed by SDC</w:t>
      </w:r>
    </w:p>
    <w:p w:rsidR="00882EDA" w:rsidRPr="000C411A" w:rsidRDefault="00882EDA" w:rsidP="00882EDA">
      <w:pPr>
        <w:numPr>
          <w:ilvl w:val="4"/>
          <w:numId w:val="28"/>
        </w:numPr>
        <w:spacing w:after="0"/>
        <w:rPr>
          <w:rFonts w:ascii="Arial" w:hAnsi="Arial" w:cs="Arial"/>
          <w:sz w:val="24"/>
          <w:szCs w:val="24"/>
        </w:rPr>
      </w:pPr>
      <w:r>
        <w:rPr>
          <w:rFonts w:ascii="Arial" w:hAnsi="Arial" w:cs="Arial"/>
          <w:color w:val="FF0000"/>
          <w:sz w:val="24"/>
          <w:szCs w:val="24"/>
        </w:rPr>
        <w:t>Agreement of scores varied by system</w:t>
      </w:r>
    </w:p>
    <w:p w:rsidR="008022E8" w:rsidRPr="000C411A" w:rsidRDefault="008022E8" w:rsidP="008022E8">
      <w:pPr>
        <w:numPr>
          <w:ilvl w:val="0"/>
          <w:numId w:val="28"/>
        </w:numPr>
        <w:spacing w:after="0"/>
        <w:rPr>
          <w:rFonts w:ascii="Arial" w:hAnsi="Arial" w:cs="Arial"/>
          <w:sz w:val="24"/>
          <w:szCs w:val="24"/>
        </w:rPr>
      </w:pPr>
      <w:r w:rsidRPr="000C411A">
        <w:rPr>
          <w:rFonts w:ascii="Arial" w:hAnsi="Arial" w:cs="Arial"/>
          <w:sz w:val="24"/>
          <w:szCs w:val="24"/>
        </w:rPr>
        <w:t xml:space="preserve">Liaise with other NFHAP Partnerships </w:t>
      </w:r>
    </w:p>
    <w:p w:rsidR="008022E8" w:rsidRDefault="008022E8" w:rsidP="008022E8">
      <w:pPr>
        <w:numPr>
          <w:ilvl w:val="1"/>
          <w:numId w:val="28"/>
        </w:numPr>
        <w:spacing w:after="0"/>
        <w:rPr>
          <w:rFonts w:ascii="Arial" w:hAnsi="Arial" w:cs="Arial"/>
          <w:sz w:val="24"/>
          <w:szCs w:val="24"/>
        </w:rPr>
      </w:pPr>
      <w:r w:rsidRPr="000C411A">
        <w:rPr>
          <w:rFonts w:ascii="Arial" w:hAnsi="Arial" w:cs="Arial"/>
          <w:sz w:val="24"/>
          <w:szCs w:val="24"/>
        </w:rPr>
        <w:t>Advance goals of NFHAP</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Attend NFHP Board Meetings (either in person or via webinar)</w:t>
      </w:r>
    </w:p>
    <w:p w:rsidR="00D216D5" w:rsidRPr="00D216D5" w:rsidRDefault="00D216D5" w:rsidP="00D216D5">
      <w:pPr>
        <w:numPr>
          <w:ilvl w:val="3"/>
          <w:numId w:val="28"/>
        </w:numPr>
        <w:spacing w:after="0"/>
        <w:rPr>
          <w:rFonts w:ascii="Arial" w:hAnsi="Arial" w:cs="Arial"/>
          <w:sz w:val="24"/>
          <w:szCs w:val="24"/>
        </w:rPr>
      </w:pPr>
      <w:r>
        <w:rPr>
          <w:rFonts w:ascii="Arial" w:hAnsi="Arial" w:cs="Arial"/>
          <w:color w:val="FF0000"/>
          <w:sz w:val="24"/>
          <w:szCs w:val="24"/>
        </w:rPr>
        <w:t>Participated in bimonthly FHP conference calls</w:t>
      </w:r>
    </w:p>
    <w:p w:rsidR="00D216D5" w:rsidRDefault="009B6FE6" w:rsidP="00D216D5">
      <w:pPr>
        <w:numPr>
          <w:ilvl w:val="4"/>
          <w:numId w:val="28"/>
        </w:numPr>
        <w:spacing w:after="0"/>
        <w:rPr>
          <w:rFonts w:ascii="Arial" w:hAnsi="Arial" w:cs="Arial"/>
          <w:sz w:val="24"/>
          <w:szCs w:val="24"/>
        </w:rPr>
      </w:pPr>
      <w:r>
        <w:rPr>
          <w:rFonts w:ascii="Arial" w:hAnsi="Arial" w:cs="Arial"/>
          <w:color w:val="FF0000"/>
          <w:sz w:val="24"/>
          <w:szCs w:val="24"/>
        </w:rPr>
        <w:t>L</w:t>
      </w:r>
      <w:r w:rsidR="00D216D5">
        <w:rPr>
          <w:rFonts w:ascii="Arial" w:hAnsi="Arial" w:cs="Arial"/>
          <w:color w:val="FF0000"/>
          <w:sz w:val="24"/>
          <w:szCs w:val="24"/>
        </w:rPr>
        <w:t>eader on the September conference call</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Serve on Partnership Committee</w:t>
      </w:r>
    </w:p>
    <w:p w:rsidR="00D216D5" w:rsidRPr="00D216D5" w:rsidRDefault="00D216D5" w:rsidP="00D216D5">
      <w:pPr>
        <w:numPr>
          <w:ilvl w:val="3"/>
          <w:numId w:val="28"/>
        </w:numPr>
        <w:spacing w:after="0"/>
        <w:rPr>
          <w:rFonts w:ascii="Arial" w:hAnsi="Arial" w:cs="Arial"/>
          <w:sz w:val="24"/>
          <w:szCs w:val="24"/>
        </w:rPr>
      </w:pPr>
      <w:r>
        <w:rPr>
          <w:rFonts w:ascii="Arial" w:hAnsi="Arial" w:cs="Arial"/>
          <w:color w:val="FF0000"/>
          <w:sz w:val="24"/>
          <w:szCs w:val="24"/>
        </w:rPr>
        <w:t>Work with PC to develop the 2017 Work Plan</w:t>
      </w:r>
    </w:p>
    <w:p w:rsidR="00D216D5" w:rsidRPr="00D216D5" w:rsidRDefault="00D216D5" w:rsidP="00D216D5">
      <w:pPr>
        <w:numPr>
          <w:ilvl w:val="3"/>
          <w:numId w:val="28"/>
        </w:numPr>
        <w:spacing w:after="0"/>
        <w:rPr>
          <w:rFonts w:ascii="Arial" w:hAnsi="Arial" w:cs="Arial"/>
          <w:sz w:val="24"/>
          <w:szCs w:val="24"/>
        </w:rPr>
      </w:pPr>
      <w:r>
        <w:rPr>
          <w:rFonts w:ascii="Arial" w:hAnsi="Arial" w:cs="Arial"/>
          <w:color w:val="FF0000"/>
          <w:sz w:val="24"/>
          <w:szCs w:val="24"/>
        </w:rPr>
        <w:t>Serve on subcommittee to revise NFHP Board FHP Evaluation</w:t>
      </w:r>
    </w:p>
    <w:p w:rsidR="00D216D5" w:rsidRPr="00D216D5" w:rsidRDefault="00D216D5" w:rsidP="00D216D5">
      <w:pPr>
        <w:numPr>
          <w:ilvl w:val="3"/>
          <w:numId w:val="28"/>
        </w:numPr>
        <w:spacing w:after="0"/>
        <w:rPr>
          <w:rFonts w:ascii="Arial" w:hAnsi="Arial" w:cs="Arial"/>
          <w:sz w:val="24"/>
          <w:szCs w:val="24"/>
        </w:rPr>
      </w:pPr>
      <w:r>
        <w:rPr>
          <w:rFonts w:ascii="Arial" w:hAnsi="Arial" w:cs="Arial"/>
          <w:color w:val="FF0000"/>
          <w:sz w:val="24"/>
          <w:szCs w:val="24"/>
        </w:rPr>
        <w:t>Chair FHP Workshop Working Group</w:t>
      </w:r>
    </w:p>
    <w:p w:rsidR="00D216D5" w:rsidRDefault="00D216D5" w:rsidP="00D216D5">
      <w:pPr>
        <w:numPr>
          <w:ilvl w:val="4"/>
          <w:numId w:val="28"/>
        </w:numPr>
        <w:spacing w:after="0"/>
        <w:rPr>
          <w:rFonts w:ascii="Arial" w:hAnsi="Arial" w:cs="Arial"/>
          <w:sz w:val="24"/>
          <w:szCs w:val="24"/>
        </w:rPr>
      </w:pPr>
      <w:r>
        <w:rPr>
          <w:rFonts w:ascii="Arial" w:hAnsi="Arial" w:cs="Arial"/>
          <w:color w:val="FF0000"/>
          <w:sz w:val="24"/>
          <w:szCs w:val="24"/>
        </w:rPr>
        <w:t>Workshop to be held at October 2018 NFHP Board Meeting</w:t>
      </w:r>
    </w:p>
    <w:p w:rsidR="008022E8" w:rsidRDefault="00DB2745" w:rsidP="008022E8">
      <w:pPr>
        <w:numPr>
          <w:ilvl w:val="2"/>
          <w:numId w:val="28"/>
        </w:numPr>
        <w:spacing w:after="0"/>
        <w:rPr>
          <w:rFonts w:ascii="Arial" w:hAnsi="Arial" w:cs="Arial"/>
          <w:sz w:val="24"/>
          <w:szCs w:val="24"/>
        </w:rPr>
      </w:pPr>
      <w:r>
        <w:rPr>
          <w:rFonts w:ascii="Arial" w:hAnsi="Arial" w:cs="Arial"/>
          <w:sz w:val="24"/>
          <w:szCs w:val="24"/>
        </w:rPr>
        <w:t>P</w:t>
      </w:r>
      <w:r w:rsidR="008022E8">
        <w:rPr>
          <w:rFonts w:ascii="Arial" w:hAnsi="Arial" w:cs="Arial"/>
          <w:sz w:val="24"/>
          <w:szCs w:val="24"/>
        </w:rPr>
        <w:t>rovide RFHP accomplishments to FWS/NFHP for funding allocation</w:t>
      </w:r>
    </w:p>
    <w:p w:rsidR="00FB41F5" w:rsidRPr="00FB41F5" w:rsidRDefault="00FB41F5" w:rsidP="00FB41F5">
      <w:pPr>
        <w:numPr>
          <w:ilvl w:val="3"/>
          <w:numId w:val="28"/>
        </w:numPr>
        <w:spacing w:after="0"/>
        <w:rPr>
          <w:rFonts w:ascii="Arial" w:hAnsi="Arial" w:cs="Arial"/>
          <w:sz w:val="24"/>
          <w:szCs w:val="24"/>
        </w:rPr>
      </w:pPr>
      <w:r>
        <w:rPr>
          <w:rFonts w:ascii="Arial" w:hAnsi="Arial" w:cs="Arial"/>
          <w:color w:val="FF0000"/>
          <w:sz w:val="24"/>
          <w:szCs w:val="24"/>
        </w:rPr>
        <w:t>Allocation package was submitted by deadline</w:t>
      </w:r>
    </w:p>
    <w:p w:rsidR="00FB41F5" w:rsidRDefault="00FB41F5" w:rsidP="00FB41F5">
      <w:pPr>
        <w:numPr>
          <w:ilvl w:val="3"/>
          <w:numId w:val="28"/>
        </w:numPr>
        <w:spacing w:after="0"/>
        <w:rPr>
          <w:rFonts w:ascii="Arial" w:hAnsi="Arial" w:cs="Arial"/>
          <w:sz w:val="24"/>
          <w:szCs w:val="24"/>
        </w:rPr>
      </w:pPr>
      <w:r>
        <w:rPr>
          <w:rFonts w:ascii="Arial" w:hAnsi="Arial" w:cs="Arial"/>
          <w:color w:val="FF0000"/>
          <w:sz w:val="24"/>
          <w:szCs w:val="24"/>
        </w:rPr>
        <w:t xml:space="preserve">RFHP received funding at Level 2 (Total: $182,169; Operations: $75,000; Projects: $107,169) </w:t>
      </w:r>
    </w:p>
    <w:p w:rsidR="008022E8" w:rsidRPr="000C411A" w:rsidRDefault="008022E8" w:rsidP="008022E8">
      <w:pPr>
        <w:numPr>
          <w:ilvl w:val="0"/>
          <w:numId w:val="28"/>
        </w:numPr>
        <w:spacing w:after="0"/>
        <w:rPr>
          <w:rFonts w:ascii="Arial" w:hAnsi="Arial" w:cs="Arial"/>
          <w:sz w:val="24"/>
          <w:szCs w:val="24"/>
        </w:rPr>
      </w:pPr>
      <w:r w:rsidRPr="000C411A">
        <w:rPr>
          <w:rFonts w:ascii="Arial" w:hAnsi="Arial" w:cs="Arial"/>
          <w:sz w:val="24"/>
          <w:szCs w:val="24"/>
        </w:rPr>
        <w:lastRenderedPageBreak/>
        <w:t>Serve as Business Manager for RFHP</w:t>
      </w:r>
    </w:p>
    <w:p w:rsidR="008022E8" w:rsidRPr="000C411A" w:rsidRDefault="008022E8" w:rsidP="008022E8">
      <w:pPr>
        <w:numPr>
          <w:ilvl w:val="1"/>
          <w:numId w:val="28"/>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rsidR="008022E8" w:rsidRDefault="008022E8" w:rsidP="008022E8">
      <w:pPr>
        <w:numPr>
          <w:ilvl w:val="2"/>
          <w:numId w:val="28"/>
        </w:numPr>
        <w:spacing w:after="0"/>
        <w:rPr>
          <w:rFonts w:ascii="Arial" w:hAnsi="Arial" w:cs="Arial"/>
          <w:sz w:val="24"/>
          <w:szCs w:val="24"/>
        </w:rPr>
      </w:pPr>
      <w:r w:rsidRPr="000C411A">
        <w:rPr>
          <w:rFonts w:ascii="Arial" w:hAnsi="Arial" w:cs="Arial"/>
          <w:sz w:val="24"/>
          <w:szCs w:val="24"/>
        </w:rPr>
        <w:t>Establish budget for operations of RFHP (excluding project funding)</w:t>
      </w:r>
    </w:p>
    <w:p w:rsidR="009B6FE6" w:rsidRPr="000C411A" w:rsidRDefault="009B6FE6" w:rsidP="009B6FE6">
      <w:pPr>
        <w:numPr>
          <w:ilvl w:val="3"/>
          <w:numId w:val="28"/>
        </w:numPr>
        <w:spacing w:after="0"/>
        <w:rPr>
          <w:rFonts w:ascii="Arial" w:hAnsi="Arial" w:cs="Arial"/>
          <w:sz w:val="24"/>
          <w:szCs w:val="24"/>
        </w:rPr>
      </w:pPr>
      <w:r>
        <w:rPr>
          <w:rFonts w:ascii="Arial" w:hAnsi="Arial" w:cs="Arial"/>
          <w:color w:val="FF0000"/>
          <w:sz w:val="24"/>
          <w:szCs w:val="24"/>
        </w:rPr>
        <w:t>See Briefing Book</w:t>
      </w:r>
    </w:p>
    <w:p w:rsidR="008022E8" w:rsidRDefault="008022E8" w:rsidP="008022E8">
      <w:pPr>
        <w:numPr>
          <w:ilvl w:val="2"/>
          <w:numId w:val="28"/>
        </w:numPr>
        <w:spacing w:after="0"/>
        <w:rPr>
          <w:rFonts w:ascii="Arial" w:hAnsi="Arial" w:cs="Arial"/>
          <w:sz w:val="24"/>
          <w:szCs w:val="24"/>
        </w:rPr>
      </w:pPr>
      <w:r w:rsidRPr="000C411A">
        <w:rPr>
          <w:rFonts w:ascii="Arial" w:hAnsi="Arial" w:cs="Arial"/>
          <w:sz w:val="24"/>
          <w:szCs w:val="24"/>
        </w:rPr>
        <w:t>Produce financial report for annual meeting</w:t>
      </w:r>
    </w:p>
    <w:p w:rsidR="009B6FE6" w:rsidRPr="000C411A" w:rsidRDefault="009B6FE6" w:rsidP="009B6FE6">
      <w:pPr>
        <w:numPr>
          <w:ilvl w:val="3"/>
          <w:numId w:val="28"/>
        </w:numPr>
        <w:spacing w:after="0"/>
        <w:rPr>
          <w:rFonts w:ascii="Arial" w:hAnsi="Arial" w:cs="Arial"/>
          <w:sz w:val="24"/>
          <w:szCs w:val="24"/>
        </w:rPr>
      </w:pPr>
      <w:r>
        <w:rPr>
          <w:rFonts w:ascii="Arial" w:hAnsi="Arial" w:cs="Arial"/>
          <w:color w:val="FF0000"/>
          <w:sz w:val="24"/>
          <w:szCs w:val="24"/>
        </w:rPr>
        <w:t>See Briefing Book</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rsidR="009B6FE6" w:rsidRPr="000C411A" w:rsidRDefault="009B6FE6" w:rsidP="009B6FE6">
      <w:pPr>
        <w:numPr>
          <w:ilvl w:val="3"/>
          <w:numId w:val="28"/>
        </w:numPr>
        <w:spacing w:after="0"/>
        <w:rPr>
          <w:rFonts w:ascii="Arial" w:hAnsi="Arial" w:cs="Arial"/>
          <w:sz w:val="24"/>
          <w:szCs w:val="24"/>
        </w:rPr>
      </w:pPr>
      <w:r>
        <w:rPr>
          <w:rFonts w:ascii="Arial" w:hAnsi="Arial" w:cs="Arial"/>
          <w:color w:val="FF0000"/>
          <w:sz w:val="24"/>
          <w:szCs w:val="24"/>
        </w:rPr>
        <w:t>2016 income tax statement filed by deadline</w:t>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t>Continue bi-monthly Executive Committee conference calls</w:t>
      </w:r>
    </w:p>
    <w:p w:rsidR="009B6FE6" w:rsidRDefault="009B6FE6" w:rsidP="009B6FE6">
      <w:pPr>
        <w:numPr>
          <w:ilvl w:val="2"/>
          <w:numId w:val="28"/>
        </w:numPr>
        <w:spacing w:after="0"/>
        <w:rPr>
          <w:rFonts w:ascii="Arial" w:hAnsi="Arial" w:cs="Arial"/>
          <w:sz w:val="24"/>
          <w:szCs w:val="24"/>
        </w:rPr>
      </w:pPr>
      <w:r>
        <w:rPr>
          <w:rFonts w:ascii="Arial" w:hAnsi="Arial" w:cs="Arial"/>
          <w:color w:val="FF0000"/>
          <w:sz w:val="24"/>
          <w:szCs w:val="24"/>
        </w:rPr>
        <w:t>Agenda developed for and calls conducted in Feb., April, June and August 2017</w:t>
      </w:r>
    </w:p>
    <w:p w:rsidR="008022E8" w:rsidRDefault="008022E8" w:rsidP="008022E8">
      <w:pPr>
        <w:numPr>
          <w:ilvl w:val="1"/>
          <w:numId w:val="28"/>
        </w:numPr>
        <w:spacing w:after="0"/>
        <w:rPr>
          <w:rFonts w:ascii="Arial" w:hAnsi="Arial" w:cs="Arial"/>
          <w:sz w:val="24"/>
          <w:szCs w:val="24"/>
        </w:rPr>
      </w:pPr>
      <w:r>
        <w:rPr>
          <w:rFonts w:ascii="Arial" w:hAnsi="Arial" w:cs="Arial"/>
          <w:sz w:val="24"/>
          <w:szCs w:val="24"/>
        </w:rPr>
        <w:t>Complete FWS Allocation packet</w:t>
      </w:r>
    </w:p>
    <w:p w:rsidR="009B6FE6" w:rsidRPr="00FB41F5" w:rsidRDefault="009B6FE6" w:rsidP="009B6FE6">
      <w:pPr>
        <w:numPr>
          <w:ilvl w:val="3"/>
          <w:numId w:val="28"/>
        </w:numPr>
        <w:tabs>
          <w:tab w:val="clear" w:pos="2880"/>
          <w:tab w:val="num" w:pos="2160"/>
        </w:tabs>
        <w:spacing w:after="0"/>
        <w:ind w:left="2160"/>
        <w:rPr>
          <w:rFonts w:ascii="Arial" w:hAnsi="Arial" w:cs="Arial"/>
          <w:sz w:val="24"/>
          <w:szCs w:val="24"/>
        </w:rPr>
      </w:pPr>
      <w:r>
        <w:rPr>
          <w:rFonts w:ascii="Arial" w:hAnsi="Arial" w:cs="Arial"/>
          <w:color w:val="FF0000"/>
          <w:sz w:val="24"/>
          <w:szCs w:val="24"/>
        </w:rPr>
        <w:t>Allocation package was submitted by deadline</w:t>
      </w:r>
    </w:p>
    <w:p w:rsidR="009B6FE6" w:rsidRPr="009B6FE6" w:rsidRDefault="009B6FE6" w:rsidP="009B6FE6">
      <w:pPr>
        <w:numPr>
          <w:ilvl w:val="3"/>
          <w:numId w:val="28"/>
        </w:numPr>
        <w:tabs>
          <w:tab w:val="clear" w:pos="2880"/>
          <w:tab w:val="num" w:pos="2160"/>
        </w:tabs>
        <w:spacing w:after="0"/>
        <w:ind w:left="2160"/>
        <w:rPr>
          <w:rFonts w:ascii="Arial" w:hAnsi="Arial" w:cs="Arial"/>
          <w:sz w:val="24"/>
          <w:szCs w:val="24"/>
        </w:rPr>
      </w:pPr>
      <w:r>
        <w:rPr>
          <w:rFonts w:ascii="Arial" w:hAnsi="Arial" w:cs="Arial"/>
          <w:color w:val="FF0000"/>
          <w:sz w:val="24"/>
          <w:szCs w:val="24"/>
        </w:rPr>
        <w:t xml:space="preserve">RFHP received funding at Level 2 (Total: $182,169; Operations: $75,000; Projects: $107,169) </w:t>
      </w:r>
    </w:p>
    <w:p w:rsidR="009B6FE6" w:rsidRPr="009B6FE6" w:rsidRDefault="009B6FE6" w:rsidP="009B6FE6">
      <w:pPr>
        <w:numPr>
          <w:ilvl w:val="4"/>
          <w:numId w:val="28"/>
        </w:numPr>
        <w:tabs>
          <w:tab w:val="clear" w:pos="3600"/>
          <w:tab w:val="left" w:pos="2520"/>
        </w:tabs>
        <w:spacing w:after="0"/>
        <w:ind w:left="2520"/>
        <w:rPr>
          <w:rFonts w:ascii="Arial" w:hAnsi="Arial" w:cs="Arial"/>
          <w:sz w:val="24"/>
          <w:szCs w:val="24"/>
        </w:rPr>
      </w:pPr>
      <w:r>
        <w:rPr>
          <w:rFonts w:ascii="Arial" w:hAnsi="Arial" w:cs="Arial"/>
          <w:color w:val="FF0000"/>
          <w:sz w:val="24"/>
          <w:szCs w:val="24"/>
        </w:rPr>
        <w:t>Amount of funding at each level varies depending on the number of FHPs at each funding level</w:t>
      </w:r>
    </w:p>
    <w:p w:rsidR="009B6FE6" w:rsidRPr="009B6FE6" w:rsidRDefault="009B6FE6" w:rsidP="009B6FE6">
      <w:pPr>
        <w:numPr>
          <w:ilvl w:val="5"/>
          <w:numId w:val="28"/>
        </w:numPr>
        <w:tabs>
          <w:tab w:val="clear" w:pos="4320"/>
          <w:tab w:val="left" w:pos="2520"/>
          <w:tab w:val="num" w:pos="2880"/>
        </w:tabs>
        <w:spacing w:after="0"/>
        <w:ind w:left="2880"/>
        <w:rPr>
          <w:rFonts w:ascii="Arial" w:hAnsi="Arial" w:cs="Arial"/>
          <w:sz w:val="24"/>
          <w:szCs w:val="24"/>
        </w:rPr>
      </w:pPr>
      <w:r>
        <w:rPr>
          <w:rFonts w:ascii="Arial" w:hAnsi="Arial" w:cs="Arial"/>
          <w:color w:val="FF0000"/>
          <w:sz w:val="24"/>
          <w:szCs w:val="24"/>
        </w:rPr>
        <w:t>Total funding available: $3,171,875</w:t>
      </w:r>
    </w:p>
    <w:p w:rsidR="009B6FE6" w:rsidRPr="009B6FE6" w:rsidRDefault="009B6FE6" w:rsidP="009B6FE6">
      <w:pPr>
        <w:numPr>
          <w:ilvl w:val="6"/>
          <w:numId w:val="28"/>
        </w:numPr>
        <w:tabs>
          <w:tab w:val="clear" w:pos="5040"/>
          <w:tab w:val="left" w:pos="2520"/>
          <w:tab w:val="num" w:pos="3240"/>
        </w:tabs>
        <w:spacing w:after="0"/>
        <w:ind w:hanging="2160"/>
        <w:rPr>
          <w:rFonts w:ascii="Arial" w:hAnsi="Arial" w:cs="Arial"/>
          <w:sz w:val="24"/>
          <w:szCs w:val="24"/>
        </w:rPr>
      </w:pPr>
      <w:r>
        <w:rPr>
          <w:rFonts w:ascii="Arial" w:hAnsi="Arial" w:cs="Arial"/>
          <w:color w:val="FF0000"/>
          <w:sz w:val="24"/>
          <w:szCs w:val="24"/>
        </w:rPr>
        <w:t>18 FHPs received $75k for Operations ($1,350,000)</w:t>
      </w:r>
    </w:p>
    <w:p w:rsidR="009B6FE6" w:rsidRDefault="00F90614" w:rsidP="009B6FE6">
      <w:pPr>
        <w:numPr>
          <w:ilvl w:val="6"/>
          <w:numId w:val="28"/>
        </w:numPr>
        <w:tabs>
          <w:tab w:val="clear" w:pos="5040"/>
          <w:tab w:val="left" w:pos="2520"/>
          <w:tab w:val="num" w:pos="3240"/>
        </w:tabs>
        <w:spacing w:after="0"/>
        <w:ind w:hanging="2160"/>
        <w:rPr>
          <w:rFonts w:ascii="Arial" w:hAnsi="Arial" w:cs="Arial"/>
          <w:color w:val="FF0000"/>
          <w:sz w:val="24"/>
          <w:szCs w:val="24"/>
        </w:rPr>
      </w:pPr>
      <w:r w:rsidRPr="00F90614">
        <w:rPr>
          <w:rFonts w:ascii="Arial" w:hAnsi="Arial" w:cs="Arial"/>
          <w:color w:val="FF0000"/>
          <w:sz w:val="24"/>
          <w:szCs w:val="24"/>
        </w:rPr>
        <w:t>$1,821,875 remaining for projects</w:t>
      </w:r>
    </w:p>
    <w:p w:rsidR="00F90614" w:rsidRDefault="00F90614" w:rsidP="00F90614">
      <w:pPr>
        <w:numPr>
          <w:ilvl w:val="7"/>
          <w:numId w:val="28"/>
        </w:numPr>
        <w:tabs>
          <w:tab w:val="clear" w:pos="5760"/>
          <w:tab w:val="left" w:pos="2520"/>
          <w:tab w:val="num" w:pos="3600"/>
        </w:tabs>
        <w:spacing w:after="0"/>
        <w:ind w:left="3600"/>
        <w:rPr>
          <w:rFonts w:ascii="Arial" w:hAnsi="Arial" w:cs="Arial"/>
          <w:color w:val="FF0000"/>
          <w:sz w:val="24"/>
          <w:szCs w:val="24"/>
        </w:rPr>
      </w:pPr>
      <w:r>
        <w:rPr>
          <w:rFonts w:ascii="Arial" w:hAnsi="Arial" w:cs="Arial"/>
          <w:color w:val="FF0000"/>
          <w:sz w:val="24"/>
          <w:szCs w:val="24"/>
        </w:rPr>
        <w:t>Level 1 (3 FHPs): $35,723</w:t>
      </w:r>
    </w:p>
    <w:p w:rsidR="00F90614" w:rsidRDefault="00F90614" w:rsidP="00F90614">
      <w:pPr>
        <w:numPr>
          <w:ilvl w:val="7"/>
          <w:numId w:val="28"/>
        </w:numPr>
        <w:tabs>
          <w:tab w:val="clear" w:pos="5760"/>
          <w:tab w:val="left" w:pos="2520"/>
          <w:tab w:val="num" w:pos="3600"/>
        </w:tabs>
        <w:spacing w:after="0"/>
        <w:ind w:left="3600"/>
        <w:rPr>
          <w:rFonts w:ascii="Arial" w:hAnsi="Arial" w:cs="Arial"/>
          <w:color w:val="FF0000"/>
          <w:sz w:val="24"/>
          <w:szCs w:val="24"/>
        </w:rPr>
      </w:pPr>
      <w:r>
        <w:rPr>
          <w:rFonts w:ascii="Arial" w:hAnsi="Arial" w:cs="Arial"/>
          <w:color w:val="FF0000"/>
          <w:sz w:val="24"/>
          <w:szCs w:val="24"/>
        </w:rPr>
        <w:t>Level 2 (11 FHPs): $107,169</w:t>
      </w:r>
    </w:p>
    <w:p w:rsidR="00F90614" w:rsidRPr="00F90614" w:rsidRDefault="00F90614" w:rsidP="00F90614">
      <w:pPr>
        <w:numPr>
          <w:ilvl w:val="7"/>
          <w:numId w:val="28"/>
        </w:numPr>
        <w:tabs>
          <w:tab w:val="clear" w:pos="5760"/>
          <w:tab w:val="left" w:pos="2520"/>
          <w:tab w:val="num" w:pos="3600"/>
        </w:tabs>
        <w:spacing w:after="0"/>
        <w:ind w:left="3600"/>
        <w:rPr>
          <w:rFonts w:ascii="Arial" w:hAnsi="Arial" w:cs="Arial"/>
          <w:color w:val="FF0000"/>
          <w:sz w:val="24"/>
          <w:szCs w:val="24"/>
        </w:rPr>
      </w:pPr>
      <w:r>
        <w:rPr>
          <w:rFonts w:ascii="Arial" w:hAnsi="Arial" w:cs="Arial"/>
          <w:color w:val="FF0000"/>
          <w:sz w:val="24"/>
          <w:szCs w:val="24"/>
        </w:rPr>
        <w:t>Level 3 (3 FHPs): $178,615</w:t>
      </w:r>
    </w:p>
    <w:p w:rsidR="008022E8" w:rsidRPr="000C411A" w:rsidRDefault="008022E8" w:rsidP="008022E8">
      <w:pPr>
        <w:numPr>
          <w:ilvl w:val="1"/>
          <w:numId w:val="28"/>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local arrangements</w:t>
      </w:r>
      <w:r w:rsidRPr="000C411A">
        <w:rPr>
          <w:rFonts w:ascii="Arial" w:hAnsi="Arial" w:cs="Arial"/>
          <w:sz w:val="24"/>
          <w:szCs w:val="24"/>
        </w:rPr>
        <w:t xml:space="preserve"> to schedule/arrange accommodations for RFHP meetings</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P</w:t>
      </w:r>
      <w:r w:rsidRPr="000C411A">
        <w:rPr>
          <w:rFonts w:ascii="Arial" w:hAnsi="Arial" w:cs="Arial"/>
          <w:sz w:val="24"/>
          <w:szCs w:val="24"/>
        </w:rPr>
        <w:t xml:space="preserve">roduce and distribute minutes of </w:t>
      </w:r>
      <w:r>
        <w:rPr>
          <w:rFonts w:ascii="Arial" w:hAnsi="Arial" w:cs="Arial"/>
          <w:sz w:val="24"/>
          <w:szCs w:val="24"/>
        </w:rPr>
        <w:t>A</w:t>
      </w:r>
      <w:r w:rsidRPr="000C411A">
        <w:rPr>
          <w:rFonts w:ascii="Arial" w:hAnsi="Arial" w:cs="Arial"/>
          <w:sz w:val="24"/>
          <w:szCs w:val="24"/>
        </w:rPr>
        <w:t xml:space="preserve">nnual </w:t>
      </w:r>
      <w:r>
        <w:rPr>
          <w:rFonts w:ascii="Arial" w:hAnsi="Arial" w:cs="Arial"/>
          <w:sz w:val="24"/>
          <w:szCs w:val="24"/>
        </w:rPr>
        <w:t>M</w:t>
      </w:r>
      <w:r w:rsidRPr="000C411A">
        <w:rPr>
          <w:rFonts w:ascii="Arial" w:hAnsi="Arial" w:cs="Arial"/>
          <w:sz w:val="24"/>
          <w:szCs w:val="24"/>
        </w:rPr>
        <w:t>eeting</w:t>
      </w:r>
    </w:p>
    <w:p w:rsidR="00FB41F5" w:rsidRDefault="00FB41F5" w:rsidP="00FB41F5">
      <w:pPr>
        <w:numPr>
          <w:ilvl w:val="3"/>
          <w:numId w:val="28"/>
        </w:numPr>
        <w:spacing w:after="0"/>
        <w:rPr>
          <w:rFonts w:ascii="Arial" w:hAnsi="Arial" w:cs="Arial"/>
          <w:sz w:val="24"/>
          <w:szCs w:val="24"/>
        </w:rPr>
      </w:pPr>
      <w:r>
        <w:rPr>
          <w:rFonts w:ascii="Arial" w:hAnsi="Arial" w:cs="Arial"/>
          <w:color w:val="FF0000"/>
          <w:sz w:val="24"/>
          <w:szCs w:val="24"/>
        </w:rPr>
        <w:t>See Briefing Book</w:t>
      </w:r>
    </w:p>
    <w:p w:rsidR="008022E8" w:rsidRDefault="008022E8" w:rsidP="008022E8">
      <w:pPr>
        <w:numPr>
          <w:ilvl w:val="2"/>
          <w:numId w:val="28"/>
        </w:numPr>
        <w:spacing w:after="0"/>
        <w:rPr>
          <w:rFonts w:ascii="Arial" w:hAnsi="Arial" w:cs="Arial"/>
          <w:sz w:val="24"/>
          <w:szCs w:val="24"/>
        </w:rPr>
      </w:pPr>
      <w:r>
        <w:rPr>
          <w:rFonts w:ascii="Arial" w:hAnsi="Arial" w:cs="Arial"/>
          <w:sz w:val="24"/>
          <w:szCs w:val="24"/>
        </w:rPr>
        <w:t>201</w:t>
      </w:r>
      <w:r w:rsidR="00DB2745">
        <w:rPr>
          <w:rFonts w:ascii="Arial" w:hAnsi="Arial" w:cs="Arial"/>
          <w:sz w:val="24"/>
          <w:szCs w:val="24"/>
        </w:rPr>
        <w:t xml:space="preserve">7 </w:t>
      </w:r>
      <w:r>
        <w:rPr>
          <w:rFonts w:ascii="Arial" w:hAnsi="Arial" w:cs="Arial"/>
          <w:sz w:val="24"/>
          <w:szCs w:val="24"/>
        </w:rPr>
        <w:t xml:space="preserve">meeting in </w:t>
      </w:r>
      <w:r w:rsidR="00DB2745">
        <w:rPr>
          <w:rFonts w:ascii="Arial" w:hAnsi="Arial" w:cs="Arial"/>
          <w:sz w:val="24"/>
          <w:szCs w:val="24"/>
        </w:rPr>
        <w:t>Northeast</w:t>
      </w:r>
    </w:p>
    <w:p w:rsidR="00FB41F5" w:rsidRPr="00FB41F5" w:rsidRDefault="00FB41F5" w:rsidP="00FB41F5">
      <w:pPr>
        <w:numPr>
          <w:ilvl w:val="3"/>
          <w:numId w:val="28"/>
        </w:numPr>
        <w:spacing w:after="0"/>
        <w:rPr>
          <w:rFonts w:ascii="Arial" w:hAnsi="Arial" w:cs="Arial"/>
          <w:sz w:val="24"/>
          <w:szCs w:val="24"/>
        </w:rPr>
      </w:pPr>
      <w:r>
        <w:rPr>
          <w:rFonts w:ascii="Arial" w:hAnsi="Arial" w:cs="Arial"/>
          <w:color w:val="FF0000"/>
          <w:sz w:val="24"/>
          <w:szCs w:val="24"/>
        </w:rPr>
        <w:t>Worked with local arrangements to host 2017 meeting in State College, PA</w:t>
      </w:r>
    </w:p>
    <w:p w:rsidR="00FB41F5" w:rsidRPr="00FB41F5" w:rsidRDefault="00FB41F5" w:rsidP="00FB41F5">
      <w:pPr>
        <w:numPr>
          <w:ilvl w:val="4"/>
          <w:numId w:val="28"/>
        </w:numPr>
        <w:spacing w:after="0"/>
        <w:rPr>
          <w:rFonts w:ascii="Arial" w:hAnsi="Arial" w:cs="Arial"/>
          <w:sz w:val="24"/>
          <w:szCs w:val="24"/>
        </w:rPr>
      </w:pPr>
      <w:r>
        <w:rPr>
          <w:rFonts w:ascii="Arial" w:hAnsi="Arial" w:cs="Arial"/>
          <w:color w:val="FF0000"/>
          <w:sz w:val="24"/>
          <w:szCs w:val="24"/>
        </w:rPr>
        <w:t>Solicit presentations for technical program</w:t>
      </w:r>
    </w:p>
    <w:p w:rsidR="00FB41F5" w:rsidRPr="00FB41F5" w:rsidRDefault="00FB41F5" w:rsidP="00FB41F5">
      <w:pPr>
        <w:numPr>
          <w:ilvl w:val="4"/>
          <w:numId w:val="28"/>
        </w:numPr>
        <w:spacing w:after="0"/>
        <w:rPr>
          <w:rFonts w:ascii="Arial" w:hAnsi="Arial" w:cs="Arial"/>
          <w:sz w:val="24"/>
          <w:szCs w:val="24"/>
        </w:rPr>
      </w:pPr>
      <w:r>
        <w:rPr>
          <w:rFonts w:ascii="Arial" w:hAnsi="Arial" w:cs="Arial"/>
          <w:color w:val="FF0000"/>
          <w:sz w:val="24"/>
          <w:szCs w:val="24"/>
        </w:rPr>
        <w:t>Produce agenda and Briefing Book for Business Meeting</w:t>
      </w:r>
    </w:p>
    <w:p w:rsidR="00FB41F5" w:rsidRPr="00FB41F5" w:rsidRDefault="00FB41F5" w:rsidP="00FB41F5">
      <w:pPr>
        <w:numPr>
          <w:ilvl w:val="3"/>
          <w:numId w:val="28"/>
        </w:numPr>
        <w:spacing w:after="0"/>
        <w:rPr>
          <w:rFonts w:ascii="Arial" w:hAnsi="Arial" w:cs="Arial"/>
          <w:sz w:val="24"/>
          <w:szCs w:val="24"/>
        </w:rPr>
      </w:pPr>
      <w:r>
        <w:rPr>
          <w:rFonts w:ascii="Arial" w:hAnsi="Arial" w:cs="Arial"/>
          <w:color w:val="FF0000"/>
          <w:sz w:val="24"/>
          <w:szCs w:val="24"/>
        </w:rPr>
        <w:t>Solicited sponsorships</w:t>
      </w:r>
    </w:p>
    <w:p w:rsidR="00FB41F5" w:rsidRPr="00FB41F5" w:rsidRDefault="00FB41F5" w:rsidP="00FB41F5">
      <w:pPr>
        <w:numPr>
          <w:ilvl w:val="4"/>
          <w:numId w:val="28"/>
        </w:numPr>
        <w:spacing w:after="0"/>
        <w:rPr>
          <w:rFonts w:ascii="Arial" w:hAnsi="Arial" w:cs="Arial"/>
          <w:sz w:val="24"/>
          <w:szCs w:val="24"/>
        </w:rPr>
      </w:pPr>
      <w:r>
        <w:rPr>
          <w:rFonts w:ascii="Arial" w:hAnsi="Arial" w:cs="Arial"/>
          <w:color w:val="FF0000"/>
          <w:sz w:val="24"/>
          <w:szCs w:val="24"/>
        </w:rPr>
        <w:t>$1,000 each: B.A.S.S. Conservation, Bass Pro Shops, Shell Oil</w:t>
      </w:r>
    </w:p>
    <w:p w:rsidR="00FB41F5" w:rsidRPr="00FB41F5" w:rsidRDefault="00FB41F5" w:rsidP="00FB41F5">
      <w:pPr>
        <w:numPr>
          <w:ilvl w:val="4"/>
          <w:numId w:val="28"/>
        </w:numPr>
        <w:spacing w:after="0"/>
        <w:rPr>
          <w:rFonts w:ascii="Arial" w:hAnsi="Arial" w:cs="Arial"/>
          <w:sz w:val="24"/>
          <w:szCs w:val="24"/>
        </w:rPr>
      </w:pPr>
      <w:r>
        <w:rPr>
          <w:rFonts w:ascii="Arial" w:hAnsi="Arial" w:cs="Arial"/>
          <w:color w:val="FF0000"/>
          <w:sz w:val="24"/>
          <w:szCs w:val="24"/>
        </w:rPr>
        <w:t xml:space="preserve">$300: </w:t>
      </w:r>
      <w:proofErr w:type="spellStart"/>
      <w:r>
        <w:rPr>
          <w:rFonts w:ascii="Arial" w:hAnsi="Arial" w:cs="Arial"/>
          <w:color w:val="FF0000"/>
          <w:sz w:val="24"/>
          <w:szCs w:val="24"/>
        </w:rPr>
        <w:t>Esten</w:t>
      </w:r>
      <w:proofErr w:type="spellEnd"/>
      <w:r>
        <w:rPr>
          <w:rFonts w:ascii="Arial" w:hAnsi="Arial" w:cs="Arial"/>
          <w:color w:val="FF0000"/>
          <w:sz w:val="24"/>
          <w:szCs w:val="24"/>
        </w:rPr>
        <w:t xml:space="preserve"> Lumber Co.</w:t>
      </w:r>
    </w:p>
    <w:p w:rsidR="00A64468" w:rsidRDefault="00FB41F5" w:rsidP="00FB41F5">
      <w:pPr>
        <w:numPr>
          <w:ilvl w:val="4"/>
          <w:numId w:val="28"/>
        </w:numPr>
        <w:spacing w:after="0"/>
        <w:rPr>
          <w:rFonts w:ascii="Arial" w:hAnsi="Arial" w:cs="Arial"/>
          <w:color w:val="FF0000"/>
          <w:sz w:val="24"/>
          <w:szCs w:val="24"/>
        </w:rPr>
      </w:pPr>
      <w:r>
        <w:rPr>
          <w:rFonts w:ascii="Arial" w:hAnsi="Arial" w:cs="Arial"/>
          <w:color w:val="FF0000"/>
          <w:sz w:val="24"/>
          <w:szCs w:val="24"/>
        </w:rPr>
        <w:t>$100: PA Lake Management Society</w:t>
      </w:r>
    </w:p>
    <w:p w:rsidR="00A64468" w:rsidRDefault="00A64468">
      <w:pPr>
        <w:rPr>
          <w:rFonts w:ascii="Arial" w:hAnsi="Arial" w:cs="Arial"/>
          <w:color w:val="FF0000"/>
          <w:sz w:val="24"/>
          <w:szCs w:val="24"/>
        </w:rPr>
      </w:pPr>
      <w:r>
        <w:rPr>
          <w:rFonts w:ascii="Arial" w:hAnsi="Arial" w:cs="Arial"/>
          <w:color w:val="FF0000"/>
          <w:sz w:val="24"/>
          <w:szCs w:val="24"/>
        </w:rPr>
        <w:br w:type="page"/>
      </w:r>
    </w:p>
    <w:p w:rsidR="00A64468" w:rsidRPr="001967B9" w:rsidRDefault="00A64468" w:rsidP="00A64468">
      <w:pPr>
        <w:spacing w:after="0" w:line="240" w:lineRule="auto"/>
        <w:jc w:val="center"/>
        <w:rPr>
          <w:rFonts w:ascii="Arial" w:hAnsi="Arial" w:cs="Arial"/>
          <w:b/>
          <w:sz w:val="24"/>
          <w:szCs w:val="24"/>
        </w:rPr>
      </w:pPr>
      <w:r w:rsidRPr="001967B9">
        <w:rPr>
          <w:rFonts w:ascii="Arial" w:hAnsi="Arial" w:cs="Arial"/>
          <w:b/>
          <w:sz w:val="24"/>
          <w:szCs w:val="24"/>
        </w:rPr>
        <w:lastRenderedPageBreak/>
        <w:t>RESERVOIR FISHERIES HABITAT COORDINATOR</w:t>
      </w:r>
    </w:p>
    <w:p w:rsidR="00A64468" w:rsidRPr="001967B9" w:rsidRDefault="00A64468" w:rsidP="00A64468">
      <w:pPr>
        <w:spacing w:after="0" w:line="240" w:lineRule="auto"/>
        <w:jc w:val="center"/>
        <w:rPr>
          <w:rFonts w:ascii="Arial" w:hAnsi="Arial" w:cs="Arial"/>
          <w:b/>
          <w:sz w:val="24"/>
          <w:szCs w:val="24"/>
        </w:rPr>
      </w:pPr>
      <w:r w:rsidRPr="001967B9">
        <w:rPr>
          <w:rFonts w:ascii="Arial" w:hAnsi="Arial" w:cs="Arial"/>
          <w:b/>
          <w:sz w:val="24"/>
          <w:szCs w:val="24"/>
        </w:rPr>
        <w:t>201</w:t>
      </w:r>
      <w:r>
        <w:rPr>
          <w:rFonts w:ascii="Arial" w:hAnsi="Arial" w:cs="Arial"/>
          <w:b/>
          <w:sz w:val="24"/>
          <w:szCs w:val="24"/>
        </w:rPr>
        <w:t>7</w:t>
      </w:r>
      <w:r w:rsidRPr="001967B9">
        <w:rPr>
          <w:rFonts w:ascii="Arial" w:hAnsi="Arial" w:cs="Arial"/>
          <w:b/>
          <w:sz w:val="24"/>
          <w:szCs w:val="24"/>
        </w:rPr>
        <w:t>-201</w:t>
      </w:r>
      <w:r>
        <w:rPr>
          <w:rFonts w:ascii="Arial" w:hAnsi="Arial" w:cs="Arial"/>
          <w:b/>
          <w:sz w:val="24"/>
          <w:szCs w:val="24"/>
        </w:rPr>
        <w:t>8</w:t>
      </w:r>
      <w:r w:rsidRPr="001967B9">
        <w:rPr>
          <w:rFonts w:ascii="Arial" w:hAnsi="Arial" w:cs="Arial"/>
          <w:b/>
          <w:sz w:val="24"/>
          <w:szCs w:val="24"/>
        </w:rPr>
        <w:t xml:space="preserve"> Work </w:t>
      </w:r>
      <w:proofErr w:type="gramStart"/>
      <w:r w:rsidRPr="001967B9">
        <w:rPr>
          <w:rFonts w:ascii="Arial" w:hAnsi="Arial" w:cs="Arial"/>
          <w:b/>
          <w:sz w:val="24"/>
          <w:szCs w:val="24"/>
        </w:rPr>
        <w:t>Plan</w:t>
      </w:r>
      <w:proofErr w:type="gramEnd"/>
    </w:p>
    <w:p w:rsidR="00A64468" w:rsidRPr="000C411A" w:rsidRDefault="00A64468" w:rsidP="00A64468">
      <w:pPr>
        <w:spacing w:after="0" w:line="240" w:lineRule="auto"/>
        <w:jc w:val="center"/>
        <w:rPr>
          <w:rFonts w:ascii="Arial" w:hAnsi="Arial" w:cs="Arial"/>
          <w:sz w:val="24"/>
          <w:szCs w:val="24"/>
        </w:rPr>
      </w:pPr>
    </w:p>
    <w:p w:rsidR="00A64468" w:rsidRDefault="00A64468" w:rsidP="00A64468">
      <w:pPr>
        <w:numPr>
          <w:ilvl w:val="0"/>
          <w:numId w:val="28"/>
        </w:numPr>
        <w:spacing w:after="0"/>
        <w:rPr>
          <w:rFonts w:ascii="Arial" w:hAnsi="Arial" w:cs="Arial"/>
          <w:sz w:val="24"/>
          <w:szCs w:val="24"/>
        </w:rPr>
      </w:pPr>
      <w:r>
        <w:rPr>
          <w:rFonts w:ascii="Arial" w:hAnsi="Arial" w:cs="Arial"/>
          <w:sz w:val="24"/>
          <w:szCs w:val="24"/>
        </w:rPr>
        <w:t>Update RFHP Strategic Plan (original 2009)</w:t>
      </w:r>
    </w:p>
    <w:p w:rsidR="00A64468" w:rsidRDefault="00A64468" w:rsidP="00A64468">
      <w:pPr>
        <w:numPr>
          <w:ilvl w:val="1"/>
          <w:numId w:val="28"/>
        </w:numPr>
        <w:spacing w:after="0"/>
        <w:rPr>
          <w:rFonts w:ascii="Arial" w:hAnsi="Arial" w:cs="Arial"/>
          <w:sz w:val="24"/>
          <w:szCs w:val="24"/>
        </w:rPr>
      </w:pPr>
      <w:r>
        <w:rPr>
          <w:rFonts w:ascii="Arial" w:hAnsi="Arial" w:cs="Arial"/>
          <w:sz w:val="24"/>
          <w:szCs w:val="24"/>
        </w:rPr>
        <w:t>This had been taking the Coordinator much too long</w:t>
      </w:r>
    </w:p>
    <w:p w:rsidR="00A64468" w:rsidRDefault="00A64468" w:rsidP="00A64468">
      <w:pPr>
        <w:numPr>
          <w:ilvl w:val="1"/>
          <w:numId w:val="28"/>
        </w:numPr>
        <w:spacing w:after="0"/>
        <w:rPr>
          <w:rFonts w:ascii="Arial" w:hAnsi="Arial" w:cs="Arial"/>
          <w:sz w:val="24"/>
          <w:szCs w:val="24"/>
        </w:rPr>
      </w:pPr>
      <w:r>
        <w:rPr>
          <w:rFonts w:ascii="Arial" w:hAnsi="Arial" w:cs="Arial"/>
          <w:sz w:val="24"/>
          <w:szCs w:val="24"/>
        </w:rPr>
        <w:t>Need to form a Committee to share/motivate to accomplish this in FY2018</w:t>
      </w:r>
    </w:p>
    <w:p w:rsidR="00A64468" w:rsidRPr="000C411A" w:rsidRDefault="00A64468" w:rsidP="00A64468">
      <w:pPr>
        <w:numPr>
          <w:ilvl w:val="0"/>
          <w:numId w:val="28"/>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Communication</w:t>
      </w:r>
      <w:r w:rsidRPr="000C411A">
        <w:rPr>
          <w:rFonts w:ascii="Arial" w:hAnsi="Arial" w:cs="Arial"/>
          <w:sz w:val="24"/>
          <w:szCs w:val="24"/>
        </w:rPr>
        <w:t xml:space="preserve"> Committee to promote/market FOR</w:t>
      </w:r>
      <w:r>
        <w:rPr>
          <w:rFonts w:ascii="Arial" w:hAnsi="Arial" w:cs="Arial"/>
          <w:sz w:val="24"/>
          <w:szCs w:val="24"/>
        </w:rPr>
        <w:t>/</w:t>
      </w:r>
      <w:r w:rsidRPr="000C411A">
        <w:rPr>
          <w:rFonts w:ascii="Arial" w:hAnsi="Arial" w:cs="Arial"/>
          <w:sz w:val="24"/>
          <w:szCs w:val="24"/>
        </w:rPr>
        <w:t>RFHP</w:t>
      </w:r>
    </w:p>
    <w:p w:rsidR="00A64468" w:rsidRDefault="00A64468" w:rsidP="00A64468">
      <w:pPr>
        <w:numPr>
          <w:ilvl w:val="1"/>
          <w:numId w:val="28"/>
        </w:numPr>
        <w:spacing w:after="0"/>
        <w:rPr>
          <w:rFonts w:ascii="Arial" w:hAnsi="Arial" w:cs="Arial"/>
          <w:sz w:val="24"/>
          <w:szCs w:val="24"/>
        </w:rPr>
      </w:pPr>
      <w:r>
        <w:rPr>
          <w:rFonts w:ascii="Arial" w:hAnsi="Arial" w:cs="Arial"/>
          <w:sz w:val="24"/>
          <w:szCs w:val="24"/>
        </w:rPr>
        <w:t xml:space="preserve">Develop template for and distribute online newsletter via </w:t>
      </w:r>
      <w:proofErr w:type="spellStart"/>
      <w:r>
        <w:rPr>
          <w:rFonts w:ascii="Arial" w:hAnsi="Arial" w:cs="Arial"/>
          <w:sz w:val="24"/>
          <w:szCs w:val="24"/>
        </w:rPr>
        <w:t>MailChimp</w:t>
      </w:r>
      <w:proofErr w:type="spellEnd"/>
    </w:p>
    <w:p w:rsidR="00A64468" w:rsidRDefault="00A64468" w:rsidP="00A64468">
      <w:pPr>
        <w:numPr>
          <w:ilvl w:val="1"/>
          <w:numId w:val="28"/>
        </w:numPr>
        <w:spacing w:after="0"/>
        <w:rPr>
          <w:rFonts w:ascii="Arial" w:hAnsi="Arial" w:cs="Arial"/>
          <w:sz w:val="24"/>
          <w:szCs w:val="24"/>
        </w:rPr>
      </w:pPr>
      <w:r>
        <w:rPr>
          <w:rFonts w:ascii="Arial" w:hAnsi="Arial" w:cs="Arial"/>
          <w:sz w:val="24"/>
          <w:szCs w:val="24"/>
        </w:rPr>
        <w:t xml:space="preserve">Develop annual report of RFHP/FOR activities to </w:t>
      </w:r>
      <w:r w:rsidR="00B60DC4">
        <w:rPr>
          <w:rFonts w:ascii="Arial" w:hAnsi="Arial" w:cs="Arial"/>
          <w:sz w:val="24"/>
          <w:szCs w:val="24"/>
        </w:rPr>
        <w:t xml:space="preserve">host on website for </w:t>
      </w:r>
      <w:r>
        <w:rPr>
          <w:rFonts w:ascii="Arial" w:hAnsi="Arial" w:cs="Arial"/>
          <w:sz w:val="24"/>
          <w:szCs w:val="24"/>
        </w:rPr>
        <w:t>distribut</w:t>
      </w:r>
      <w:r w:rsidR="00B60DC4">
        <w:rPr>
          <w:rFonts w:ascii="Arial" w:hAnsi="Arial" w:cs="Arial"/>
          <w:sz w:val="24"/>
          <w:szCs w:val="24"/>
        </w:rPr>
        <w:t>ion</w:t>
      </w:r>
      <w:r>
        <w:rPr>
          <w:rFonts w:ascii="Arial" w:hAnsi="Arial" w:cs="Arial"/>
          <w:sz w:val="24"/>
          <w:szCs w:val="24"/>
        </w:rPr>
        <w:t xml:space="preserve"> to partners</w:t>
      </w:r>
    </w:p>
    <w:p w:rsidR="00A64468" w:rsidRPr="000C411A" w:rsidRDefault="00A64468" w:rsidP="00A64468">
      <w:pPr>
        <w:numPr>
          <w:ilvl w:val="1"/>
          <w:numId w:val="28"/>
        </w:numPr>
        <w:spacing w:after="0"/>
        <w:rPr>
          <w:rFonts w:ascii="Arial" w:hAnsi="Arial" w:cs="Arial"/>
          <w:sz w:val="24"/>
          <w:szCs w:val="24"/>
        </w:rPr>
      </w:pPr>
      <w:r w:rsidRPr="000C411A">
        <w:rPr>
          <w:rFonts w:ascii="Arial" w:hAnsi="Arial" w:cs="Arial"/>
          <w:sz w:val="24"/>
          <w:szCs w:val="24"/>
        </w:rPr>
        <w:t>Attend scientific meetings</w:t>
      </w:r>
    </w:p>
    <w:p w:rsidR="00A64468" w:rsidRDefault="00A64468" w:rsidP="00A64468">
      <w:pPr>
        <w:numPr>
          <w:ilvl w:val="2"/>
          <w:numId w:val="28"/>
        </w:numPr>
        <w:spacing w:after="0"/>
        <w:rPr>
          <w:rFonts w:ascii="Arial" w:hAnsi="Arial" w:cs="Arial"/>
          <w:sz w:val="24"/>
          <w:szCs w:val="24"/>
        </w:rPr>
      </w:pPr>
      <w:r>
        <w:rPr>
          <w:rFonts w:ascii="Arial" w:hAnsi="Arial" w:cs="Arial"/>
          <w:sz w:val="24"/>
          <w:szCs w:val="24"/>
        </w:rPr>
        <w:t>Southern Division of AFS</w:t>
      </w:r>
    </w:p>
    <w:p w:rsidR="00A64468" w:rsidRDefault="00A64468" w:rsidP="00A64468">
      <w:pPr>
        <w:numPr>
          <w:ilvl w:val="2"/>
          <w:numId w:val="28"/>
        </w:numPr>
        <w:spacing w:after="0"/>
        <w:rPr>
          <w:rFonts w:ascii="Arial" w:hAnsi="Arial" w:cs="Arial"/>
          <w:sz w:val="24"/>
          <w:szCs w:val="24"/>
        </w:rPr>
      </w:pPr>
      <w:r>
        <w:rPr>
          <w:rFonts w:ascii="Arial" w:hAnsi="Arial" w:cs="Arial"/>
          <w:sz w:val="24"/>
          <w:szCs w:val="24"/>
        </w:rPr>
        <w:t>AFS (Atlantic City, NJ)</w:t>
      </w:r>
    </w:p>
    <w:p w:rsidR="00A64468" w:rsidRDefault="00A64468" w:rsidP="00A64468">
      <w:pPr>
        <w:numPr>
          <w:ilvl w:val="1"/>
          <w:numId w:val="28"/>
        </w:numPr>
        <w:spacing w:after="0"/>
        <w:rPr>
          <w:rFonts w:ascii="Arial" w:hAnsi="Arial" w:cs="Arial"/>
          <w:sz w:val="24"/>
          <w:szCs w:val="24"/>
        </w:rPr>
      </w:pPr>
      <w:r>
        <w:rPr>
          <w:rFonts w:ascii="Arial" w:hAnsi="Arial" w:cs="Arial"/>
          <w:sz w:val="24"/>
          <w:szCs w:val="24"/>
        </w:rPr>
        <w:t>Continue populating/</w:t>
      </w:r>
      <w:r w:rsidRPr="000C411A">
        <w:rPr>
          <w:rFonts w:ascii="Arial" w:hAnsi="Arial" w:cs="Arial"/>
          <w:sz w:val="24"/>
          <w:szCs w:val="24"/>
        </w:rPr>
        <w:t>updat</w:t>
      </w:r>
      <w:r>
        <w:rPr>
          <w:rFonts w:ascii="Arial" w:hAnsi="Arial" w:cs="Arial"/>
          <w:sz w:val="24"/>
          <w:szCs w:val="24"/>
        </w:rPr>
        <w:t>ing</w:t>
      </w:r>
      <w:r w:rsidRPr="000C411A">
        <w:rPr>
          <w:rFonts w:ascii="Arial" w:hAnsi="Arial" w:cs="Arial"/>
          <w:sz w:val="24"/>
          <w:szCs w:val="24"/>
        </w:rPr>
        <w:t xml:space="preserve"> website </w:t>
      </w:r>
      <w:r>
        <w:rPr>
          <w:rFonts w:ascii="Arial" w:hAnsi="Arial" w:cs="Arial"/>
          <w:sz w:val="24"/>
          <w:szCs w:val="24"/>
        </w:rPr>
        <w:t xml:space="preserve"> </w:t>
      </w:r>
    </w:p>
    <w:p w:rsidR="00A64468" w:rsidRPr="000C411A" w:rsidRDefault="00A64468" w:rsidP="00A64468">
      <w:pPr>
        <w:numPr>
          <w:ilvl w:val="0"/>
          <w:numId w:val="28"/>
        </w:numPr>
        <w:spacing w:after="0"/>
        <w:rPr>
          <w:rFonts w:ascii="Arial" w:hAnsi="Arial" w:cs="Arial"/>
          <w:sz w:val="24"/>
          <w:szCs w:val="24"/>
        </w:rPr>
      </w:pPr>
      <w:r w:rsidRPr="000C411A">
        <w:rPr>
          <w:rFonts w:ascii="Arial" w:hAnsi="Arial" w:cs="Arial"/>
          <w:sz w:val="24"/>
          <w:szCs w:val="24"/>
        </w:rPr>
        <w:t>Solicit projects for funding</w:t>
      </w:r>
    </w:p>
    <w:p w:rsidR="00A64468" w:rsidRDefault="00A64468" w:rsidP="00A64468">
      <w:pPr>
        <w:numPr>
          <w:ilvl w:val="1"/>
          <w:numId w:val="28"/>
        </w:numPr>
        <w:spacing w:after="0"/>
        <w:rPr>
          <w:rFonts w:ascii="Arial" w:hAnsi="Arial" w:cs="Arial"/>
          <w:sz w:val="24"/>
          <w:szCs w:val="24"/>
        </w:rPr>
      </w:pPr>
      <w:r w:rsidRPr="000C411A">
        <w:rPr>
          <w:rFonts w:ascii="Arial" w:hAnsi="Arial" w:cs="Arial"/>
          <w:sz w:val="24"/>
          <w:szCs w:val="24"/>
        </w:rPr>
        <w:t>Refine project selection criteria</w:t>
      </w:r>
      <w:r>
        <w:rPr>
          <w:rFonts w:ascii="Arial" w:hAnsi="Arial" w:cs="Arial"/>
          <w:sz w:val="24"/>
          <w:szCs w:val="24"/>
        </w:rPr>
        <w:t xml:space="preserve"> (as needed)</w:t>
      </w:r>
    </w:p>
    <w:p w:rsidR="00A64468" w:rsidRDefault="00A64468" w:rsidP="00A64468">
      <w:pPr>
        <w:numPr>
          <w:ilvl w:val="2"/>
          <w:numId w:val="28"/>
        </w:numPr>
        <w:spacing w:after="0"/>
        <w:rPr>
          <w:rFonts w:ascii="Arial" w:hAnsi="Arial" w:cs="Arial"/>
          <w:sz w:val="24"/>
          <w:szCs w:val="24"/>
        </w:rPr>
      </w:pPr>
      <w:r>
        <w:rPr>
          <w:rFonts w:ascii="Arial" w:hAnsi="Arial" w:cs="Arial"/>
          <w:sz w:val="24"/>
          <w:szCs w:val="24"/>
        </w:rPr>
        <w:t>Complete development of on-line proposal submission in time for FY2019 RFHP (May 2018)</w:t>
      </w:r>
    </w:p>
    <w:p w:rsidR="00A64468" w:rsidRDefault="00A64468" w:rsidP="00A64468">
      <w:pPr>
        <w:numPr>
          <w:ilvl w:val="1"/>
          <w:numId w:val="28"/>
        </w:numPr>
        <w:spacing w:after="0"/>
        <w:rPr>
          <w:rFonts w:ascii="Arial" w:hAnsi="Arial" w:cs="Arial"/>
          <w:sz w:val="24"/>
          <w:szCs w:val="24"/>
        </w:rPr>
      </w:pPr>
      <w:r>
        <w:rPr>
          <w:rFonts w:ascii="Arial" w:hAnsi="Arial" w:cs="Arial"/>
          <w:sz w:val="24"/>
          <w:szCs w:val="24"/>
        </w:rPr>
        <w:t>Distribute RFP (late May)</w:t>
      </w:r>
    </w:p>
    <w:p w:rsidR="00A64468" w:rsidRDefault="00A64468" w:rsidP="00A64468">
      <w:pPr>
        <w:numPr>
          <w:ilvl w:val="2"/>
          <w:numId w:val="28"/>
        </w:numPr>
        <w:spacing w:after="0"/>
        <w:rPr>
          <w:rFonts w:ascii="Arial" w:hAnsi="Arial" w:cs="Arial"/>
          <w:sz w:val="24"/>
          <w:szCs w:val="24"/>
        </w:rPr>
      </w:pPr>
      <w:r>
        <w:rPr>
          <w:rFonts w:ascii="Arial" w:hAnsi="Arial" w:cs="Arial"/>
          <w:sz w:val="24"/>
          <w:szCs w:val="24"/>
        </w:rPr>
        <w:t>Proposal deadline (1 September)</w:t>
      </w:r>
    </w:p>
    <w:p w:rsidR="00A64468" w:rsidRDefault="00A64468" w:rsidP="00A64468">
      <w:pPr>
        <w:numPr>
          <w:ilvl w:val="2"/>
          <w:numId w:val="28"/>
        </w:numPr>
        <w:spacing w:after="0"/>
        <w:rPr>
          <w:rFonts w:ascii="Arial" w:hAnsi="Arial" w:cs="Arial"/>
          <w:sz w:val="24"/>
          <w:szCs w:val="24"/>
        </w:rPr>
      </w:pPr>
      <w:r>
        <w:rPr>
          <w:rFonts w:ascii="Arial" w:hAnsi="Arial" w:cs="Arial"/>
          <w:sz w:val="24"/>
          <w:szCs w:val="24"/>
        </w:rPr>
        <w:t>Distribute project proposals to Regional Working Groups for scoring</w:t>
      </w:r>
    </w:p>
    <w:p w:rsidR="00A64468" w:rsidRDefault="00A64468" w:rsidP="00A64468">
      <w:pPr>
        <w:numPr>
          <w:ilvl w:val="2"/>
          <w:numId w:val="28"/>
        </w:numPr>
        <w:spacing w:after="0"/>
        <w:rPr>
          <w:rFonts w:ascii="Arial" w:hAnsi="Arial" w:cs="Arial"/>
          <w:sz w:val="24"/>
          <w:szCs w:val="24"/>
        </w:rPr>
      </w:pPr>
      <w:r>
        <w:rPr>
          <w:rFonts w:ascii="Arial" w:hAnsi="Arial" w:cs="Arial"/>
          <w:sz w:val="24"/>
          <w:szCs w:val="24"/>
        </w:rPr>
        <w:t>Summarize projects and scores for 2018 RFHP Annual Meeting</w:t>
      </w:r>
    </w:p>
    <w:p w:rsidR="00A64468" w:rsidRPr="000C411A" w:rsidRDefault="00A64468" w:rsidP="00A64468">
      <w:pPr>
        <w:numPr>
          <w:ilvl w:val="2"/>
          <w:numId w:val="28"/>
        </w:numPr>
        <w:spacing w:after="0"/>
        <w:rPr>
          <w:rFonts w:ascii="Arial" w:hAnsi="Arial" w:cs="Arial"/>
          <w:sz w:val="24"/>
          <w:szCs w:val="24"/>
        </w:rPr>
      </w:pPr>
      <w:r>
        <w:rPr>
          <w:rFonts w:ascii="Arial" w:hAnsi="Arial" w:cs="Arial"/>
          <w:sz w:val="24"/>
          <w:szCs w:val="24"/>
        </w:rPr>
        <w:t xml:space="preserve">Provide information to FWS </w:t>
      </w:r>
    </w:p>
    <w:p w:rsidR="00A64468" w:rsidRDefault="00A64468" w:rsidP="00A64468">
      <w:pPr>
        <w:numPr>
          <w:ilvl w:val="1"/>
          <w:numId w:val="28"/>
        </w:numPr>
        <w:spacing w:after="0"/>
        <w:rPr>
          <w:rFonts w:ascii="Arial" w:hAnsi="Arial" w:cs="Arial"/>
          <w:sz w:val="24"/>
          <w:szCs w:val="24"/>
        </w:rPr>
      </w:pPr>
      <w:r>
        <w:rPr>
          <w:rFonts w:ascii="Arial" w:hAnsi="Arial" w:cs="Arial"/>
          <w:sz w:val="24"/>
          <w:szCs w:val="24"/>
        </w:rPr>
        <w:t>Ensure timely reporting and accounting of funded projects</w:t>
      </w:r>
    </w:p>
    <w:p w:rsidR="009E0252" w:rsidRPr="000C411A" w:rsidRDefault="009E0252" w:rsidP="00A64468">
      <w:pPr>
        <w:numPr>
          <w:ilvl w:val="1"/>
          <w:numId w:val="28"/>
        </w:numPr>
        <w:spacing w:after="0"/>
        <w:rPr>
          <w:rFonts w:ascii="Arial" w:hAnsi="Arial" w:cs="Arial"/>
          <w:sz w:val="24"/>
          <w:szCs w:val="24"/>
        </w:rPr>
      </w:pPr>
      <w:r>
        <w:rPr>
          <w:rFonts w:ascii="Arial" w:hAnsi="Arial" w:cs="Arial"/>
          <w:sz w:val="24"/>
          <w:szCs w:val="24"/>
        </w:rPr>
        <w:t>Complete populating RFHP and NFHP Project Databases</w:t>
      </w:r>
    </w:p>
    <w:p w:rsidR="00A64468" w:rsidRDefault="00A64468" w:rsidP="00A64468">
      <w:pPr>
        <w:numPr>
          <w:ilvl w:val="0"/>
          <w:numId w:val="28"/>
        </w:numPr>
        <w:spacing w:after="0"/>
        <w:rPr>
          <w:rFonts w:ascii="Arial" w:hAnsi="Arial" w:cs="Arial"/>
          <w:sz w:val="24"/>
          <w:szCs w:val="24"/>
        </w:rPr>
      </w:pPr>
      <w:r>
        <w:rPr>
          <w:rFonts w:ascii="Arial" w:hAnsi="Arial" w:cs="Arial"/>
          <w:sz w:val="24"/>
          <w:szCs w:val="24"/>
        </w:rPr>
        <w:t>Disseminate assessment results</w:t>
      </w:r>
    </w:p>
    <w:p w:rsidR="00A64468" w:rsidRDefault="00A64468" w:rsidP="00A64468">
      <w:pPr>
        <w:numPr>
          <w:ilvl w:val="1"/>
          <w:numId w:val="28"/>
        </w:numPr>
        <w:spacing w:after="0"/>
        <w:rPr>
          <w:rFonts w:ascii="Arial" w:hAnsi="Arial" w:cs="Arial"/>
          <w:sz w:val="24"/>
          <w:szCs w:val="24"/>
        </w:rPr>
      </w:pPr>
      <w:r>
        <w:rPr>
          <w:rFonts w:ascii="Arial" w:hAnsi="Arial" w:cs="Arial"/>
          <w:sz w:val="24"/>
          <w:szCs w:val="24"/>
        </w:rPr>
        <w:t>Work with Principle Investigator to house assessment summaries on web</w:t>
      </w:r>
    </w:p>
    <w:p w:rsidR="00A64468" w:rsidRPr="000C411A" w:rsidRDefault="00A64468" w:rsidP="00A64468">
      <w:pPr>
        <w:numPr>
          <w:ilvl w:val="1"/>
          <w:numId w:val="28"/>
        </w:numPr>
        <w:spacing w:after="0"/>
        <w:rPr>
          <w:rFonts w:ascii="Arial" w:hAnsi="Arial" w:cs="Arial"/>
          <w:sz w:val="24"/>
          <w:szCs w:val="24"/>
        </w:rPr>
      </w:pPr>
      <w:r>
        <w:rPr>
          <w:rFonts w:ascii="Arial" w:hAnsi="Arial" w:cs="Arial"/>
          <w:sz w:val="24"/>
          <w:szCs w:val="24"/>
        </w:rPr>
        <w:t>Continue to work with NFHP Science and Data Committee to incorporate reservoir assessment data into the national assessment</w:t>
      </w:r>
    </w:p>
    <w:p w:rsidR="00A64468" w:rsidRPr="000C411A" w:rsidRDefault="00A64468" w:rsidP="00A64468">
      <w:pPr>
        <w:numPr>
          <w:ilvl w:val="0"/>
          <w:numId w:val="28"/>
        </w:numPr>
        <w:spacing w:after="0"/>
        <w:rPr>
          <w:rFonts w:ascii="Arial" w:hAnsi="Arial" w:cs="Arial"/>
          <w:sz w:val="24"/>
          <w:szCs w:val="24"/>
        </w:rPr>
      </w:pPr>
      <w:r w:rsidRPr="000C411A">
        <w:rPr>
          <w:rFonts w:ascii="Arial" w:hAnsi="Arial" w:cs="Arial"/>
          <w:sz w:val="24"/>
          <w:szCs w:val="24"/>
        </w:rPr>
        <w:t xml:space="preserve">Liaise with other NFHAP Partnerships </w:t>
      </w:r>
    </w:p>
    <w:p w:rsidR="00A64468" w:rsidRDefault="00A64468" w:rsidP="00A64468">
      <w:pPr>
        <w:numPr>
          <w:ilvl w:val="1"/>
          <w:numId w:val="28"/>
        </w:numPr>
        <w:spacing w:after="0"/>
        <w:rPr>
          <w:rFonts w:ascii="Arial" w:hAnsi="Arial" w:cs="Arial"/>
          <w:sz w:val="24"/>
          <w:szCs w:val="24"/>
        </w:rPr>
      </w:pPr>
      <w:r w:rsidRPr="000C411A">
        <w:rPr>
          <w:rFonts w:ascii="Arial" w:hAnsi="Arial" w:cs="Arial"/>
          <w:sz w:val="24"/>
          <w:szCs w:val="24"/>
        </w:rPr>
        <w:t>Advance goals of NFHAP</w:t>
      </w:r>
    </w:p>
    <w:p w:rsidR="00A64468" w:rsidRDefault="00A64468" w:rsidP="00A64468">
      <w:pPr>
        <w:numPr>
          <w:ilvl w:val="2"/>
          <w:numId w:val="28"/>
        </w:numPr>
        <w:spacing w:after="0"/>
        <w:rPr>
          <w:rFonts w:ascii="Arial" w:hAnsi="Arial" w:cs="Arial"/>
          <w:sz w:val="24"/>
          <w:szCs w:val="24"/>
        </w:rPr>
      </w:pPr>
      <w:r>
        <w:rPr>
          <w:rFonts w:ascii="Arial" w:hAnsi="Arial" w:cs="Arial"/>
          <w:sz w:val="24"/>
          <w:szCs w:val="24"/>
        </w:rPr>
        <w:t>Attend NFHP Board Meetings (either in person or via webinar)</w:t>
      </w:r>
    </w:p>
    <w:p w:rsidR="00A64468" w:rsidRDefault="00A64468" w:rsidP="00A64468">
      <w:pPr>
        <w:numPr>
          <w:ilvl w:val="2"/>
          <w:numId w:val="28"/>
        </w:numPr>
        <w:spacing w:after="0"/>
        <w:rPr>
          <w:rFonts w:ascii="Arial" w:hAnsi="Arial" w:cs="Arial"/>
          <w:sz w:val="24"/>
          <w:szCs w:val="24"/>
        </w:rPr>
      </w:pPr>
      <w:r>
        <w:rPr>
          <w:rFonts w:ascii="Arial" w:hAnsi="Arial" w:cs="Arial"/>
          <w:sz w:val="24"/>
          <w:szCs w:val="24"/>
        </w:rPr>
        <w:t>Serve on Partnership Committee</w:t>
      </w:r>
    </w:p>
    <w:p w:rsidR="00A64468" w:rsidRDefault="00A64468" w:rsidP="00A64468">
      <w:pPr>
        <w:numPr>
          <w:ilvl w:val="3"/>
          <w:numId w:val="28"/>
        </w:numPr>
        <w:spacing w:after="0"/>
        <w:rPr>
          <w:rFonts w:ascii="Arial" w:hAnsi="Arial" w:cs="Arial"/>
          <w:sz w:val="24"/>
          <w:szCs w:val="24"/>
        </w:rPr>
      </w:pPr>
      <w:r>
        <w:rPr>
          <w:rFonts w:ascii="Arial" w:hAnsi="Arial" w:cs="Arial"/>
          <w:sz w:val="24"/>
          <w:szCs w:val="24"/>
        </w:rPr>
        <w:t>Serve on subcommittee to refine FHP Performance Evaluation</w:t>
      </w:r>
    </w:p>
    <w:p w:rsidR="00A64468" w:rsidRDefault="00A64468" w:rsidP="00A64468">
      <w:pPr>
        <w:numPr>
          <w:ilvl w:val="3"/>
          <w:numId w:val="28"/>
        </w:numPr>
        <w:spacing w:after="0"/>
        <w:rPr>
          <w:rFonts w:ascii="Arial" w:hAnsi="Arial" w:cs="Arial"/>
          <w:sz w:val="24"/>
          <w:szCs w:val="24"/>
        </w:rPr>
      </w:pPr>
      <w:r>
        <w:rPr>
          <w:rFonts w:ascii="Arial" w:hAnsi="Arial" w:cs="Arial"/>
          <w:sz w:val="24"/>
          <w:szCs w:val="24"/>
        </w:rPr>
        <w:t>Chair Working Group to develop agenda for 2018 FHP Workshop (</w:t>
      </w:r>
      <w:r w:rsidR="00CB50DE">
        <w:rPr>
          <w:rFonts w:ascii="Arial" w:hAnsi="Arial" w:cs="Arial"/>
          <w:sz w:val="24"/>
          <w:szCs w:val="24"/>
        </w:rPr>
        <w:t>October NFHP Board Meeting)</w:t>
      </w:r>
    </w:p>
    <w:p w:rsidR="00A64468" w:rsidRPr="00754D39" w:rsidRDefault="00A64468" w:rsidP="00A64468">
      <w:pPr>
        <w:numPr>
          <w:ilvl w:val="2"/>
          <w:numId w:val="28"/>
        </w:numPr>
        <w:spacing w:after="0"/>
        <w:rPr>
          <w:rFonts w:ascii="Arial" w:hAnsi="Arial" w:cs="Arial"/>
          <w:sz w:val="24"/>
          <w:szCs w:val="24"/>
        </w:rPr>
      </w:pPr>
      <w:r w:rsidRPr="00754D39">
        <w:rPr>
          <w:rFonts w:ascii="Arial" w:hAnsi="Arial" w:cs="Arial"/>
          <w:sz w:val="24"/>
          <w:szCs w:val="24"/>
        </w:rPr>
        <w:t>Provide RFHP accomplishments to FWS/NFHP for funding allocation</w:t>
      </w:r>
    </w:p>
    <w:p w:rsidR="00A64468" w:rsidRPr="000C411A" w:rsidRDefault="00A64468" w:rsidP="00A64468">
      <w:pPr>
        <w:numPr>
          <w:ilvl w:val="0"/>
          <w:numId w:val="28"/>
        </w:numPr>
        <w:spacing w:after="0"/>
        <w:rPr>
          <w:rFonts w:ascii="Arial" w:hAnsi="Arial" w:cs="Arial"/>
          <w:sz w:val="24"/>
          <w:szCs w:val="24"/>
        </w:rPr>
      </w:pPr>
      <w:r w:rsidRPr="000C411A">
        <w:rPr>
          <w:rFonts w:ascii="Arial" w:hAnsi="Arial" w:cs="Arial"/>
          <w:sz w:val="24"/>
          <w:szCs w:val="24"/>
        </w:rPr>
        <w:t>Serve as Business Manager for RFHP</w:t>
      </w:r>
    </w:p>
    <w:p w:rsidR="00A64468" w:rsidRPr="000C411A" w:rsidRDefault="00A64468" w:rsidP="00A64468">
      <w:pPr>
        <w:numPr>
          <w:ilvl w:val="1"/>
          <w:numId w:val="28"/>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Executive</w:t>
      </w:r>
      <w:r w:rsidRPr="000C411A">
        <w:rPr>
          <w:rFonts w:ascii="Arial" w:hAnsi="Arial" w:cs="Arial"/>
          <w:sz w:val="24"/>
          <w:szCs w:val="24"/>
        </w:rPr>
        <w:t xml:space="preserve"> Committee to:</w:t>
      </w:r>
    </w:p>
    <w:p w:rsidR="00A64468" w:rsidRPr="000C411A" w:rsidRDefault="00A64468" w:rsidP="00A64468">
      <w:pPr>
        <w:numPr>
          <w:ilvl w:val="2"/>
          <w:numId w:val="28"/>
        </w:numPr>
        <w:spacing w:after="0"/>
        <w:rPr>
          <w:rFonts w:ascii="Arial" w:hAnsi="Arial" w:cs="Arial"/>
          <w:sz w:val="24"/>
          <w:szCs w:val="24"/>
        </w:rPr>
      </w:pPr>
      <w:r w:rsidRPr="000C411A">
        <w:rPr>
          <w:rFonts w:ascii="Arial" w:hAnsi="Arial" w:cs="Arial"/>
          <w:sz w:val="24"/>
          <w:szCs w:val="24"/>
        </w:rPr>
        <w:lastRenderedPageBreak/>
        <w:t>Establish budget for operations of RFHP (excluding project funding)</w:t>
      </w:r>
    </w:p>
    <w:p w:rsidR="00A64468" w:rsidRPr="000C411A" w:rsidRDefault="00A64468" w:rsidP="00A64468">
      <w:pPr>
        <w:numPr>
          <w:ilvl w:val="2"/>
          <w:numId w:val="28"/>
        </w:numPr>
        <w:spacing w:after="0"/>
        <w:rPr>
          <w:rFonts w:ascii="Arial" w:hAnsi="Arial" w:cs="Arial"/>
          <w:sz w:val="24"/>
          <w:szCs w:val="24"/>
        </w:rPr>
      </w:pPr>
      <w:r w:rsidRPr="000C411A">
        <w:rPr>
          <w:rFonts w:ascii="Arial" w:hAnsi="Arial" w:cs="Arial"/>
          <w:sz w:val="24"/>
          <w:szCs w:val="24"/>
        </w:rPr>
        <w:t>Produce financial report for annual meeting</w:t>
      </w:r>
    </w:p>
    <w:p w:rsidR="00A64468" w:rsidRPr="000C411A" w:rsidRDefault="00A64468" w:rsidP="00A64468">
      <w:pPr>
        <w:numPr>
          <w:ilvl w:val="2"/>
          <w:numId w:val="28"/>
        </w:numPr>
        <w:spacing w:after="0"/>
        <w:rPr>
          <w:rFonts w:ascii="Arial" w:hAnsi="Arial" w:cs="Arial"/>
          <w:sz w:val="24"/>
          <w:szCs w:val="24"/>
        </w:rPr>
      </w:pPr>
      <w:r>
        <w:rPr>
          <w:rFonts w:ascii="Arial" w:hAnsi="Arial" w:cs="Arial"/>
          <w:sz w:val="24"/>
          <w:szCs w:val="24"/>
        </w:rPr>
        <w:t>Compile income/expense statement and provide to accountant for completion of FOR tax return</w:t>
      </w:r>
    </w:p>
    <w:p w:rsidR="00A64468" w:rsidRDefault="00A64468" w:rsidP="00A64468">
      <w:pPr>
        <w:numPr>
          <w:ilvl w:val="1"/>
          <w:numId w:val="28"/>
        </w:numPr>
        <w:spacing w:after="0"/>
        <w:rPr>
          <w:rFonts w:ascii="Arial" w:hAnsi="Arial" w:cs="Arial"/>
          <w:sz w:val="24"/>
          <w:szCs w:val="24"/>
        </w:rPr>
      </w:pPr>
      <w:r>
        <w:rPr>
          <w:rFonts w:ascii="Arial" w:hAnsi="Arial" w:cs="Arial"/>
          <w:sz w:val="24"/>
          <w:szCs w:val="24"/>
        </w:rPr>
        <w:t>Continue bi-monthly Executive Committee conference calls</w:t>
      </w:r>
    </w:p>
    <w:p w:rsidR="00A64468" w:rsidRDefault="00A64468" w:rsidP="00A64468">
      <w:pPr>
        <w:numPr>
          <w:ilvl w:val="1"/>
          <w:numId w:val="28"/>
        </w:numPr>
        <w:spacing w:after="0"/>
        <w:rPr>
          <w:rFonts w:ascii="Arial" w:hAnsi="Arial" w:cs="Arial"/>
          <w:sz w:val="24"/>
          <w:szCs w:val="24"/>
        </w:rPr>
      </w:pPr>
      <w:r>
        <w:rPr>
          <w:rFonts w:ascii="Arial" w:hAnsi="Arial" w:cs="Arial"/>
          <w:sz w:val="24"/>
          <w:szCs w:val="24"/>
        </w:rPr>
        <w:t>Complete FWS Allocation packet</w:t>
      </w:r>
    </w:p>
    <w:p w:rsidR="00A64468" w:rsidRPr="000C411A" w:rsidRDefault="00A64468" w:rsidP="00A64468">
      <w:pPr>
        <w:numPr>
          <w:ilvl w:val="1"/>
          <w:numId w:val="28"/>
        </w:numPr>
        <w:spacing w:after="0"/>
        <w:rPr>
          <w:rFonts w:ascii="Arial" w:hAnsi="Arial" w:cs="Arial"/>
          <w:sz w:val="24"/>
          <w:szCs w:val="24"/>
        </w:rPr>
      </w:pPr>
      <w:r w:rsidRPr="000C411A">
        <w:rPr>
          <w:rFonts w:ascii="Arial" w:hAnsi="Arial" w:cs="Arial"/>
          <w:sz w:val="24"/>
          <w:szCs w:val="24"/>
        </w:rPr>
        <w:t xml:space="preserve">Work with </w:t>
      </w:r>
      <w:r>
        <w:rPr>
          <w:rFonts w:ascii="Arial" w:hAnsi="Arial" w:cs="Arial"/>
          <w:sz w:val="24"/>
          <w:szCs w:val="24"/>
        </w:rPr>
        <w:t>local arrangements</w:t>
      </w:r>
      <w:r w:rsidRPr="000C411A">
        <w:rPr>
          <w:rFonts w:ascii="Arial" w:hAnsi="Arial" w:cs="Arial"/>
          <w:sz w:val="24"/>
          <w:szCs w:val="24"/>
        </w:rPr>
        <w:t xml:space="preserve"> to schedule/arrange accommodations for RFHP meetings</w:t>
      </w:r>
    </w:p>
    <w:p w:rsidR="00A64468" w:rsidRDefault="00A64468" w:rsidP="00A64468">
      <w:pPr>
        <w:numPr>
          <w:ilvl w:val="2"/>
          <w:numId w:val="28"/>
        </w:numPr>
        <w:spacing w:after="0"/>
        <w:rPr>
          <w:rFonts w:ascii="Arial" w:hAnsi="Arial" w:cs="Arial"/>
          <w:sz w:val="24"/>
          <w:szCs w:val="24"/>
        </w:rPr>
      </w:pPr>
      <w:r>
        <w:rPr>
          <w:rFonts w:ascii="Arial" w:hAnsi="Arial" w:cs="Arial"/>
          <w:sz w:val="24"/>
          <w:szCs w:val="24"/>
        </w:rPr>
        <w:t>P</w:t>
      </w:r>
      <w:r w:rsidRPr="000C411A">
        <w:rPr>
          <w:rFonts w:ascii="Arial" w:hAnsi="Arial" w:cs="Arial"/>
          <w:sz w:val="24"/>
          <w:szCs w:val="24"/>
        </w:rPr>
        <w:t xml:space="preserve">roduce and distribute minutes of </w:t>
      </w:r>
      <w:r>
        <w:rPr>
          <w:rFonts w:ascii="Arial" w:hAnsi="Arial" w:cs="Arial"/>
          <w:sz w:val="24"/>
          <w:szCs w:val="24"/>
        </w:rPr>
        <w:t>A</w:t>
      </w:r>
      <w:r w:rsidRPr="000C411A">
        <w:rPr>
          <w:rFonts w:ascii="Arial" w:hAnsi="Arial" w:cs="Arial"/>
          <w:sz w:val="24"/>
          <w:szCs w:val="24"/>
        </w:rPr>
        <w:t xml:space="preserve">nnual </w:t>
      </w:r>
      <w:r>
        <w:rPr>
          <w:rFonts w:ascii="Arial" w:hAnsi="Arial" w:cs="Arial"/>
          <w:sz w:val="24"/>
          <w:szCs w:val="24"/>
        </w:rPr>
        <w:t>M</w:t>
      </w:r>
      <w:r w:rsidRPr="000C411A">
        <w:rPr>
          <w:rFonts w:ascii="Arial" w:hAnsi="Arial" w:cs="Arial"/>
          <w:sz w:val="24"/>
          <w:szCs w:val="24"/>
        </w:rPr>
        <w:t>eeting</w:t>
      </w:r>
    </w:p>
    <w:p w:rsidR="00A64468" w:rsidRDefault="00A64468" w:rsidP="00A64468">
      <w:pPr>
        <w:numPr>
          <w:ilvl w:val="2"/>
          <w:numId w:val="28"/>
        </w:numPr>
        <w:spacing w:after="0"/>
        <w:rPr>
          <w:rFonts w:ascii="Arial" w:hAnsi="Arial" w:cs="Arial"/>
          <w:sz w:val="24"/>
          <w:szCs w:val="24"/>
        </w:rPr>
      </w:pPr>
      <w:r>
        <w:rPr>
          <w:rFonts w:ascii="Arial" w:hAnsi="Arial" w:cs="Arial"/>
          <w:sz w:val="24"/>
          <w:szCs w:val="24"/>
        </w:rPr>
        <w:t>201</w:t>
      </w:r>
      <w:r w:rsidR="00754D39">
        <w:rPr>
          <w:rFonts w:ascii="Arial" w:hAnsi="Arial" w:cs="Arial"/>
          <w:sz w:val="24"/>
          <w:szCs w:val="24"/>
        </w:rPr>
        <w:t>8</w:t>
      </w:r>
      <w:r>
        <w:rPr>
          <w:rFonts w:ascii="Arial" w:hAnsi="Arial" w:cs="Arial"/>
          <w:sz w:val="24"/>
          <w:szCs w:val="24"/>
        </w:rPr>
        <w:t xml:space="preserve"> meeting in </w:t>
      </w:r>
      <w:r w:rsidR="00754D39">
        <w:rPr>
          <w:rFonts w:ascii="Arial" w:hAnsi="Arial" w:cs="Arial"/>
          <w:sz w:val="24"/>
          <w:szCs w:val="24"/>
        </w:rPr>
        <w:t>South</w:t>
      </w:r>
      <w:r>
        <w:rPr>
          <w:rFonts w:ascii="Arial" w:hAnsi="Arial" w:cs="Arial"/>
          <w:sz w:val="24"/>
          <w:szCs w:val="24"/>
        </w:rPr>
        <w:t>east</w:t>
      </w:r>
    </w:p>
    <w:p w:rsidR="00754D39" w:rsidRDefault="00754D39" w:rsidP="00754D39">
      <w:pPr>
        <w:numPr>
          <w:ilvl w:val="3"/>
          <w:numId w:val="28"/>
        </w:numPr>
        <w:spacing w:after="0"/>
        <w:rPr>
          <w:rFonts w:ascii="Arial" w:hAnsi="Arial" w:cs="Arial"/>
          <w:sz w:val="24"/>
          <w:szCs w:val="24"/>
        </w:rPr>
      </w:pPr>
      <w:r>
        <w:rPr>
          <w:rFonts w:ascii="Arial" w:hAnsi="Arial" w:cs="Arial"/>
          <w:sz w:val="24"/>
          <w:szCs w:val="24"/>
        </w:rPr>
        <w:t>2018 NFHP meeting is in Texas; may be a good idea to piggyback on top of that meeting</w:t>
      </w:r>
    </w:p>
    <w:p w:rsidR="00FB41F5" w:rsidRDefault="00FB41F5" w:rsidP="00FB41F5">
      <w:pPr>
        <w:spacing w:after="0"/>
        <w:ind w:left="2160"/>
        <w:rPr>
          <w:rFonts w:ascii="Arial" w:hAnsi="Arial" w:cs="Arial"/>
          <w:sz w:val="24"/>
          <w:szCs w:val="24"/>
        </w:rPr>
      </w:pPr>
    </w:p>
    <w:p w:rsidR="00E61169" w:rsidRPr="00057530" w:rsidRDefault="00E61169" w:rsidP="008022E8">
      <w:pPr>
        <w:numPr>
          <w:ilvl w:val="0"/>
          <w:numId w:val="28"/>
        </w:numPr>
        <w:spacing w:after="0"/>
        <w:rPr>
          <w:rFonts w:ascii="Arial" w:hAnsi="Arial" w:cs="Arial"/>
          <w:sz w:val="24"/>
          <w:szCs w:val="24"/>
        </w:rPr>
      </w:pPr>
      <w:r w:rsidRPr="00057530">
        <w:rPr>
          <w:rFonts w:ascii="Arial" w:hAnsi="Arial" w:cs="Arial"/>
          <w:sz w:val="24"/>
          <w:szCs w:val="24"/>
        </w:rPr>
        <w:br w:type="page"/>
      </w:r>
    </w:p>
    <w:tbl>
      <w:tblPr>
        <w:tblpPr w:leftFromText="180" w:rightFromText="180" w:vertAnchor="page" w:horzAnchor="margin" w:tblpY="2131"/>
        <w:tblW w:w="9613" w:type="dxa"/>
        <w:tblLook w:val="04A0" w:firstRow="1" w:lastRow="0" w:firstColumn="1" w:lastColumn="0" w:noHBand="0" w:noVBand="1"/>
      </w:tblPr>
      <w:tblGrid>
        <w:gridCol w:w="7578"/>
        <w:gridCol w:w="2035"/>
      </w:tblGrid>
      <w:tr w:rsidR="00E61169" w:rsidTr="002F2BF8">
        <w:tc>
          <w:tcPr>
            <w:tcW w:w="0" w:type="auto"/>
            <w:gridSpan w:val="2"/>
            <w:vAlign w:val="center"/>
          </w:tcPr>
          <w:p w:rsidR="00E61169" w:rsidRPr="000C31F4" w:rsidRDefault="00E61169" w:rsidP="00110B38">
            <w:pPr>
              <w:rPr>
                <w:b/>
                <w:sz w:val="32"/>
                <w:szCs w:val="32"/>
              </w:rPr>
            </w:pPr>
            <w:r w:rsidRPr="000C31F4">
              <w:rPr>
                <w:b/>
                <w:sz w:val="32"/>
                <w:szCs w:val="32"/>
              </w:rPr>
              <w:lastRenderedPageBreak/>
              <w:t>Reservoir Fisheries Habitat Partnership-Budget (201</w:t>
            </w:r>
            <w:r w:rsidR="00110B38">
              <w:rPr>
                <w:b/>
                <w:sz w:val="32"/>
                <w:szCs w:val="32"/>
              </w:rPr>
              <w:t>7</w:t>
            </w:r>
            <w:r w:rsidRPr="000C31F4">
              <w:rPr>
                <w:b/>
                <w:sz w:val="32"/>
                <w:szCs w:val="32"/>
              </w:rPr>
              <w:t>-201</w:t>
            </w:r>
            <w:r w:rsidR="00110B38">
              <w:rPr>
                <w:b/>
                <w:sz w:val="32"/>
                <w:szCs w:val="32"/>
              </w:rPr>
              <w:t>8</w:t>
            </w:r>
            <w:r w:rsidRPr="000C31F4">
              <w:rPr>
                <w:b/>
                <w:sz w:val="32"/>
                <w:szCs w:val="32"/>
              </w:rPr>
              <w:t>)</w:t>
            </w:r>
          </w:p>
        </w:tc>
      </w:tr>
      <w:tr w:rsidR="002F2BF8" w:rsidTr="002F2BF8">
        <w:tc>
          <w:tcPr>
            <w:tcW w:w="7578" w:type="dxa"/>
            <w:vAlign w:val="center"/>
          </w:tcPr>
          <w:p w:rsidR="002F2BF8" w:rsidRPr="005A0C35" w:rsidRDefault="002F2BF8" w:rsidP="002F2BF8">
            <w:pPr>
              <w:spacing w:after="0" w:line="240" w:lineRule="auto"/>
              <w:rPr>
                <w:b/>
              </w:rPr>
            </w:pPr>
            <w:r>
              <w:rPr>
                <w:b/>
              </w:rPr>
              <w:t>Beginning Balance of FOR Account</w:t>
            </w:r>
          </w:p>
        </w:tc>
        <w:tc>
          <w:tcPr>
            <w:tcW w:w="2035" w:type="dxa"/>
            <w:vAlign w:val="center"/>
          </w:tcPr>
          <w:p w:rsidR="002F2BF8" w:rsidRPr="005A0C35" w:rsidRDefault="002F2BF8" w:rsidP="000D53C7">
            <w:pPr>
              <w:spacing w:after="0" w:line="240" w:lineRule="auto"/>
              <w:rPr>
                <w:b/>
              </w:rPr>
            </w:pPr>
            <w:r>
              <w:rPr>
                <w:b/>
              </w:rPr>
              <w:t xml:space="preserve">$ </w:t>
            </w:r>
            <w:r w:rsidR="000D53C7">
              <w:rPr>
                <w:rFonts w:cs="Arial"/>
                <w:b/>
              </w:rPr>
              <w:t>21,359.50</w:t>
            </w:r>
          </w:p>
        </w:tc>
      </w:tr>
      <w:tr w:rsidR="002F2BF8" w:rsidTr="002F2BF8">
        <w:tc>
          <w:tcPr>
            <w:tcW w:w="7578" w:type="dxa"/>
            <w:vAlign w:val="center"/>
          </w:tcPr>
          <w:p w:rsidR="002F2BF8" w:rsidRPr="00E03F5D" w:rsidRDefault="002F2BF8" w:rsidP="002F2BF8">
            <w:pPr>
              <w:spacing w:after="0" w:line="240" w:lineRule="auto"/>
              <w:rPr>
                <w:b/>
              </w:rPr>
            </w:pPr>
          </w:p>
        </w:tc>
        <w:tc>
          <w:tcPr>
            <w:tcW w:w="2035" w:type="dxa"/>
            <w:vAlign w:val="center"/>
          </w:tcPr>
          <w:p w:rsidR="002F2BF8" w:rsidRPr="00054453" w:rsidRDefault="002F2BF8" w:rsidP="002F2BF8">
            <w:pPr>
              <w:spacing w:after="0" w:line="240" w:lineRule="auto"/>
              <w:rPr>
                <w:b/>
              </w:rPr>
            </w:pPr>
          </w:p>
        </w:tc>
      </w:tr>
      <w:tr w:rsidR="002155B2" w:rsidTr="0050365E">
        <w:tc>
          <w:tcPr>
            <w:tcW w:w="7578" w:type="dxa"/>
            <w:vAlign w:val="center"/>
          </w:tcPr>
          <w:p w:rsidR="002155B2" w:rsidRPr="00170CD3" w:rsidRDefault="002155B2" w:rsidP="002155B2">
            <w:pPr>
              <w:spacing w:after="0" w:line="240" w:lineRule="auto"/>
              <w:rPr>
                <w:b/>
              </w:rPr>
            </w:pPr>
            <w:r>
              <w:rPr>
                <w:b/>
              </w:rPr>
              <w:t>2016-2017 Revenue Sources</w:t>
            </w:r>
          </w:p>
        </w:tc>
        <w:tc>
          <w:tcPr>
            <w:tcW w:w="2035" w:type="dxa"/>
            <w:vAlign w:val="center"/>
          </w:tcPr>
          <w:p w:rsidR="002155B2" w:rsidRPr="00170CD3" w:rsidRDefault="002155B2" w:rsidP="002155B2">
            <w:pPr>
              <w:spacing w:after="0" w:line="240" w:lineRule="auto"/>
              <w:rPr>
                <w:b/>
              </w:rPr>
            </w:pPr>
          </w:p>
        </w:tc>
      </w:tr>
      <w:tr w:rsidR="002155B2" w:rsidTr="002F2BF8">
        <w:tc>
          <w:tcPr>
            <w:tcW w:w="7578" w:type="dxa"/>
            <w:vAlign w:val="center"/>
          </w:tcPr>
          <w:p w:rsidR="002155B2" w:rsidRPr="00A96AAA" w:rsidRDefault="002155B2" w:rsidP="00110B38">
            <w:pPr>
              <w:pStyle w:val="ListParagraph"/>
              <w:numPr>
                <w:ilvl w:val="0"/>
                <w:numId w:val="25"/>
              </w:numPr>
              <w:spacing w:after="0" w:line="240" w:lineRule="auto"/>
              <w:ind w:left="720"/>
            </w:pPr>
            <w:r>
              <w:t>FY201</w:t>
            </w:r>
            <w:r w:rsidR="00110B38">
              <w:t>7</w:t>
            </w:r>
            <w:r w:rsidRPr="00A96AAA">
              <w:t xml:space="preserve"> FWS Project Award Operations</w:t>
            </w:r>
            <w:r>
              <w:t xml:space="preserve"> (expected </w:t>
            </w:r>
            <w:r w:rsidR="00110B38">
              <w:t>2/18</w:t>
            </w:r>
            <w:r>
              <w:t>)</w:t>
            </w:r>
          </w:p>
        </w:tc>
        <w:tc>
          <w:tcPr>
            <w:tcW w:w="2035" w:type="dxa"/>
            <w:vAlign w:val="center"/>
          </w:tcPr>
          <w:p w:rsidR="002155B2" w:rsidRPr="00A96AAA" w:rsidRDefault="002155B2" w:rsidP="002155B2">
            <w:pPr>
              <w:spacing w:after="0" w:line="240" w:lineRule="auto"/>
            </w:pPr>
            <w:r w:rsidRPr="00A96AAA">
              <w:t>$</w:t>
            </w:r>
            <w:r>
              <w:t xml:space="preserve">   75</w:t>
            </w:r>
            <w:r w:rsidRPr="00A96AAA">
              <w:t>,000.00</w:t>
            </w:r>
          </w:p>
        </w:tc>
      </w:tr>
      <w:tr w:rsidR="002155B2" w:rsidTr="002F2BF8">
        <w:tc>
          <w:tcPr>
            <w:tcW w:w="7578" w:type="dxa"/>
            <w:vAlign w:val="center"/>
          </w:tcPr>
          <w:p w:rsidR="002155B2" w:rsidRDefault="00110B38" w:rsidP="002155B2">
            <w:pPr>
              <w:pStyle w:val="ListParagraph"/>
              <w:numPr>
                <w:ilvl w:val="0"/>
                <w:numId w:val="25"/>
              </w:numPr>
              <w:spacing w:after="0" w:line="240" w:lineRule="auto"/>
              <w:ind w:left="720"/>
            </w:pPr>
            <w:r>
              <w:t>NFHP MSCG</w:t>
            </w:r>
          </w:p>
        </w:tc>
        <w:tc>
          <w:tcPr>
            <w:tcW w:w="2035" w:type="dxa"/>
            <w:vAlign w:val="center"/>
          </w:tcPr>
          <w:p w:rsidR="002155B2" w:rsidRPr="00A96AAA" w:rsidRDefault="002155B2" w:rsidP="00110B38">
            <w:pPr>
              <w:spacing w:after="0" w:line="240" w:lineRule="auto"/>
            </w:pPr>
            <w:r w:rsidRPr="00A96AAA">
              <w:t>$</w:t>
            </w:r>
            <w:r>
              <w:t xml:space="preserve">   </w:t>
            </w:r>
            <w:r w:rsidR="00110B38">
              <w:t>20</w:t>
            </w:r>
            <w:r w:rsidRPr="00A96AAA">
              <w:t>,000.00</w:t>
            </w:r>
          </w:p>
        </w:tc>
      </w:tr>
      <w:tr w:rsidR="002155B2" w:rsidTr="002F2BF8">
        <w:tc>
          <w:tcPr>
            <w:tcW w:w="7578" w:type="dxa"/>
            <w:vAlign w:val="center"/>
          </w:tcPr>
          <w:p w:rsidR="002155B2" w:rsidRPr="00A96AAA" w:rsidRDefault="002155B2" w:rsidP="002155B2">
            <w:pPr>
              <w:pStyle w:val="ListParagraph"/>
              <w:numPr>
                <w:ilvl w:val="0"/>
                <w:numId w:val="25"/>
              </w:numPr>
              <w:spacing w:after="0" w:line="240" w:lineRule="auto"/>
              <w:ind w:left="720"/>
            </w:pPr>
            <w:r>
              <w:t>FOR memberships</w:t>
            </w:r>
          </w:p>
        </w:tc>
        <w:tc>
          <w:tcPr>
            <w:tcW w:w="2035" w:type="dxa"/>
            <w:vAlign w:val="center"/>
          </w:tcPr>
          <w:p w:rsidR="002155B2" w:rsidRPr="00A96AAA" w:rsidRDefault="002155B2" w:rsidP="002155B2">
            <w:pPr>
              <w:spacing w:after="0" w:line="240" w:lineRule="auto"/>
            </w:pPr>
            <w:r w:rsidRPr="00A96AAA">
              <w:t xml:space="preserve">$   </w:t>
            </w:r>
            <w:r>
              <w:t xml:space="preserve">  1,000</w:t>
            </w:r>
            <w:r w:rsidRPr="00A96AAA">
              <w:t>.00</w:t>
            </w:r>
          </w:p>
        </w:tc>
      </w:tr>
      <w:tr w:rsidR="002155B2" w:rsidTr="002F2BF8">
        <w:tc>
          <w:tcPr>
            <w:tcW w:w="7578" w:type="dxa"/>
            <w:vAlign w:val="center"/>
          </w:tcPr>
          <w:p w:rsidR="002155B2" w:rsidRPr="00170CD3" w:rsidRDefault="002155B2" w:rsidP="002155B2">
            <w:pPr>
              <w:pStyle w:val="ListParagraph"/>
              <w:numPr>
                <w:ilvl w:val="0"/>
                <w:numId w:val="25"/>
              </w:numPr>
              <w:spacing w:after="0" w:line="240" w:lineRule="auto"/>
              <w:ind w:left="720"/>
            </w:pPr>
            <w:r>
              <w:t>Sponsorships</w:t>
            </w:r>
          </w:p>
        </w:tc>
        <w:tc>
          <w:tcPr>
            <w:tcW w:w="2035" w:type="dxa"/>
            <w:vAlign w:val="center"/>
          </w:tcPr>
          <w:p w:rsidR="002155B2" w:rsidRPr="00170CD3" w:rsidRDefault="002155B2" w:rsidP="002155B2">
            <w:pPr>
              <w:spacing w:after="0" w:line="240" w:lineRule="auto"/>
            </w:pPr>
            <w:r w:rsidRPr="00170CD3">
              <w:t xml:space="preserve">$   </w:t>
            </w:r>
            <w:r>
              <w:t xml:space="preserve">  2</w:t>
            </w:r>
            <w:r w:rsidRPr="00170CD3">
              <w:t>,</w:t>
            </w:r>
            <w:r>
              <w:t>5</w:t>
            </w:r>
            <w:r w:rsidRPr="00170CD3">
              <w:t>00.00</w:t>
            </w:r>
          </w:p>
        </w:tc>
      </w:tr>
      <w:tr w:rsidR="004E06C0" w:rsidTr="002F2BF8">
        <w:tc>
          <w:tcPr>
            <w:tcW w:w="7578" w:type="dxa"/>
            <w:vAlign w:val="center"/>
          </w:tcPr>
          <w:p w:rsidR="004E06C0" w:rsidRDefault="004E06C0" w:rsidP="002155B2">
            <w:pPr>
              <w:pStyle w:val="ListParagraph"/>
              <w:numPr>
                <w:ilvl w:val="0"/>
                <w:numId w:val="25"/>
              </w:numPr>
              <w:spacing w:after="0" w:line="240" w:lineRule="auto"/>
              <w:ind w:left="720"/>
            </w:pPr>
            <w:r>
              <w:t>Donations</w:t>
            </w:r>
          </w:p>
        </w:tc>
        <w:tc>
          <w:tcPr>
            <w:tcW w:w="2035" w:type="dxa"/>
            <w:vAlign w:val="center"/>
          </w:tcPr>
          <w:p w:rsidR="004E06C0" w:rsidRPr="00170CD3" w:rsidRDefault="004E06C0" w:rsidP="002155B2">
            <w:pPr>
              <w:spacing w:after="0" w:line="240" w:lineRule="auto"/>
            </w:pPr>
            <w:r>
              <w:t>$        500.00</w:t>
            </w:r>
          </w:p>
        </w:tc>
      </w:tr>
      <w:tr w:rsidR="002155B2" w:rsidTr="002F2BF8">
        <w:tc>
          <w:tcPr>
            <w:tcW w:w="7578" w:type="dxa"/>
            <w:vAlign w:val="center"/>
          </w:tcPr>
          <w:p w:rsidR="002155B2" w:rsidRPr="002155B2" w:rsidRDefault="002155B2" w:rsidP="002155B2">
            <w:pPr>
              <w:pStyle w:val="ListParagraph"/>
              <w:spacing w:after="0" w:line="240" w:lineRule="auto"/>
              <w:rPr>
                <w:b/>
              </w:rPr>
            </w:pPr>
            <w:r>
              <w:rPr>
                <w:b/>
              </w:rPr>
              <w:t>TOTAL</w:t>
            </w:r>
          </w:p>
        </w:tc>
        <w:tc>
          <w:tcPr>
            <w:tcW w:w="2035" w:type="dxa"/>
            <w:vAlign w:val="center"/>
          </w:tcPr>
          <w:p w:rsidR="002155B2" w:rsidRPr="002155B2" w:rsidRDefault="002155B2" w:rsidP="0054278F">
            <w:pPr>
              <w:spacing w:after="0" w:line="240" w:lineRule="auto"/>
              <w:rPr>
                <w:b/>
              </w:rPr>
            </w:pPr>
            <w:r w:rsidRPr="002155B2">
              <w:rPr>
                <w:b/>
              </w:rPr>
              <w:t xml:space="preserve">$ </w:t>
            </w:r>
            <w:r w:rsidR="0054278F">
              <w:rPr>
                <w:b/>
              </w:rPr>
              <w:t xml:space="preserve">  99,000.00</w:t>
            </w:r>
          </w:p>
        </w:tc>
      </w:tr>
      <w:tr w:rsidR="002155B2" w:rsidTr="002F2BF8">
        <w:tc>
          <w:tcPr>
            <w:tcW w:w="7578" w:type="dxa"/>
            <w:vAlign w:val="center"/>
          </w:tcPr>
          <w:p w:rsidR="002155B2" w:rsidRPr="002155B2" w:rsidRDefault="002155B2" w:rsidP="002155B2">
            <w:pPr>
              <w:pStyle w:val="ListParagraph"/>
              <w:spacing w:after="0" w:line="240" w:lineRule="auto"/>
              <w:rPr>
                <w:b/>
              </w:rPr>
            </w:pPr>
          </w:p>
        </w:tc>
        <w:tc>
          <w:tcPr>
            <w:tcW w:w="2035" w:type="dxa"/>
            <w:vAlign w:val="center"/>
          </w:tcPr>
          <w:p w:rsidR="002155B2" w:rsidRPr="00170CD3" w:rsidRDefault="002155B2" w:rsidP="002155B2">
            <w:pPr>
              <w:spacing w:after="0" w:line="240" w:lineRule="auto"/>
            </w:pPr>
          </w:p>
        </w:tc>
      </w:tr>
      <w:tr w:rsidR="002155B2" w:rsidTr="002F2BF8">
        <w:tc>
          <w:tcPr>
            <w:tcW w:w="7578" w:type="dxa"/>
            <w:vAlign w:val="center"/>
          </w:tcPr>
          <w:p w:rsidR="002155B2" w:rsidRPr="008F5B98" w:rsidRDefault="002155B2" w:rsidP="002155B2">
            <w:pPr>
              <w:pStyle w:val="ListParagraph"/>
              <w:spacing w:after="0" w:line="240" w:lineRule="auto"/>
              <w:ind w:hanging="720"/>
              <w:rPr>
                <w:b/>
              </w:rPr>
            </w:pPr>
            <w:r w:rsidRPr="008F5B98">
              <w:rPr>
                <w:b/>
              </w:rPr>
              <w:t>2016-2017 Expenses (anticipated)</w:t>
            </w:r>
          </w:p>
        </w:tc>
        <w:tc>
          <w:tcPr>
            <w:tcW w:w="2035" w:type="dxa"/>
            <w:vAlign w:val="center"/>
          </w:tcPr>
          <w:p w:rsidR="002155B2" w:rsidRPr="00170CD3" w:rsidRDefault="002155B2" w:rsidP="002155B2">
            <w:pPr>
              <w:spacing w:after="0" w:line="240" w:lineRule="auto"/>
            </w:pPr>
          </w:p>
        </w:tc>
      </w:tr>
      <w:tr w:rsidR="005A70EA" w:rsidTr="002F2BF8">
        <w:tc>
          <w:tcPr>
            <w:tcW w:w="7578" w:type="dxa"/>
            <w:vAlign w:val="center"/>
          </w:tcPr>
          <w:p w:rsidR="005A70EA" w:rsidRDefault="005A70EA" w:rsidP="002155B2">
            <w:pPr>
              <w:pStyle w:val="ListParagraph"/>
              <w:numPr>
                <w:ilvl w:val="0"/>
                <w:numId w:val="25"/>
              </w:numPr>
              <w:spacing w:after="0" w:line="240" w:lineRule="auto"/>
              <w:ind w:left="720"/>
            </w:pPr>
            <w:r>
              <w:t>Coordinator Salary</w:t>
            </w:r>
          </w:p>
        </w:tc>
        <w:tc>
          <w:tcPr>
            <w:tcW w:w="2035" w:type="dxa"/>
            <w:vAlign w:val="center"/>
          </w:tcPr>
          <w:p w:rsidR="005A70EA" w:rsidRDefault="005A70EA" w:rsidP="004E06C0">
            <w:pPr>
              <w:spacing w:after="0" w:line="240" w:lineRule="auto"/>
            </w:pPr>
            <w:r>
              <w:t>$</w:t>
            </w:r>
            <w:r w:rsidR="0054278F">
              <w:t xml:space="preserve">  </w:t>
            </w:r>
            <w:r>
              <w:t>60,000.00</w:t>
            </w:r>
          </w:p>
        </w:tc>
      </w:tr>
      <w:tr w:rsidR="002155B2" w:rsidTr="002F2BF8">
        <w:tc>
          <w:tcPr>
            <w:tcW w:w="7578" w:type="dxa"/>
            <w:vAlign w:val="center"/>
          </w:tcPr>
          <w:p w:rsidR="002155B2" w:rsidRPr="00E040BB" w:rsidRDefault="002155B2" w:rsidP="002155B2">
            <w:pPr>
              <w:pStyle w:val="ListParagraph"/>
              <w:numPr>
                <w:ilvl w:val="0"/>
                <w:numId w:val="25"/>
              </w:numPr>
              <w:spacing w:after="0" w:line="240" w:lineRule="auto"/>
              <w:ind w:left="720"/>
            </w:pPr>
            <w:r>
              <w:t>Travel</w:t>
            </w:r>
          </w:p>
        </w:tc>
        <w:tc>
          <w:tcPr>
            <w:tcW w:w="2035" w:type="dxa"/>
            <w:vAlign w:val="center"/>
          </w:tcPr>
          <w:p w:rsidR="002155B2" w:rsidRPr="00E040BB" w:rsidRDefault="002155B2" w:rsidP="00A707CF">
            <w:pPr>
              <w:spacing w:after="0" w:line="240" w:lineRule="auto"/>
            </w:pPr>
            <w:r>
              <w:t xml:space="preserve">$  </w:t>
            </w:r>
            <w:r w:rsidR="0054278F">
              <w:t xml:space="preserve">  </w:t>
            </w:r>
            <w:r w:rsidR="004E06C0">
              <w:t>5</w:t>
            </w:r>
            <w:r>
              <w:t>,</w:t>
            </w:r>
            <w:r w:rsidR="00A707CF">
              <w:t>5</w:t>
            </w:r>
            <w:r>
              <w:t>00.00</w:t>
            </w:r>
          </w:p>
        </w:tc>
      </w:tr>
      <w:tr w:rsidR="002155B2" w:rsidTr="002F2BF8">
        <w:tc>
          <w:tcPr>
            <w:tcW w:w="7578" w:type="dxa"/>
            <w:vAlign w:val="center"/>
          </w:tcPr>
          <w:p w:rsidR="002155B2" w:rsidRDefault="002155B2" w:rsidP="002155B2">
            <w:pPr>
              <w:pStyle w:val="ListParagraph"/>
              <w:numPr>
                <w:ilvl w:val="0"/>
                <w:numId w:val="25"/>
              </w:numPr>
              <w:spacing w:after="0" w:line="240" w:lineRule="auto"/>
              <w:ind w:left="720" w:firstLine="0"/>
            </w:pPr>
            <w:r>
              <w:t>SDAFS</w:t>
            </w:r>
            <w:r w:rsidR="004E06C0">
              <w:t xml:space="preserve"> ($</w:t>
            </w:r>
            <w:r w:rsidR="00A707CF">
              <w:t>1</w:t>
            </w:r>
            <w:r w:rsidR="004E06C0">
              <w:t>200)</w:t>
            </w:r>
          </w:p>
        </w:tc>
        <w:tc>
          <w:tcPr>
            <w:tcW w:w="2035" w:type="dxa"/>
            <w:vAlign w:val="center"/>
          </w:tcPr>
          <w:p w:rsidR="002155B2" w:rsidRDefault="002155B2" w:rsidP="002155B2">
            <w:pPr>
              <w:spacing w:after="0" w:line="240" w:lineRule="auto"/>
            </w:pPr>
          </w:p>
        </w:tc>
      </w:tr>
      <w:tr w:rsidR="002155B2" w:rsidTr="002F2BF8">
        <w:tc>
          <w:tcPr>
            <w:tcW w:w="7578" w:type="dxa"/>
            <w:vAlign w:val="center"/>
          </w:tcPr>
          <w:p w:rsidR="002155B2" w:rsidRDefault="004E06C0" w:rsidP="00A707CF">
            <w:pPr>
              <w:pStyle w:val="ListParagraph"/>
              <w:numPr>
                <w:ilvl w:val="0"/>
                <w:numId w:val="25"/>
              </w:numPr>
              <w:spacing w:after="0" w:line="240" w:lineRule="auto"/>
              <w:ind w:left="720" w:firstLine="0"/>
            </w:pPr>
            <w:r>
              <w:t>AFS ($</w:t>
            </w:r>
            <w:r w:rsidR="00A707CF">
              <w:t>2</w:t>
            </w:r>
            <w:r>
              <w:t>,</w:t>
            </w:r>
            <w:r w:rsidR="00A707CF">
              <w:t>0</w:t>
            </w:r>
            <w:r>
              <w:t>00)</w:t>
            </w:r>
          </w:p>
        </w:tc>
        <w:tc>
          <w:tcPr>
            <w:tcW w:w="2035" w:type="dxa"/>
            <w:vAlign w:val="center"/>
          </w:tcPr>
          <w:p w:rsidR="002155B2" w:rsidRDefault="002155B2" w:rsidP="002155B2">
            <w:pPr>
              <w:spacing w:after="0" w:line="240" w:lineRule="auto"/>
            </w:pPr>
          </w:p>
        </w:tc>
      </w:tr>
      <w:tr w:rsidR="004E06C0" w:rsidTr="002F2BF8">
        <w:tc>
          <w:tcPr>
            <w:tcW w:w="7578" w:type="dxa"/>
            <w:vAlign w:val="center"/>
          </w:tcPr>
          <w:p w:rsidR="004E06C0" w:rsidRDefault="004E06C0" w:rsidP="002155B2">
            <w:pPr>
              <w:pStyle w:val="ListParagraph"/>
              <w:numPr>
                <w:ilvl w:val="0"/>
                <w:numId w:val="25"/>
              </w:numPr>
              <w:spacing w:after="0" w:line="240" w:lineRule="auto"/>
              <w:ind w:left="720" w:firstLine="0"/>
            </w:pPr>
            <w:r>
              <w:t>Mileage ($1,000)</w:t>
            </w:r>
          </w:p>
        </w:tc>
        <w:tc>
          <w:tcPr>
            <w:tcW w:w="2035" w:type="dxa"/>
            <w:vAlign w:val="center"/>
          </w:tcPr>
          <w:p w:rsidR="004E06C0" w:rsidRDefault="004E06C0" w:rsidP="002155B2">
            <w:pPr>
              <w:spacing w:after="0" w:line="240" w:lineRule="auto"/>
            </w:pPr>
          </w:p>
        </w:tc>
      </w:tr>
      <w:tr w:rsidR="002155B2" w:rsidTr="002F2BF8">
        <w:tc>
          <w:tcPr>
            <w:tcW w:w="7578" w:type="dxa"/>
            <w:vAlign w:val="center"/>
          </w:tcPr>
          <w:p w:rsidR="002155B2" w:rsidRDefault="004E06C0" w:rsidP="002155B2">
            <w:pPr>
              <w:pStyle w:val="ListParagraph"/>
              <w:numPr>
                <w:ilvl w:val="0"/>
                <w:numId w:val="25"/>
              </w:numPr>
              <w:spacing w:after="0" w:line="240" w:lineRule="auto"/>
              <w:ind w:left="720" w:firstLine="0"/>
            </w:pPr>
            <w:r>
              <w:t>Travel payments to members ($1,300)</w:t>
            </w:r>
          </w:p>
        </w:tc>
        <w:tc>
          <w:tcPr>
            <w:tcW w:w="2035" w:type="dxa"/>
            <w:vAlign w:val="center"/>
          </w:tcPr>
          <w:p w:rsidR="002155B2" w:rsidRDefault="002155B2" w:rsidP="002155B2">
            <w:pPr>
              <w:spacing w:after="0" w:line="240" w:lineRule="auto"/>
            </w:pPr>
          </w:p>
        </w:tc>
      </w:tr>
      <w:tr w:rsidR="002155B2" w:rsidTr="002F2BF8">
        <w:tc>
          <w:tcPr>
            <w:tcW w:w="7578" w:type="dxa"/>
            <w:vAlign w:val="center"/>
          </w:tcPr>
          <w:p w:rsidR="002155B2" w:rsidRPr="00E040BB" w:rsidRDefault="002155B2" w:rsidP="002155B2">
            <w:pPr>
              <w:pStyle w:val="ListParagraph"/>
              <w:numPr>
                <w:ilvl w:val="0"/>
                <w:numId w:val="25"/>
              </w:numPr>
              <w:spacing w:after="0" w:line="240" w:lineRule="auto"/>
              <w:ind w:left="720"/>
            </w:pPr>
            <w:r>
              <w:t>CT Corp (501 c 3 registration)</w:t>
            </w:r>
          </w:p>
        </w:tc>
        <w:tc>
          <w:tcPr>
            <w:tcW w:w="2035" w:type="dxa"/>
            <w:vAlign w:val="center"/>
          </w:tcPr>
          <w:p w:rsidR="002155B2" w:rsidRPr="00E040BB" w:rsidRDefault="002155B2" w:rsidP="002155B2">
            <w:pPr>
              <w:spacing w:after="0" w:line="240" w:lineRule="auto"/>
            </w:pPr>
            <w:r>
              <w:t xml:space="preserve">$    </w:t>
            </w:r>
            <w:r w:rsidR="004E06C0">
              <w:t xml:space="preserve"> </w:t>
            </w:r>
            <w:r>
              <w:t xml:space="preserve"> 195.00</w:t>
            </w:r>
          </w:p>
        </w:tc>
      </w:tr>
      <w:tr w:rsidR="002155B2" w:rsidTr="002F2BF8">
        <w:tc>
          <w:tcPr>
            <w:tcW w:w="7578" w:type="dxa"/>
            <w:vAlign w:val="center"/>
          </w:tcPr>
          <w:p w:rsidR="002155B2" w:rsidRPr="00E040BB" w:rsidRDefault="002155B2" w:rsidP="00A707CF">
            <w:pPr>
              <w:pStyle w:val="ListParagraph"/>
              <w:numPr>
                <w:ilvl w:val="0"/>
                <w:numId w:val="25"/>
              </w:numPr>
              <w:spacing w:after="0" w:line="240" w:lineRule="auto"/>
              <w:ind w:left="720"/>
            </w:pPr>
            <w:r>
              <w:t>Annual Meeting</w:t>
            </w:r>
            <w:r w:rsidR="004E06C0">
              <w:t xml:space="preserve"> (</w:t>
            </w:r>
            <w:r w:rsidR="00A707CF">
              <w:t>SE; Texas?</w:t>
            </w:r>
            <w:r w:rsidR="004E06C0">
              <w:t>)</w:t>
            </w:r>
          </w:p>
        </w:tc>
        <w:tc>
          <w:tcPr>
            <w:tcW w:w="2035" w:type="dxa"/>
            <w:vAlign w:val="center"/>
          </w:tcPr>
          <w:p w:rsidR="002155B2" w:rsidRPr="00E040BB" w:rsidRDefault="002155B2" w:rsidP="00A707CF">
            <w:pPr>
              <w:spacing w:after="0" w:line="240" w:lineRule="auto"/>
            </w:pPr>
            <w:r>
              <w:t>$</w:t>
            </w:r>
            <w:r w:rsidR="00A707CF">
              <w:t xml:space="preserve">  </w:t>
            </w:r>
            <w:r>
              <w:t xml:space="preserve"> </w:t>
            </w:r>
            <w:r w:rsidR="00A707CF">
              <w:t>4,000.00</w:t>
            </w:r>
          </w:p>
        </w:tc>
      </w:tr>
      <w:tr w:rsidR="002155B2" w:rsidTr="002F2BF8">
        <w:tc>
          <w:tcPr>
            <w:tcW w:w="7578" w:type="dxa"/>
            <w:vAlign w:val="center"/>
          </w:tcPr>
          <w:p w:rsidR="002155B2" w:rsidRPr="00E040BB" w:rsidRDefault="002155B2" w:rsidP="002155B2">
            <w:pPr>
              <w:pStyle w:val="ListParagraph"/>
              <w:numPr>
                <w:ilvl w:val="0"/>
                <w:numId w:val="25"/>
              </w:numPr>
              <w:spacing w:after="0" w:line="240" w:lineRule="auto"/>
              <w:ind w:left="720"/>
            </w:pPr>
            <w:r>
              <w:t>Office Expense</w:t>
            </w:r>
          </w:p>
        </w:tc>
        <w:tc>
          <w:tcPr>
            <w:tcW w:w="2035" w:type="dxa"/>
            <w:vAlign w:val="center"/>
          </w:tcPr>
          <w:p w:rsidR="002155B2" w:rsidRPr="00E040BB" w:rsidRDefault="002155B2" w:rsidP="002155B2">
            <w:pPr>
              <w:spacing w:after="0" w:line="240" w:lineRule="auto"/>
            </w:pPr>
            <w:r>
              <w:t xml:space="preserve">$  </w:t>
            </w:r>
            <w:r w:rsidR="004E06C0">
              <w:t xml:space="preserve"> </w:t>
            </w:r>
            <w:r>
              <w:t xml:space="preserve">   200.00</w:t>
            </w:r>
          </w:p>
        </w:tc>
      </w:tr>
      <w:tr w:rsidR="002155B2" w:rsidTr="002F2BF8">
        <w:tc>
          <w:tcPr>
            <w:tcW w:w="7578" w:type="dxa"/>
            <w:vAlign w:val="center"/>
          </w:tcPr>
          <w:p w:rsidR="004E06C0" w:rsidRPr="00A96AAA" w:rsidRDefault="002155B2" w:rsidP="004E06C0">
            <w:pPr>
              <w:pStyle w:val="ListParagraph"/>
              <w:numPr>
                <w:ilvl w:val="0"/>
                <w:numId w:val="25"/>
              </w:numPr>
              <w:spacing w:after="0" w:line="240" w:lineRule="auto"/>
              <w:ind w:left="720"/>
            </w:pPr>
            <w:r w:rsidRPr="00A96AAA">
              <w:t>Small Projects Grants</w:t>
            </w:r>
          </w:p>
        </w:tc>
        <w:tc>
          <w:tcPr>
            <w:tcW w:w="2035" w:type="dxa"/>
            <w:vAlign w:val="center"/>
          </w:tcPr>
          <w:p w:rsidR="002155B2" w:rsidRPr="00A96AAA" w:rsidRDefault="002155B2" w:rsidP="004E06C0">
            <w:pPr>
              <w:spacing w:after="0" w:line="240" w:lineRule="auto"/>
              <w:rPr>
                <w:color w:val="FF0000"/>
              </w:rPr>
            </w:pPr>
            <w:r w:rsidRPr="00A96AAA">
              <w:t xml:space="preserve">$  </w:t>
            </w:r>
            <w:r w:rsidR="004E06C0">
              <w:t xml:space="preserve"> 3</w:t>
            </w:r>
            <w:r w:rsidRPr="00A96AAA">
              <w:t>,000.00</w:t>
            </w:r>
          </w:p>
        </w:tc>
      </w:tr>
      <w:tr w:rsidR="002155B2" w:rsidTr="002F2BF8">
        <w:tc>
          <w:tcPr>
            <w:tcW w:w="7578" w:type="dxa"/>
            <w:vAlign w:val="center"/>
          </w:tcPr>
          <w:p w:rsidR="002155B2" w:rsidRPr="004E06C0" w:rsidRDefault="004E06C0" w:rsidP="004E06C0">
            <w:pPr>
              <w:pStyle w:val="ListParagraph"/>
              <w:numPr>
                <w:ilvl w:val="0"/>
                <w:numId w:val="25"/>
              </w:numPr>
              <w:spacing w:after="0" w:line="240" w:lineRule="auto"/>
              <w:ind w:left="720"/>
              <w:rPr>
                <w:b/>
              </w:rPr>
            </w:pPr>
            <w:r>
              <w:t>Website</w:t>
            </w:r>
          </w:p>
        </w:tc>
        <w:tc>
          <w:tcPr>
            <w:tcW w:w="2035" w:type="dxa"/>
            <w:vAlign w:val="center"/>
          </w:tcPr>
          <w:p w:rsidR="002155B2" w:rsidRPr="004E06C0" w:rsidRDefault="004E06C0" w:rsidP="00A707CF">
            <w:pPr>
              <w:spacing w:after="0" w:line="240" w:lineRule="auto"/>
            </w:pPr>
            <w:r>
              <w:t>$ 1</w:t>
            </w:r>
            <w:r w:rsidR="00A707CF">
              <w:t>0</w:t>
            </w:r>
            <w:r>
              <w:t>,</w:t>
            </w:r>
            <w:r w:rsidR="00A707CF">
              <w:t>72</w:t>
            </w:r>
            <w:r>
              <w:t>0.00</w:t>
            </w:r>
          </w:p>
        </w:tc>
      </w:tr>
      <w:tr w:rsidR="004E06C0" w:rsidTr="002F2BF8">
        <w:tc>
          <w:tcPr>
            <w:tcW w:w="7578" w:type="dxa"/>
            <w:vAlign w:val="center"/>
          </w:tcPr>
          <w:p w:rsidR="004E06C0" w:rsidRDefault="00A707CF" w:rsidP="00A707CF">
            <w:pPr>
              <w:pStyle w:val="ListParagraph"/>
              <w:numPr>
                <w:ilvl w:val="0"/>
                <w:numId w:val="25"/>
              </w:numPr>
              <w:spacing w:after="0" w:line="240" w:lineRule="auto"/>
              <w:ind w:left="720" w:firstLine="0"/>
            </w:pPr>
            <w:r>
              <w:t>Hosting</w:t>
            </w:r>
            <w:r w:rsidR="004E06C0">
              <w:t xml:space="preserve"> Wood Street ($7</w:t>
            </w:r>
            <w:r>
              <w:t>20</w:t>
            </w:r>
            <w:r w:rsidR="004E06C0">
              <w:t>)</w:t>
            </w:r>
          </w:p>
        </w:tc>
        <w:tc>
          <w:tcPr>
            <w:tcW w:w="2035" w:type="dxa"/>
            <w:vAlign w:val="center"/>
          </w:tcPr>
          <w:p w:rsidR="004E06C0" w:rsidRPr="00170CD3" w:rsidRDefault="004E06C0" w:rsidP="004E06C0">
            <w:pPr>
              <w:spacing w:after="0" w:line="240" w:lineRule="auto"/>
              <w:rPr>
                <w:b/>
              </w:rPr>
            </w:pPr>
          </w:p>
        </w:tc>
      </w:tr>
      <w:tr w:rsidR="004E06C0" w:rsidTr="002F2BF8">
        <w:tc>
          <w:tcPr>
            <w:tcW w:w="7578" w:type="dxa"/>
            <w:vAlign w:val="center"/>
          </w:tcPr>
          <w:p w:rsidR="004E06C0" w:rsidRDefault="003A7BE8" w:rsidP="00A707CF">
            <w:pPr>
              <w:pStyle w:val="ListParagraph"/>
              <w:numPr>
                <w:ilvl w:val="0"/>
                <w:numId w:val="25"/>
              </w:numPr>
              <w:spacing w:after="0" w:line="240" w:lineRule="auto"/>
              <w:ind w:left="720" w:firstLine="0"/>
            </w:pPr>
            <w:r>
              <w:t>Project Posting (ESRI-$</w:t>
            </w:r>
            <w:r w:rsidR="00A707CF">
              <w:t>7,</w:t>
            </w:r>
            <w:r>
              <w:t>500)</w:t>
            </w:r>
          </w:p>
        </w:tc>
        <w:tc>
          <w:tcPr>
            <w:tcW w:w="2035" w:type="dxa"/>
            <w:vAlign w:val="center"/>
          </w:tcPr>
          <w:p w:rsidR="004E06C0" w:rsidRPr="00170CD3" w:rsidRDefault="004E06C0" w:rsidP="004E06C0">
            <w:pPr>
              <w:spacing w:after="0" w:line="240" w:lineRule="auto"/>
              <w:rPr>
                <w:b/>
              </w:rPr>
            </w:pPr>
          </w:p>
        </w:tc>
      </w:tr>
      <w:tr w:rsidR="004E06C0" w:rsidTr="002F2BF8">
        <w:tc>
          <w:tcPr>
            <w:tcW w:w="7578" w:type="dxa"/>
            <w:vAlign w:val="center"/>
          </w:tcPr>
          <w:p w:rsidR="004E06C0" w:rsidRDefault="005A70EA" w:rsidP="004E06C0">
            <w:pPr>
              <w:pStyle w:val="ListParagraph"/>
              <w:numPr>
                <w:ilvl w:val="0"/>
                <w:numId w:val="25"/>
              </w:numPr>
              <w:spacing w:after="0" w:line="240" w:lineRule="auto"/>
              <w:ind w:left="720" w:firstLine="0"/>
            </w:pPr>
            <w:r>
              <w:t>Upgrades ($2,500)</w:t>
            </w:r>
          </w:p>
        </w:tc>
        <w:tc>
          <w:tcPr>
            <w:tcW w:w="2035" w:type="dxa"/>
            <w:vAlign w:val="center"/>
          </w:tcPr>
          <w:p w:rsidR="004E06C0" w:rsidRPr="00170CD3" w:rsidRDefault="004E06C0" w:rsidP="004E06C0">
            <w:pPr>
              <w:spacing w:after="0" w:line="240" w:lineRule="auto"/>
              <w:rPr>
                <w:b/>
              </w:rPr>
            </w:pPr>
          </w:p>
        </w:tc>
      </w:tr>
      <w:tr w:rsidR="004E06C0" w:rsidTr="002F2BF8">
        <w:tc>
          <w:tcPr>
            <w:tcW w:w="7578" w:type="dxa"/>
            <w:vAlign w:val="center"/>
          </w:tcPr>
          <w:p w:rsidR="004E06C0" w:rsidRDefault="005A70EA" w:rsidP="004E06C0">
            <w:pPr>
              <w:spacing w:after="0" w:line="240" w:lineRule="auto"/>
              <w:rPr>
                <w:b/>
              </w:rPr>
            </w:pPr>
            <w:r>
              <w:rPr>
                <w:b/>
              </w:rPr>
              <w:t xml:space="preserve">               TOTAL</w:t>
            </w:r>
          </w:p>
        </w:tc>
        <w:tc>
          <w:tcPr>
            <w:tcW w:w="2035" w:type="dxa"/>
            <w:vAlign w:val="center"/>
          </w:tcPr>
          <w:p w:rsidR="004E06C0" w:rsidRPr="00170CD3" w:rsidRDefault="005A70EA" w:rsidP="0054278F">
            <w:pPr>
              <w:spacing w:after="0" w:line="240" w:lineRule="auto"/>
              <w:rPr>
                <w:b/>
              </w:rPr>
            </w:pPr>
            <w:r>
              <w:rPr>
                <w:b/>
              </w:rPr>
              <w:t xml:space="preserve">$ </w:t>
            </w:r>
            <w:r w:rsidR="0054278F">
              <w:rPr>
                <w:b/>
              </w:rPr>
              <w:t xml:space="preserve">  8</w:t>
            </w:r>
            <w:r w:rsidR="002F6B5B">
              <w:rPr>
                <w:b/>
              </w:rPr>
              <w:t>3</w:t>
            </w:r>
            <w:r>
              <w:rPr>
                <w:b/>
              </w:rPr>
              <w:t>,</w:t>
            </w:r>
            <w:r w:rsidR="0054278F">
              <w:rPr>
                <w:b/>
              </w:rPr>
              <w:t>61</w:t>
            </w:r>
            <w:r>
              <w:rPr>
                <w:b/>
              </w:rPr>
              <w:t>5.00</w:t>
            </w:r>
          </w:p>
        </w:tc>
      </w:tr>
      <w:tr w:rsidR="004E06C0" w:rsidTr="002F2BF8">
        <w:tc>
          <w:tcPr>
            <w:tcW w:w="7578" w:type="dxa"/>
            <w:vAlign w:val="center"/>
          </w:tcPr>
          <w:p w:rsidR="004E06C0" w:rsidRDefault="005A70EA" w:rsidP="004E06C0">
            <w:pPr>
              <w:spacing w:after="0" w:line="240" w:lineRule="auto"/>
              <w:rPr>
                <w:b/>
              </w:rPr>
            </w:pPr>
            <w:r>
              <w:rPr>
                <w:b/>
              </w:rPr>
              <w:t xml:space="preserve">               INCOME-EXPENSES</w:t>
            </w:r>
          </w:p>
        </w:tc>
        <w:tc>
          <w:tcPr>
            <w:tcW w:w="2035" w:type="dxa"/>
            <w:vAlign w:val="center"/>
          </w:tcPr>
          <w:p w:rsidR="004E06C0" w:rsidRPr="00170CD3" w:rsidRDefault="005A70EA" w:rsidP="0054278F">
            <w:pPr>
              <w:spacing w:after="0" w:line="240" w:lineRule="auto"/>
              <w:rPr>
                <w:b/>
              </w:rPr>
            </w:pPr>
            <w:r>
              <w:rPr>
                <w:b/>
              </w:rPr>
              <w:t xml:space="preserve">$ </w:t>
            </w:r>
            <w:r w:rsidR="002F6B5B">
              <w:rPr>
                <w:b/>
              </w:rPr>
              <w:t xml:space="preserve">  </w:t>
            </w:r>
            <w:r w:rsidR="0054278F">
              <w:rPr>
                <w:b/>
              </w:rPr>
              <w:t>15,385</w:t>
            </w:r>
            <w:r>
              <w:rPr>
                <w:b/>
              </w:rPr>
              <w:t>.00</w:t>
            </w:r>
          </w:p>
        </w:tc>
      </w:tr>
      <w:tr w:rsidR="004E06C0" w:rsidTr="002F2BF8">
        <w:tc>
          <w:tcPr>
            <w:tcW w:w="7578" w:type="dxa"/>
            <w:vAlign w:val="center"/>
          </w:tcPr>
          <w:p w:rsidR="004E06C0" w:rsidRPr="00A96AAA" w:rsidRDefault="004E06C0" w:rsidP="004E06C0">
            <w:pPr>
              <w:spacing w:after="0" w:line="240" w:lineRule="auto"/>
              <w:rPr>
                <w:b/>
              </w:rPr>
            </w:pPr>
          </w:p>
        </w:tc>
        <w:tc>
          <w:tcPr>
            <w:tcW w:w="2035" w:type="dxa"/>
            <w:vAlign w:val="center"/>
          </w:tcPr>
          <w:p w:rsidR="004E06C0" w:rsidRPr="004E06C0" w:rsidRDefault="004E06C0" w:rsidP="004E06C0">
            <w:pPr>
              <w:spacing w:after="0" w:line="240" w:lineRule="auto"/>
              <w:rPr>
                <w:b/>
              </w:rPr>
            </w:pPr>
          </w:p>
        </w:tc>
      </w:tr>
      <w:tr w:rsidR="004E06C0" w:rsidTr="002F2BF8">
        <w:tc>
          <w:tcPr>
            <w:tcW w:w="7578" w:type="dxa"/>
            <w:vAlign w:val="center"/>
          </w:tcPr>
          <w:p w:rsidR="004E06C0" w:rsidRPr="00170CD3" w:rsidRDefault="004E06C0" w:rsidP="004E06C0">
            <w:pPr>
              <w:pStyle w:val="ListParagraph"/>
              <w:spacing w:after="0" w:line="240" w:lineRule="auto"/>
              <w:ind w:left="1800"/>
            </w:pPr>
          </w:p>
        </w:tc>
        <w:tc>
          <w:tcPr>
            <w:tcW w:w="2035" w:type="dxa"/>
            <w:vAlign w:val="center"/>
          </w:tcPr>
          <w:p w:rsidR="004E06C0" w:rsidRPr="00170CD3" w:rsidRDefault="004E06C0" w:rsidP="004E06C0">
            <w:pPr>
              <w:spacing w:after="0" w:line="240" w:lineRule="auto"/>
            </w:pPr>
          </w:p>
        </w:tc>
      </w:tr>
      <w:tr w:rsidR="004E06C0" w:rsidTr="002F2BF8">
        <w:tc>
          <w:tcPr>
            <w:tcW w:w="7578" w:type="dxa"/>
            <w:vAlign w:val="center"/>
          </w:tcPr>
          <w:p w:rsidR="004E06C0" w:rsidRPr="005A70EA" w:rsidRDefault="004E06C0" w:rsidP="00A707CF">
            <w:pPr>
              <w:pStyle w:val="ListParagraph"/>
              <w:spacing w:after="0" w:line="240" w:lineRule="auto"/>
              <w:ind w:left="1800"/>
              <w:rPr>
                <w:b/>
              </w:rPr>
            </w:pPr>
            <w:r w:rsidRPr="005A70EA">
              <w:rPr>
                <w:b/>
              </w:rPr>
              <w:t>ANTICIPATED ACCOUNT BALANCE (Oct 201</w:t>
            </w:r>
            <w:r w:rsidR="00A707CF">
              <w:rPr>
                <w:b/>
              </w:rPr>
              <w:t>8</w:t>
            </w:r>
            <w:r w:rsidRPr="005A70EA">
              <w:rPr>
                <w:b/>
              </w:rPr>
              <w:t>)</w:t>
            </w:r>
          </w:p>
        </w:tc>
        <w:tc>
          <w:tcPr>
            <w:tcW w:w="2035" w:type="dxa"/>
            <w:vAlign w:val="center"/>
          </w:tcPr>
          <w:p w:rsidR="004E06C0" w:rsidRPr="005A70EA" w:rsidRDefault="004E06C0" w:rsidP="0054278F">
            <w:pPr>
              <w:spacing w:after="0" w:line="240" w:lineRule="auto"/>
              <w:rPr>
                <w:b/>
              </w:rPr>
            </w:pPr>
            <w:r w:rsidRPr="005A70EA">
              <w:rPr>
                <w:b/>
              </w:rPr>
              <w:t>$</w:t>
            </w:r>
            <w:r w:rsidR="002F6B5B">
              <w:rPr>
                <w:b/>
              </w:rPr>
              <w:t xml:space="preserve">   </w:t>
            </w:r>
            <w:r w:rsidR="0054278F">
              <w:rPr>
                <w:b/>
              </w:rPr>
              <w:t>36,744.50</w:t>
            </w:r>
            <w:r w:rsidRPr="005A70EA">
              <w:rPr>
                <w:b/>
              </w:rPr>
              <w:t xml:space="preserve">   </w:t>
            </w:r>
          </w:p>
        </w:tc>
      </w:tr>
      <w:tr w:rsidR="004E06C0" w:rsidTr="002F2BF8">
        <w:tc>
          <w:tcPr>
            <w:tcW w:w="7578" w:type="dxa"/>
            <w:vAlign w:val="center"/>
          </w:tcPr>
          <w:p w:rsidR="004E06C0" w:rsidRPr="00170CD3" w:rsidRDefault="004E06C0" w:rsidP="004E06C0">
            <w:pPr>
              <w:pStyle w:val="ListParagraph"/>
              <w:spacing w:after="0" w:line="240" w:lineRule="auto"/>
              <w:ind w:left="1800"/>
            </w:pPr>
          </w:p>
        </w:tc>
        <w:tc>
          <w:tcPr>
            <w:tcW w:w="2035" w:type="dxa"/>
            <w:vAlign w:val="center"/>
          </w:tcPr>
          <w:p w:rsidR="004E06C0" w:rsidRPr="00170CD3" w:rsidRDefault="004E06C0" w:rsidP="004E06C0">
            <w:pPr>
              <w:spacing w:after="0" w:line="240" w:lineRule="auto"/>
            </w:pPr>
          </w:p>
        </w:tc>
      </w:tr>
      <w:tr w:rsidR="004E06C0" w:rsidTr="002F2BF8">
        <w:tc>
          <w:tcPr>
            <w:tcW w:w="7578" w:type="dxa"/>
            <w:vAlign w:val="center"/>
          </w:tcPr>
          <w:p w:rsidR="004E06C0" w:rsidRPr="00170CD3" w:rsidRDefault="004E06C0" w:rsidP="00A707CF">
            <w:pPr>
              <w:pStyle w:val="ListParagraph"/>
              <w:spacing w:after="0" w:line="240" w:lineRule="auto"/>
              <w:ind w:left="1800"/>
            </w:pPr>
          </w:p>
        </w:tc>
        <w:tc>
          <w:tcPr>
            <w:tcW w:w="2035" w:type="dxa"/>
            <w:vAlign w:val="center"/>
          </w:tcPr>
          <w:p w:rsidR="004E06C0" w:rsidRPr="00170CD3" w:rsidRDefault="004E06C0" w:rsidP="004E06C0">
            <w:pPr>
              <w:spacing w:after="0" w:line="240" w:lineRule="auto"/>
            </w:pPr>
          </w:p>
        </w:tc>
      </w:tr>
      <w:tr w:rsidR="00D44481" w:rsidTr="002F2BF8">
        <w:tc>
          <w:tcPr>
            <w:tcW w:w="7578" w:type="dxa"/>
            <w:vAlign w:val="center"/>
          </w:tcPr>
          <w:p w:rsidR="00D44481" w:rsidRDefault="00D44481" w:rsidP="004E06C0">
            <w:pPr>
              <w:spacing w:after="0" w:line="240" w:lineRule="auto"/>
            </w:pPr>
          </w:p>
        </w:tc>
        <w:tc>
          <w:tcPr>
            <w:tcW w:w="2035" w:type="dxa"/>
            <w:vAlign w:val="center"/>
          </w:tcPr>
          <w:p w:rsidR="00D44481" w:rsidRPr="00170CD3" w:rsidRDefault="00D44481" w:rsidP="004E06C0">
            <w:pPr>
              <w:spacing w:after="0" w:line="240" w:lineRule="auto"/>
            </w:pPr>
          </w:p>
        </w:tc>
      </w:tr>
    </w:tbl>
    <w:p w:rsidR="003A459F" w:rsidRPr="00DA3BE6" w:rsidRDefault="003A459F" w:rsidP="003A459F">
      <w:pPr>
        <w:spacing w:after="0" w:line="240" w:lineRule="auto"/>
        <w:rPr>
          <w:rFonts w:ascii="Arial" w:hAnsi="Arial" w:cs="Arial"/>
          <w:sz w:val="24"/>
          <w:szCs w:val="24"/>
        </w:rPr>
        <w:sectPr w:rsidR="003A459F" w:rsidRPr="00DA3BE6" w:rsidSect="00934BA6">
          <w:footerReference w:type="default" r:id="rId13"/>
          <w:type w:val="continuous"/>
          <w:pgSz w:w="12240" w:h="15840"/>
          <w:pgMar w:top="1440" w:right="1440" w:bottom="1440" w:left="1440" w:header="720" w:footer="720" w:gutter="0"/>
          <w:cols w:space="720"/>
          <w:docGrid w:linePitch="360"/>
        </w:sectPr>
      </w:pPr>
    </w:p>
    <w:p w:rsidR="003A459F" w:rsidRPr="00DA3BE6" w:rsidRDefault="003A459F" w:rsidP="003A459F">
      <w:pPr>
        <w:spacing w:after="0" w:line="240" w:lineRule="auto"/>
        <w:rPr>
          <w:rFonts w:ascii="Arial" w:hAnsi="Arial" w:cs="Arial"/>
          <w:sz w:val="24"/>
          <w:szCs w:val="24"/>
        </w:rPr>
      </w:pPr>
      <w:r>
        <w:rPr>
          <w:rFonts w:ascii="Arial" w:hAnsi="Arial" w:cs="Arial"/>
          <w:b/>
          <w:sz w:val="24"/>
          <w:szCs w:val="24"/>
        </w:rPr>
        <w:lastRenderedPageBreak/>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r w:rsidRPr="00DA3BE6">
        <w:rPr>
          <w:rFonts w:ascii="Arial" w:hAnsi="Arial" w:cs="Arial"/>
          <w:sz w:val="24"/>
          <w:szCs w:val="24"/>
        </w:rPr>
        <w:tab/>
      </w:r>
    </w:p>
    <w:p w:rsidR="001C6865" w:rsidRDefault="001C6865">
      <w:pPr>
        <w:rPr>
          <w:rFonts w:ascii="Times New Roman" w:eastAsiaTheme="minorEastAsia" w:hAnsi="Times New Roman"/>
          <w:sz w:val="24"/>
          <w:szCs w:val="24"/>
          <w:lang w:bidi="en-US"/>
        </w:rPr>
      </w:pPr>
      <w:r>
        <w:br w:type="page"/>
      </w:r>
    </w:p>
    <w:p w:rsidR="007D0DB0" w:rsidRDefault="007D0DB0" w:rsidP="007D0DB0">
      <w:pPr>
        <w:jc w:val="center"/>
        <w:rPr>
          <w:rFonts w:cs="Arial"/>
          <w:b/>
          <w:sz w:val="28"/>
          <w:szCs w:val="28"/>
        </w:rPr>
      </w:pPr>
      <w:r>
        <w:rPr>
          <w:rFonts w:cs="Arial"/>
          <w:b/>
          <w:sz w:val="28"/>
          <w:szCs w:val="28"/>
        </w:rPr>
        <w:lastRenderedPageBreak/>
        <w:t>Friends of Reservoirs Membership Update</w:t>
      </w:r>
    </w:p>
    <w:p w:rsidR="007D0DB0" w:rsidRDefault="007D0DB0" w:rsidP="007D0DB0">
      <w:pPr>
        <w:pStyle w:val="ListParagraph"/>
        <w:numPr>
          <w:ilvl w:val="0"/>
          <w:numId w:val="38"/>
        </w:numPr>
        <w:rPr>
          <w:rFonts w:cs="Arial"/>
          <w:sz w:val="28"/>
          <w:szCs w:val="28"/>
        </w:rPr>
      </w:pPr>
      <w:r w:rsidRPr="007D0DB0">
        <w:rPr>
          <w:rFonts w:cs="Arial"/>
          <w:sz w:val="28"/>
          <w:szCs w:val="28"/>
        </w:rPr>
        <w:t>Chapter (43) and Group (30) membership totals 73</w:t>
      </w:r>
      <w:r w:rsidR="002407D5">
        <w:rPr>
          <w:rFonts w:cs="Arial"/>
          <w:sz w:val="28"/>
          <w:szCs w:val="28"/>
        </w:rPr>
        <w:t xml:space="preserve"> in 26 states</w:t>
      </w:r>
    </w:p>
    <w:p w:rsidR="00753182" w:rsidRDefault="00753182" w:rsidP="00753182">
      <w:pPr>
        <w:pStyle w:val="ListParagraph"/>
        <w:numPr>
          <w:ilvl w:val="1"/>
          <w:numId w:val="38"/>
        </w:numPr>
        <w:rPr>
          <w:rFonts w:cs="Arial"/>
          <w:sz w:val="28"/>
          <w:szCs w:val="28"/>
        </w:rPr>
      </w:pPr>
      <w:r>
        <w:rPr>
          <w:rFonts w:cs="Arial"/>
          <w:sz w:val="28"/>
          <w:szCs w:val="28"/>
        </w:rPr>
        <w:t>Texas-21</w:t>
      </w:r>
    </w:p>
    <w:p w:rsidR="00753182" w:rsidRDefault="00376145" w:rsidP="00753182">
      <w:pPr>
        <w:pStyle w:val="ListParagraph"/>
        <w:numPr>
          <w:ilvl w:val="1"/>
          <w:numId w:val="38"/>
        </w:numPr>
        <w:rPr>
          <w:rFonts w:cs="Arial"/>
          <w:sz w:val="28"/>
          <w:szCs w:val="28"/>
        </w:rPr>
      </w:pPr>
      <w:r>
        <w:rPr>
          <w:rFonts w:cs="Arial"/>
          <w:sz w:val="28"/>
          <w:szCs w:val="28"/>
        </w:rPr>
        <w:t>Illinois-12</w:t>
      </w:r>
    </w:p>
    <w:p w:rsidR="00376145" w:rsidRDefault="00376145" w:rsidP="00753182">
      <w:pPr>
        <w:pStyle w:val="ListParagraph"/>
        <w:numPr>
          <w:ilvl w:val="1"/>
          <w:numId w:val="38"/>
        </w:numPr>
        <w:rPr>
          <w:rFonts w:cs="Arial"/>
          <w:sz w:val="28"/>
          <w:szCs w:val="28"/>
        </w:rPr>
      </w:pPr>
      <w:r>
        <w:rPr>
          <w:rFonts w:cs="Arial"/>
          <w:sz w:val="28"/>
          <w:szCs w:val="28"/>
        </w:rPr>
        <w:t>Pennsylvania-6</w:t>
      </w:r>
    </w:p>
    <w:p w:rsidR="00376145" w:rsidRDefault="00376145" w:rsidP="00753182">
      <w:pPr>
        <w:pStyle w:val="ListParagraph"/>
        <w:numPr>
          <w:ilvl w:val="1"/>
          <w:numId w:val="38"/>
        </w:numPr>
        <w:rPr>
          <w:rFonts w:cs="Arial"/>
          <w:sz w:val="28"/>
          <w:szCs w:val="28"/>
        </w:rPr>
      </w:pPr>
      <w:r>
        <w:rPr>
          <w:rFonts w:cs="Arial"/>
          <w:sz w:val="28"/>
          <w:szCs w:val="28"/>
        </w:rPr>
        <w:t>B.A.S.S. State Conservation Affiliates-14</w:t>
      </w:r>
    </w:p>
    <w:p w:rsidR="007D0DB0" w:rsidRDefault="00753182" w:rsidP="007D0DB0">
      <w:pPr>
        <w:pStyle w:val="ListParagraph"/>
        <w:numPr>
          <w:ilvl w:val="0"/>
          <w:numId w:val="38"/>
        </w:numPr>
        <w:rPr>
          <w:rFonts w:cs="Arial"/>
          <w:sz w:val="28"/>
          <w:szCs w:val="28"/>
        </w:rPr>
      </w:pPr>
      <w:r>
        <w:rPr>
          <w:rFonts w:cs="Arial"/>
          <w:sz w:val="28"/>
          <w:szCs w:val="28"/>
        </w:rPr>
        <w:t>Chapters (12) and Group (6) members added in FY2017</w:t>
      </w:r>
    </w:p>
    <w:p w:rsidR="00376145" w:rsidRPr="00376145" w:rsidRDefault="00753182" w:rsidP="00376145">
      <w:pPr>
        <w:pStyle w:val="ListParagraph"/>
        <w:numPr>
          <w:ilvl w:val="0"/>
          <w:numId w:val="38"/>
        </w:numPr>
        <w:rPr>
          <w:rFonts w:cs="Arial"/>
          <w:b/>
          <w:sz w:val="28"/>
          <w:szCs w:val="28"/>
        </w:rPr>
      </w:pPr>
      <w:r w:rsidRPr="00376145">
        <w:rPr>
          <w:rFonts w:cs="Arial"/>
          <w:sz w:val="28"/>
          <w:szCs w:val="28"/>
        </w:rPr>
        <w:t>Project grant applications single most reason for added membership</w:t>
      </w:r>
    </w:p>
    <w:p w:rsidR="007D0DB0" w:rsidRPr="00376145" w:rsidRDefault="007D0DB0" w:rsidP="00376145">
      <w:pPr>
        <w:pStyle w:val="ListParagraph"/>
        <w:numPr>
          <w:ilvl w:val="0"/>
          <w:numId w:val="38"/>
        </w:numPr>
        <w:rPr>
          <w:rFonts w:cs="Arial"/>
          <w:b/>
          <w:sz w:val="28"/>
          <w:szCs w:val="28"/>
        </w:rPr>
      </w:pPr>
      <w:r>
        <w:rPr>
          <w:rFonts w:cs="Arial"/>
          <w:b/>
          <w:noProof/>
          <w:sz w:val="28"/>
          <w:szCs w:val="28"/>
        </w:rPr>
        <mc:AlternateContent>
          <mc:Choice Requires="wps">
            <w:drawing>
              <wp:anchor distT="0" distB="0" distL="114300" distR="114300" simplePos="0" relativeHeight="251666432" behindDoc="0" locked="0" layoutInCell="1" allowOverlap="1" wp14:anchorId="313C047B" wp14:editId="6684BA59">
                <wp:simplePos x="0" y="0"/>
                <wp:positionH relativeFrom="column">
                  <wp:posOffset>76200</wp:posOffset>
                </wp:positionH>
                <wp:positionV relativeFrom="paragraph">
                  <wp:posOffset>84455</wp:posOffset>
                </wp:positionV>
                <wp:extent cx="6229350" cy="6057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229350" cy="605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07D5" w:rsidRDefault="002407D5">
                            <w:r>
                              <w:rPr>
                                <w:noProof/>
                              </w:rPr>
                              <w:drawing>
                                <wp:inline distT="0" distB="0" distL="0" distR="0" wp14:anchorId="50AA8CCA" wp14:editId="39E80C75">
                                  <wp:extent cx="6040120" cy="466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of_Reservoirs_18Aug2017_ShadedStatesThickerBord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0120" cy="4667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9" type="#_x0000_t202" style="position:absolute;left:0;text-align:left;margin-left:6pt;margin-top:6.65pt;width:490.5pt;height:47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" fillcolor="white [3201]" stroked="f" strokeweight=".5pt">
                <v:textbox>
                  <w:txbxContent>
                    <w:p w:rsidR="002407D5" w:rsidRDefault="002407D5">
                      <w:r>
                        <w:rPr>
                          <w:noProof/>
                        </w:rPr>
                        <w:drawing>
                          <wp:inline distT="0" distB="0" distL="0" distR="0" wp14:anchorId="50AA8CCA" wp14:editId="39E80C75">
                            <wp:extent cx="6040120" cy="4667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ends_of_Reservoirs_18Aug2017_ShadedStatesThickerBorder.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0120" cy="4667250"/>
                                    </a:xfrm>
                                    <a:prstGeom prst="rect">
                                      <a:avLst/>
                                    </a:prstGeom>
                                  </pic:spPr>
                                </pic:pic>
                              </a:graphicData>
                            </a:graphic>
                          </wp:inline>
                        </w:drawing>
                      </w:r>
                    </w:p>
                  </w:txbxContent>
                </v:textbox>
              </v:shape>
            </w:pict>
          </mc:Fallback>
        </mc:AlternateContent>
      </w:r>
      <w:r w:rsidRPr="00376145">
        <w:rPr>
          <w:rFonts w:cs="Arial"/>
          <w:b/>
          <w:sz w:val="28"/>
          <w:szCs w:val="28"/>
        </w:rPr>
        <w:br w:type="page"/>
      </w:r>
    </w:p>
    <w:p w:rsidR="00BE31CE" w:rsidRDefault="00BE31CE" w:rsidP="00657408">
      <w:pPr>
        <w:spacing w:after="0" w:line="240" w:lineRule="auto"/>
        <w:rPr>
          <w:rFonts w:cs="Arial"/>
          <w:b/>
          <w:sz w:val="28"/>
          <w:szCs w:val="28"/>
        </w:rPr>
      </w:pPr>
      <w:r w:rsidRPr="00BE31CE">
        <w:rPr>
          <w:rFonts w:cs="Arial"/>
          <w:b/>
          <w:sz w:val="28"/>
          <w:szCs w:val="28"/>
        </w:rPr>
        <w:lastRenderedPageBreak/>
        <w:t>PROJECT UPDATES:</w:t>
      </w:r>
    </w:p>
    <w:p w:rsidR="00BE31CE" w:rsidRDefault="00BE31CE" w:rsidP="00657408">
      <w:pPr>
        <w:spacing w:after="0" w:line="240" w:lineRule="auto"/>
        <w:rPr>
          <w:rFonts w:cs="Arial"/>
        </w:rPr>
      </w:pPr>
      <w:r w:rsidRPr="00BE31CE">
        <w:rPr>
          <w:rFonts w:cs="Arial"/>
          <w:b/>
          <w:u w:val="single"/>
        </w:rPr>
        <w:t>2014</w:t>
      </w:r>
    </w:p>
    <w:p w:rsidR="00BE31CE" w:rsidRPr="00BE31CE" w:rsidRDefault="00BE31CE" w:rsidP="00657408">
      <w:pPr>
        <w:pStyle w:val="Default"/>
        <w:rPr>
          <w:rFonts w:asciiTheme="minorHAnsi" w:hAnsiTheme="minorHAnsi" w:cs="Arial"/>
          <w:sz w:val="22"/>
          <w:szCs w:val="22"/>
        </w:rPr>
      </w:pPr>
      <w:r w:rsidRPr="00BE31CE">
        <w:rPr>
          <w:rFonts w:asciiTheme="minorHAnsi" w:hAnsiTheme="minorHAnsi"/>
          <w:i/>
          <w:iCs/>
          <w:sz w:val="22"/>
          <w:szCs w:val="22"/>
        </w:rPr>
        <w:t>Elephant Butte Reservoir</w:t>
      </w:r>
      <w:r w:rsidRPr="00BE31CE">
        <w:rPr>
          <w:rFonts w:asciiTheme="minorHAnsi" w:hAnsiTheme="minorHAnsi"/>
          <w:sz w:val="22"/>
          <w:szCs w:val="22"/>
        </w:rPr>
        <w:t xml:space="preserve"> </w:t>
      </w:r>
      <w:r w:rsidRPr="00BE31CE">
        <w:rPr>
          <w:rFonts w:asciiTheme="minorHAnsi" w:hAnsiTheme="minorHAnsi"/>
          <w:i/>
          <w:iCs/>
          <w:sz w:val="22"/>
          <w:szCs w:val="22"/>
        </w:rPr>
        <w:t>Habitat Project, NM</w:t>
      </w:r>
    </w:p>
    <w:p w:rsidR="00BE31CE" w:rsidRDefault="00BE31CE" w:rsidP="00657408">
      <w:pPr>
        <w:spacing w:after="0" w:line="240" w:lineRule="auto"/>
        <w:ind w:firstLine="720"/>
        <w:rPr>
          <w:iCs/>
          <w:sz w:val="23"/>
          <w:szCs w:val="23"/>
        </w:rPr>
      </w:pPr>
      <w:r>
        <w:rPr>
          <w:iCs/>
          <w:sz w:val="23"/>
          <w:szCs w:val="23"/>
        </w:rPr>
        <w:t>Final Report due to FWS on 12/2</w:t>
      </w:r>
      <w:r w:rsidR="00021D38">
        <w:rPr>
          <w:iCs/>
          <w:sz w:val="23"/>
          <w:szCs w:val="23"/>
        </w:rPr>
        <w:t>2</w:t>
      </w:r>
      <w:r>
        <w:rPr>
          <w:iCs/>
          <w:sz w:val="23"/>
          <w:szCs w:val="23"/>
        </w:rPr>
        <w:t>/2016</w:t>
      </w:r>
    </w:p>
    <w:p w:rsidR="00657408" w:rsidRDefault="00657408" w:rsidP="00657408">
      <w:pPr>
        <w:spacing w:after="0" w:line="240" w:lineRule="auto"/>
        <w:rPr>
          <w:rFonts w:cs="Arial"/>
          <w:b/>
          <w:i/>
          <w:sz w:val="28"/>
          <w:szCs w:val="28"/>
        </w:rPr>
      </w:pPr>
      <w:r w:rsidRPr="00657408">
        <w:rPr>
          <w:i/>
        </w:rPr>
        <w:t>Possum Kingdom Lake Enhancement Project</w:t>
      </w:r>
      <w:r w:rsidRPr="00657408">
        <w:rPr>
          <w:rFonts w:cs="Arial"/>
          <w:b/>
          <w:i/>
          <w:sz w:val="28"/>
          <w:szCs w:val="28"/>
        </w:rPr>
        <w:t xml:space="preserve"> </w:t>
      </w:r>
    </w:p>
    <w:p w:rsidR="00657408" w:rsidRDefault="00657408" w:rsidP="00657408">
      <w:pPr>
        <w:spacing w:after="0" w:line="240" w:lineRule="auto"/>
        <w:ind w:firstLine="720"/>
        <w:rPr>
          <w:iCs/>
          <w:sz w:val="23"/>
          <w:szCs w:val="23"/>
        </w:rPr>
      </w:pPr>
      <w:r>
        <w:rPr>
          <w:iCs/>
          <w:sz w:val="23"/>
          <w:szCs w:val="23"/>
        </w:rPr>
        <w:t xml:space="preserve">Final Report </w:t>
      </w:r>
      <w:r w:rsidR="00021D38">
        <w:rPr>
          <w:iCs/>
          <w:sz w:val="23"/>
          <w:szCs w:val="23"/>
        </w:rPr>
        <w:t>submitted</w:t>
      </w:r>
      <w:r>
        <w:rPr>
          <w:iCs/>
          <w:sz w:val="23"/>
          <w:szCs w:val="23"/>
        </w:rPr>
        <w:t xml:space="preserve"> to FWS on 3/</w:t>
      </w:r>
      <w:r w:rsidR="00021D38">
        <w:rPr>
          <w:iCs/>
          <w:sz w:val="23"/>
          <w:szCs w:val="23"/>
        </w:rPr>
        <w:t>29</w:t>
      </w:r>
      <w:r>
        <w:rPr>
          <w:iCs/>
          <w:sz w:val="23"/>
          <w:szCs w:val="23"/>
        </w:rPr>
        <w:t>/2017</w:t>
      </w:r>
    </w:p>
    <w:p w:rsidR="00657408" w:rsidRDefault="00657408" w:rsidP="00657408">
      <w:pPr>
        <w:spacing w:after="0" w:line="240" w:lineRule="auto"/>
        <w:rPr>
          <w:iCs/>
          <w:sz w:val="23"/>
          <w:szCs w:val="23"/>
        </w:rPr>
      </w:pPr>
      <w:r w:rsidRPr="003D2C88">
        <w:rPr>
          <w:rFonts w:ascii="Times New Roman" w:hAnsi="Times New Roman" w:cs="Times New Roman"/>
          <w:i/>
          <w:iCs/>
          <w:color w:val="000000"/>
          <w:sz w:val="23"/>
          <w:szCs w:val="23"/>
        </w:rPr>
        <w:t>Rockport Reservoir Fish Habitat Improvement</w:t>
      </w:r>
    </w:p>
    <w:p w:rsidR="00657408" w:rsidRDefault="00657408" w:rsidP="00657408">
      <w:pPr>
        <w:spacing w:after="0" w:line="240" w:lineRule="auto"/>
        <w:ind w:firstLine="720"/>
        <w:rPr>
          <w:iCs/>
          <w:sz w:val="23"/>
          <w:szCs w:val="23"/>
        </w:rPr>
      </w:pPr>
      <w:r>
        <w:rPr>
          <w:iCs/>
          <w:sz w:val="23"/>
          <w:szCs w:val="23"/>
        </w:rPr>
        <w:t xml:space="preserve">Final Report </w:t>
      </w:r>
      <w:r w:rsidR="007E4B75">
        <w:rPr>
          <w:iCs/>
          <w:sz w:val="23"/>
          <w:szCs w:val="23"/>
        </w:rPr>
        <w:t>due</w:t>
      </w:r>
      <w:r>
        <w:rPr>
          <w:iCs/>
          <w:sz w:val="23"/>
          <w:szCs w:val="23"/>
        </w:rPr>
        <w:t xml:space="preserve"> to FWS on 9/30/2017</w:t>
      </w:r>
    </w:p>
    <w:p w:rsidR="007E4B75" w:rsidRDefault="007E4B75" w:rsidP="007E4B75">
      <w:pPr>
        <w:spacing w:after="0" w:line="240" w:lineRule="auto"/>
        <w:rPr>
          <w:iCs/>
          <w:sz w:val="23"/>
          <w:szCs w:val="23"/>
        </w:rPr>
      </w:pPr>
    </w:p>
    <w:p w:rsidR="007E4B75" w:rsidRDefault="007E4B75" w:rsidP="007E4B75">
      <w:pPr>
        <w:spacing w:after="0" w:line="240" w:lineRule="auto"/>
        <w:rPr>
          <w:b/>
          <w:iCs/>
          <w:sz w:val="23"/>
          <w:szCs w:val="23"/>
          <w:u w:val="single"/>
        </w:rPr>
      </w:pPr>
      <w:r>
        <w:rPr>
          <w:b/>
          <w:iCs/>
          <w:sz w:val="23"/>
          <w:szCs w:val="23"/>
          <w:u w:val="single"/>
        </w:rPr>
        <w:t>2015</w:t>
      </w:r>
    </w:p>
    <w:p w:rsidR="007E4B75" w:rsidRDefault="007E4B75" w:rsidP="007E4B75">
      <w:pPr>
        <w:spacing w:after="0" w:line="240" w:lineRule="auto"/>
        <w:rPr>
          <w:iCs/>
          <w:sz w:val="23"/>
          <w:szCs w:val="23"/>
        </w:rPr>
      </w:pPr>
      <w:r>
        <w:rPr>
          <w:i/>
          <w:iCs/>
          <w:sz w:val="23"/>
          <w:szCs w:val="23"/>
        </w:rPr>
        <w:t>Reservoir Fisheries Habitat Partnership Coordination and Operational Support</w:t>
      </w:r>
    </w:p>
    <w:p w:rsidR="007E4B75" w:rsidRDefault="007E4B75" w:rsidP="007E4B75">
      <w:pPr>
        <w:spacing w:after="0" w:line="240" w:lineRule="auto"/>
        <w:ind w:firstLine="720"/>
        <w:rPr>
          <w:iCs/>
          <w:sz w:val="23"/>
          <w:szCs w:val="23"/>
        </w:rPr>
      </w:pPr>
      <w:r>
        <w:rPr>
          <w:iCs/>
          <w:sz w:val="23"/>
          <w:szCs w:val="23"/>
        </w:rPr>
        <w:t xml:space="preserve">Final Report </w:t>
      </w:r>
      <w:r w:rsidR="00202C5E">
        <w:rPr>
          <w:iCs/>
          <w:sz w:val="23"/>
          <w:szCs w:val="23"/>
        </w:rPr>
        <w:t>submitted</w:t>
      </w:r>
      <w:r>
        <w:rPr>
          <w:iCs/>
          <w:sz w:val="23"/>
          <w:szCs w:val="23"/>
        </w:rPr>
        <w:t xml:space="preserve"> to FWS on </w:t>
      </w:r>
      <w:r w:rsidR="00202C5E">
        <w:rPr>
          <w:iCs/>
          <w:sz w:val="23"/>
          <w:szCs w:val="23"/>
        </w:rPr>
        <w:t>11</w:t>
      </w:r>
      <w:r>
        <w:rPr>
          <w:iCs/>
          <w:sz w:val="23"/>
          <w:szCs w:val="23"/>
        </w:rPr>
        <w:t>/</w:t>
      </w:r>
      <w:r w:rsidR="00202C5E">
        <w:rPr>
          <w:iCs/>
          <w:sz w:val="23"/>
          <w:szCs w:val="23"/>
        </w:rPr>
        <w:t>11</w:t>
      </w:r>
      <w:r>
        <w:rPr>
          <w:iCs/>
          <w:sz w:val="23"/>
          <w:szCs w:val="23"/>
        </w:rPr>
        <w:t>/201</w:t>
      </w:r>
      <w:r w:rsidR="00202C5E">
        <w:rPr>
          <w:iCs/>
          <w:sz w:val="23"/>
          <w:szCs w:val="23"/>
        </w:rPr>
        <w:t>6</w:t>
      </w:r>
    </w:p>
    <w:p w:rsidR="007E4B75" w:rsidRDefault="007E4B75" w:rsidP="007E4B75">
      <w:pPr>
        <w:spacing w:after="0" w:line="240" w:lineRule="auto"/>
        <w:rPr>
          <w:rFonts w:ascii="Times New Roman" w:hAnsi="Times New Roman" w:cs="Times New Roman"/>
          <w:i/>
          <w:iCs/>
          <w:color w:val="000000"/>
          <w:sz w:val="23"/>
          <w:szCs w:val="23"/>
        </w:rPr>
      </w:pPr>
      <w:r w:rsidRPr="00F756CC">
        <w:rPr>
          <w:rFonts w:ascii="Times New Roman" w:hAnsi="Times New Roman" w:cs="Times New Roman"/>
          <w:i/>
          <w:iCs/>
          <w:color w:val="000000"/>
          <w:sz w:val="23"/>
          <w:szCs w:val="23"/>
        </w:rPr>
        <w:t>Cave Run Lake Large Scale Habitat Project</w:t>
      </w:r>
    </w:p>
    <w:p w:rsidR="007E4B75" w:rsidRPr="007E4B75" w:rsidRDefault="007E4B75" w:rsidP="007E4B75">
      <w:pPr>
        <w:spacing w:after="0" w:line="240" w:lineRule="auto"/>
        <w:ind w:firstLine="720"/>
        <w:rPr>
          <w:iCs/>
          <w:sz w:val="23"/>
          <w:szCs w:val="23"/>
        </w:rPr>
      </w:pPr>
      <w:r>
        <w:rPr>
          <w:iCs/>
          <w:sz w:val="23"/>
          <w:szCs w:val="23"/>
        </w:rPr>
        <w:t xml:space="preserve">Final Report due to FWS on </w:t>
      </w:r>
      <w:r w:rsidR="00202C5E">
        <w:rPr>
          <w:iCs/>
          <w:sz w:val="23"/>
          <w:szCs w:val="23"/>
        </w:rPr>
        <w:t>3</w:t>
      </w:r>
      <w:r>
        <w:rPr>
          <w:iCs/>
          <w:sz w:val="23"/>
          <w:szCs w:val="23"/>
        </w:rPr>
        <w:t>/</w:t>
      </w:r>
      <w:r w:rsidR="00202C5E">
        <w:rPr>
          <w:iCs/>
          <w:sz w:val="23"/>
          <w:szCs w:val="23"/>
        </w:rPr>
        <w:t>30</w:t>
      </w:r>
      <w:r>
        <w:rPr>
          <w:iCs/>
          <w:sz w:val="23"/>
          <w:szCs w:val="23"/>
        </w:rPr>
        <w:t>/201</w:t>
      </w:r>
      <w:r w:rsidR="00202C5E">
        <w:rPr>
          <w:iCs/>
          <w:sz w:val="23"/>
          <w:szCs w:val="23"/>
        </w:rPr>
        <w:t>8; project completed on 9/1/2017</w:t>
      </w:r>
    </w:p>
    <w:p w:rsidR="0012146A" w:rsidRDefault="0012146A" w:rsidP="0012146A">
      <w:pPr>
        <w:spacing w:after="0" w:line="240" w:lineRule="auto"/>
        <w:rPr>
          <w:rFonts w:ascii="Arial" w:hAnsi="Arial" w:cs="Arial"/>
          <w:b/>
          <w:sz w:val="28"/>
          <w:szCs w:val="28"/>
        </w:rPr>
      </w:pPr>
      <w:r w:rsidRPr="001B3636">
        <w:rPr>
          <w:i/>
        </w:rPr>
        <w:t>Smithville Lake Habitat Enhancement Partnership</w:t>
      </w:r>
      <w:r>
        <w:rPr>
          <w:rFonts w:ascii="Arial" w:hAnsi="Arial" w:cs="Arial"/>
          <w:b/>
          <w:sz w:val="28"/>
          <w:szCs w:val="28"/>
        </w:rPr>
        <w:t xml:space="preserve"> </w:t>
      </w:r>
    </w:p>
    <w:p w:rsidR="0012146A" w:rsidRDefault="0012146A" w:rsidP="0012146A">
      <w:pPr>
        <w:spacing w:after="0" w:line="240" w:lineRule="auto"/>
        <w:ind w:firstLine="720"/>
        <w:rPr>
          <w:iCs/>
          <w:sz w:val="23"/>
          <w:szCs w:val="23"/>
        </w:rPr>
      </w:pPr>
      <w:r>
        <w:rPr>
          <w:iCs/>
          <w:sz w:val="23"/>
          <w:szCs w:val="23"/>
        </w:rPr>
        <w:t xml:space="preserve">Final Report </w:t>
      </w:r>
      <w:r w:rsidR="00C832C8">
        <w:rPr>
          <w:iCs/>
          <w:sz w:val="23"/>
          <w:szCs w:val="23"/>
        </w:rPr>
        <w:t>submitted</w:t>
      </w:r>
      <w:r>
        <w:rPr>
          <w:iCs/>
          <w:sz w:val="23"/>
          <w:szCs w:val="23"/>
        </w:rPr>
        <w:t xml:space="preserve"> to FWS on 12/</w:t>
      </w:r>
      <w:r w:rsidR="00C832C8">
        <w:rPr>
          <w:iCs/>
          <w:sz w:val="23"/>
          <w:szCs w:val="23"/>
        </w:rPr>
        <w:t>12</w:t>
      </w:r>
      <w:r>
        <w:rPr>
          <w:iCs/>
          <w:sz w:val="23"/>
          <w:szCs w:val="23"/>
        </w:rPr>
        <w:t>/2017</w:t>
      </w:r>
    </w:p>
    <w:p w:rsidR="0012146A" w:rsidRDefault="0012146A" w:rsidP="0012146A">
      <w:pPr>
        <w:spacing w:after="0" w:line="240" w:lineRule="auto"/>
        <w:rPr>
          <w:iCs/>
          <w:sz w:val="23"/>
          <w:szCs w:val="23"/>
        </w:rPr>
      </w:pPr>
    </w:p>
    <w:p w:rsidR="0012146A" w:rsidRPr="00F86F34" w:rsidRDefault="0012146A" w:rsidP="0012146A">
      <w:pPr>
        <w:spacing w:after="0" w:line="240" w:lineRule="auto"/>
        <w:rPr>
          <w:b/>
          <w:iCs/>
          <w:u w:val="single"/>
        </w:rPr>
      </w:pPr>
      <w:r w:rsidRPr="00F86F34">
        <w:rPr>
          <w:b/>
          <w:iCs/>
          <w:u w:val="single"/>
        </w:rPr>
        <w:t>2016</w:t>
      </w:r>
    </w:p>
    <w:p w:rsidR="0012146A" w:rsidRPr="00F86F34" w:rsidRDefault="0012146A" w:rsidP="003C73D3">
      <w:pPr>
        <w:spacing w:after="0" w:line="240" w:lineRule="auto"/>
        <w:rPr>
          <w:i/>
        </w:rPr>
      </w:pPr>
      <w:r w:rsidRPr="00F86F34">
        <w:rPr>
          <w:i/>
        </w:rPr>
        <w:t>Lake Livingston Reservoir Fisheries and Riparian Habitat Enhancement Project</w:t>
      </w:r>
    </w:p>
    <w:p w:rsidR="003C73D3" w:rsidRPr="00F86F34" w:rsidRDefault="003C73D3" w:rsidP="003C73D3">
      <w:pPr>
        <w:spacing w:after="0" w:line="240" w:lineRule="auto"/>
        <w:ind w:firstLine="720"/>
        <w:rPr>
          <w:iCs/>
        </w:rPr>
      </w:pPr>
      <w:r w:rsidRPr="00F86F34">
        <w:rPr>
          <w:iCs/>
        </w:rPr>
        <w:t>Final Report due to FWS on 3/30/2018</w:t>
      </w:r>
      <w:r w:rsidRPr="00F86F34">
        <w:tab/>
      </w:r>
    </w:p>
    <w:p w:rsidR="003C73D3" w:rsidRPr="00F86F34" w:rsidRDefault="003C73D3" w:rsidP="003C73D3">
      <w:pPr>
        <w:spacing w:after="0" w:line="240" w:lineRule="auto"/>
        <w:rPr>
          <w:bCs/>
          <w:i/>
        </w:rPr>
      </w:pPr>
      <w:r w:rsidRPr="00F86F34">
        <w:rPr>
          <w:bCs/>
          <w:i/>
        </w:rPr>
        <w:t>Reservoir Fisheries Habitat Partnership Coordination and Operational Support</w:t>
      </w:r>
    </w:p>
    <w:p w:rsidR="003C73D3" w:rsidRPr="00F86F34" w:rsidRDefault="00A805A3" w:rsidP="00A805A3">
      <w:pPr>
        <w:spacing w:after="0" w:line="240" w:lineRule="auto"/>
        <w:ind w:left="720"/>
        <w:rPr>
          <w:iCs/>
        </w:rPr>
      </w:pPr>
      <w:r>
        <w:rPr>
          <w:iCs/>
        </w:rPr>
        <w:t>NOA was issued on 2/22/2017 with a project end date of 9/30/2017; final report will be submitted in October 2017</w:t>
      </w:r>
    </w:p>
    <w:p w:rsidR="00F86F34" w:rsidRPr="00F86F34" w:rsidRDefault="00F86F34" w:rsidP="00F86F34">
      <w:pPr>
        <w:spacing w:after="0"/>
        <w:rPr>
          <w:rFonts w:cs="Arial"/>
          <w:i/>
        </w:rPr>
      </w:pPr>
      <w:r w:rsidRPr="00F86F34">
        <w:rPr>
          <w:rFonts w:cs="Arial"/>
          <w:i/>
        </w:rPr>
        <w:t>Establishing ground cover in reservoir mudflats</w:t>
      </w:r>
      <w:r w:rsidRPr="00F86F34">
        <w:rPr>
          <w:rFonts w:ascii="Arial" w:hAnsi="Arial" w:cs="Arial"/>
          <w:b/>
          <w:i/>
        </w:rPr>
        <w:t xml:space="preserve"> </w:t>
      </w:r>
      <w:r w:rsidRPr="00F86F34">
        <w:rPr>
          <w:rFonts w:cs="Arial"/>
          <w:i/>
        </w:rPr>
        <w:t>to foster fish assemblages</w:t>
      </w:r>
    </w:p>
    <w:p w:rsidR="00F86F34" w:rsidRPr="00F86F34" w:rsidRDefault="00F86F34" w:rsidP="00F967CA">
      <w:pPr>
        <w:pStyle w:val="BodyText"/>
        <w:ind w:left="720" w:firstLine="6"/>
        <w:rPr>
          <w:rFonts w:asciiTheme="minorHAnsi" w:hAnsiTheme="minorHAnsi"/>
          <w:sz w:val="22"/>
          <w:szCs w:val="22"/>
        </w:rPr>
      </w:pPr>
      <w:r>
        <w:rPr>
          <w:rFonts w:asciiTheme="minorHAnsi" w:hAnsiTheme="minorHAnsi"/>
          <w:sz w:val="22"/>
          <w:szCs w:val="22"/>
        </w:rPr>
        <w:t>Covered under IAA between FWS and USGS (signed and scheduled to start on 10/1/1016)</w:t>
      </w:r>
      <w:r w:rsidR="00F967CA">
        <w:rPr>
          <w:rFonts w:asciiTheme="minorHAnsi" w:hAnsiTheme="minorHAnsi"/>
          <w:sz w:val="22"/>
          <w:szCs w:val="22"/>
        </w:rPr>
        <w:t>; no cost extension granted through 11/30/2018</w:t>
      </w:r>
    </w:p>
    <w:p w:rsidR="00F86F34" w:rsidRDefault="00842536" w:rsidP="003C73D3">
      <w:pPr>
        <w:pStyle w:val="BodyText"/>
        <w:ind w:left="18" w:firstLine="18"/>
        <w:rPr>
          <w:rFonts w:asciiTheme="minorHAnsi" w:hAnsiTheme="minorHAnsi"/>
          <w:i/>
          <w:sz w:val="22"/>
          <w:szCs w:val="22"/>
        </w:rPr>
      </w:pPr>
      <w:r>
        <w:rPr>
          <w:rFonts w:asciiTheme="minorHAnsi" w:hAnsiTheme="minorHAnsi"/>
          <w:i/>
          <w:noProof/>
          <w:sz w:val="22"/>
          <w:szCs w:val="22"/>
        </w:rPr>
        <mc:AlternateContent>
          <mc:Choice Requires="wps">
            <w:drawing>
              <wp:anchor distT="0" distB="0" distL="114300" distR="114300" simplePos="0" relativeHeight="251663360" behindDoc="0" locked="0" layoutInCell="1" allowOverlap="1" wp14:anchorId="78FB91A2" wp14:editId="660EF0E8">
                <wp:simplePos x="0" y="0"/>
                <wp:positionH relativeFrom="column">
                  <wp:posOffset>3552825</wp:posOffset>
                </wp:positionH>
                <wp:positionV relativeFrom="paragraph">
                  <wp:posOffset>21590</wp:posOffset>
                </wp:positionV>
                <wp:extent cx="2695575" cy="14763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269557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07D5" w:rsidRPr="00842536" w:rsidRDefault="002407D5">
                            <w:pPr>
                              <w:rPr>
                                <w:b/>
                              </w:rPr>
                            </w:pPr>
                            <w:r w:rsidRPr="00842536">
                              <w:rPr>
                                <w:b/>
                              </w:rPr>
                              <w:t xml:space="preserve">All 5 of these USACE projects </w:t>
                            </w:r>
                            <w:r>
                              <w:rPr>
                                <w:b/>
                              </w:rPr>
                              <w:t>were</w:t>
                            </w:r>
                            <w:r w:rsidRPr="00842536">
                              <w:rPr>
                                <w:b/>
                              </w:rPr>
                              <w:t xml:space="preserve"> covered under a single IAA that has recently been signed; FWS funds for all 5 projects ($52,025) will be given to USACE and distributed to projects accordingly.</w:t>
                            </w:r>
                            <w:r>
                              <w:rPr>
                                <w:b/>
                              </w:rPr>
                              <w:t xml:space="preserve"> Amount amended to $81,249 (from Lake Wichita); project end date is 3/30/2018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30" type="#_x0000_t202" style="position:absolute;left:0;text-align:left;margin-left:279.75pt;margin-top:1.7pt;width:212.25pt;height:116.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" fillcolor="white [3201]" stroked="f" strokeweight=".5pt">
                <v:textbox>
                  <w:txbxContent>
                    <w:p w:rsidR="002407D5" w:rsidRPr="00842536" w:rsidRDefault="002407D5">
                      <w:pPr>
                        <w:rPr>
                          <w:b/>
                        </w:rPr>
                      </w:pPr>
                      <w:r w:rsidRPr="00842536">
                        <w:rPr>
                          <w:b/>
                        </w:rPr>
                        <w:t xml:space="preserve">All 5 of these USACE projects </w:t>
                      </w:r>
                      <w:r>
                        <w:rPr>
                          <w:b/>
                        </w:rPr>
                        <w:t>were</w:t>
                      </w:r>
                      <w:r w:rsidRPr="00842536">
                        <w:rPr>
                          <w:b/>
                        </w:rPr>
                        <w:t xml:space="preserve"> covered under a single IAA that has recently been signed; FWS funds for all 5 projects ($52,025) will be given to USACE and distributed to projects accordingly.</w:t>
                      </w:r>
                      <w:r>
                        <w:rPr>
                          <w:b/>
                        </w:rPr>
                        <w:t xml:space="preserve"> Amount amended to $81,249 (from Lake Wichita); project end date is 3/30/2018</w:t>
                      </w:r>
                    </w:p>
                  </w:txbxContent>
                </v:textbox>
              </v:shape>
            </w:pict>
          </mc:Fallback>
        </mc:AlternateContent>
      </w:r>
    </w:p>
    <w:p w:rsidR="003C73D3" w:rsidRPr="00F86F34" w:rsidRDefault="003C73D3" w:rsidP="003C73D3">
      <w:pPr>
        <w:pStyle w:val="BodyText"/>
        <w:ind w:left="18" w:firstLine="18"/>
        <w:rPr>
          <w:rFonts w:asciiTheme="minorHAnsi" w:hAnsiTheme="minorHAnsi"/>
          <w:i/>
          <w:sz w:val="22"/>
          <w:szCs w:val="22"/>
        </w:rPr>
      </w:pPr>
      <w:r w:rsidRPr="00F86F34">
        <w:rPr>
          <w:rFonts w:asciiTheme="minorHAnsi" w:hAnsiTheme="minorHAnsi"/>
          <w:i/>
          <w:sz w:val="22"/>
          <w:szCs w:val="22"/>
        </w:rPr>
        <w:t>Lake Russell Shoreline and Deepwater Habitat</w:t>
      </w:r>
      <w:r w:rsidRPr="00F86F34">
        <w:rPr>
          <w:rFonts w:asciiTheme="minorHAnsi" w:hAnsiTheme="minorHAnsi"/>
          <w:i/>
          <w:spacing w:val="-42"/>
          <w:sz w:val="22"/>
          <w:szCs w:val="22"/>
        </w:rPr>
        <w:t xml:space="preserve"> </w:t>
      </w:r>
      <w:r w:rsidRPr="00F86F34">
        <w:rPr>
          <w:rFonts w:asciiTheme="minorHAnsi" w:hAnsiTheme="minorHAnsi"/>
          <w:i/>
          <w:sz w:val="22"/>
          <w:szCs w:val="22"/>
        </w:rPr>
        <w:t>Enhancement</w:t>
      </w:r>
    </w:p>
    <w:p w:rsidR="003C73D3" w:rsidRPr="00F86F34" w:rsidRDefault="003C73D3" w:rsidP="003C73D3">
      <w:pPr>
        <w:spacing w:after="0"/>
        <w:rPr>
          <w:rFonts w:cs="Times New Roman"/>
          <w:i/>
        </w:rPr>
      </w:pPr>
      <w:r w:rsidRPr="00F86F34">
        <w:rPr>
          <w:rFonts w:cs="Times New Roman"/>
          <w:i/>
        </w:rPr>
        <w:t>Underwater Structure Enhancement for West Point Project</w:t>
      </w:r>
    </w:p>
    <w:p w:rsidR="003C73D3" w:rsidRPr="00F86F34" w:rsidRDefault="003C73D3" w:rsidP="003C73D3">
      <w:pPr>
        <w:spacing w:after="0"/>
        <w:ind w:left="45" w:hanging="27"/>
        <w:rPr>
          <w:rFonts w:cs="Times New Roman"/>
          <w:i/>
        </w:rPr>
      </w:pPr>
      <w:r w:rsidRPr="00F86F34">
        <w:rPr>
          <w:rFonts w:cs="Times New Roman"/>
          <w:i/>
        </w:rPr>
        <w:t>Rend Lake Fishery Habitat Enhancement Project</w:t>
      </w:r>
    </w:p>
    <w:p w:rsidR="003C73D3" w:rsidRPr="00F86F34" w:rsidRDefault="003C73D3" w:rsidP="003C73D3">
      <w:pPr>
        <w:spacing w:after="0"/>
        <w:rPr>
          <w:i/>
        </w:rPr>
      </w:pPr>
      <w:r w:rsidRPr="00F86F34">
        <w:rPr>
          <w:i/>
        </w:rPr>
        <w:t>Delaware Lake Fish Habitat Structure and Monitoring</w:t>
      </w:r>
    </w:p>
    <w:p w:rsidR="003C73D3" w:rsidRPr="00F86F34" w:rsidRDefault="003C73D3" w:rsidP="003C73D3">
      <w:pPr>
        <w:spacing w:after="0"/>
        <w:rPr>
          <w:rFonts w:cs="Times New Roman"/>
          <w:i/>
        </w:rPr>
      </w:pPr>
      <w:r w:rsidRPr="00F86F34">
        <w:rPr>
          <w:rFonts w:cs="Arial"/>
          <w:i/>
        </w:rPr>
        <w:t>Dale Hollow Lake- Trooper Island Improvement Project</w:t>
      </w:r>
    </w:p>
    <w:p w:rsidR="00F86F34" w:rsidRDefault="00F86F34" w:rsidP="003C73D3">
      <w:pPr>
        <w:spacing w:after="0" w:line="240" w:lineRule="auto"/>
        <w:rPr>
          <w:i/>
        </w:rPr>
      </w:pPr>
    </w:p>
    <w:p w:rsidR="003C73D3" w:rsidRPr="00F86F34" w:rsidRDefault="00F86F34" w:rsidP="003C73D3">
      <w:pPr>
        <w:spacing w:after="0" w:line="240" w:lineRule="auto"/>
        <w:rPr>
          <w:i/>
        </w:rPr>
      </w:pPr>
      <w:r w:rsidRPr="00F86F34">
        <w:rPr>
          <w:i/>
        </w:rPr>
        <w:t>Lake Austin Aquatic Habitat Restoration</w:t>
      </w:r>
    </w:p>
    <w:p w:rsidR="00F86F34" w:rsidRPr="00F86F34" w:rsidRDefault="00A805A3" w:rsidP="00F86F34">
      <w:pPr>
        <w:spacing w:after="0" w:line="240" w:lineRule="auto"/>
        <w:ind w:left="720"/>
      </w:pPr>
      <w:r>
        <w:t>NOA issued on 3/10/2017; Project end date: 8/31/2017; final report due 11/30/2017</w:t>
      </w:r>
    </w:p>
    <w:p w:rsidR="00F86F34" w:rsidRPr="00F86F34" w:rsidRDefault="00F86F34" w:rsidP="003C73D3">
      <w:pPr>
        <w:spacing w:after="0" w:line="240" w:lineRule="auto"/>
        <w:rPr>
          <w:bCs/>
          <w:i/>
        </w:rPr>
      </w:pPr>
      <w:r w:rsidRPr="00F86F34">
        <w:rPr>
          <w:i/>
        </w:rPr>
        <w:t>Lake Wichita Habitat Enhancement</w:t>
      </w:r>
    </w:p>
    <w:p w:rsidR="00F86F34" w:rsidRPr="00F86F34" w:rsidRDefault="00A805A3" w:rsidP="00F86F34">
      <w:pPr>
        <w:spacing w:after="0" w:line="240" w:lineRule="auto"/>
        <w:ind w:left="720"/>
      </w:pPr>
      <w:r>
        <w:t xml:space="preserve">Due to delays in issuing 404 </w:t>
      </w:r>
      <w:proofErr w:type="gramStart"/>
      <w:r>
        <w:t>permit</w:t>
      </w:r>
      <w:proofErr w:type="gramEnd"/>
      <w:r>
        <w:t>, the project was withdrawn. Project funds ($29,224 were transferred to 4 of the 5 USACE projects above. 404 permit has since been issued and project was resubmitted for FY2018 funding.</w:t>
      </w:r>
    </w:p>
    <w:p w:rsidR="0012146A" w:rsidRPr="00F86F34" w:rsidRDefault="0012146A" w:rsidP="003C73D3">
      <w:pPr>
        <w:spacing w:after="0" w:line="240" w:lineRule="auto"/>
        <w:rPr>
          <w:rFonts w:ascii="Arial" w:hAnsi="Arial" w:cs="Arial"/>
          <w:b/>
        </w:rPr>
      </w:pPr>
    </w:p>
    <w:p w:rsidR="00F60949" w:rsidRDefault="00F60949" w:rsidP="00F60949">
      <w:pPr>
        <w:spacing w:after="0" w:line="240" w:lineRule="auto"/>
        <w:rPr>
          <w:b/>
          <w:iCs/>
          <w:u w:val="single"/>
        </w:rPr>
      </w:pPr>
      <w:r w:rsidRPr="00F86F34">
        <w:rPr>
          <w:b/>
          <w:iCs/>
          <w:u w:val="single"/>
        </w:rPr>
        <w:t>201</w:t>
      </w:r>
      <w:r>
        <w:rPr>
          <w:b/>
          <w:iCs/>
          <w:u w:val="single"/>
        </w:rPr>
        <w:t>7</w:t>
      </w:r>
    </w:p>
    <w:p w:rsidR="00597B62" w:rsidRDefault="00597B62" w:rsidP="004E330B">
      <w:pPr>
        <w:spacing w:after="0" w:line="240" w:lineRule="auto"/>
        <w:rPr>
          <w:rFonts w:cs="Arial"/>
          <w:i/>
        </w:rPr>
      </w:pPr>
      <w:r w:rsidRPr="004E330B">
        <w:rPr>
          <w:rFonts w:cs="Arial"/>
          <w:i/>
        </w:rPr>
        <w:t>Easter Lake Restoration Project</w:t>
      </w:r>
    </w:p>
    <w:p w:rsidR="004E330B" w:rsidRPr="004E330B" w:rsidRDefault="004E330B" w:rsidP="004E330B">
      <w:pPr>
        <w:spacing w:after="0" w:line="240" w:lineRule="auto"/>
      </w:pPr>
      <w:r>
        <w:rPr>
          <w:rFonts w:cs="Arial"/>
        </w:rPr>
        <w:tab/>
        <w:t>NOA issued on July 27, 2017; Project end date is December 31,</w:t>
      </w:r>
      <w:r w:rsidR="00246EDC">
        <w:rPr>
          <w:rFonts w:cs="Arial"/>
        </w:rPr>
        <w:t xml:space="preserve"> </w:t>
      </w:r>
      <w:r>
        <w:rPr>
          <w:rFonts w:cs="Arial"/>
        </w:rPr>
        <w:t>2018</w:t>
      </w:r>
    </w:p>
    <w:p w:rsidR="00597B62" w:rsidRDefault="00597B62" w:rsidP="004E330B">
      <w:pPr>
        <w:spacing w:after="0" w:line="240" w:lineRule="auto"/>
        <w:rPr>
          <w:i/>
        </w:rPr>
      </w:pPr>
      <w:r w:rsidRPr="004E330B">
        <w:rPr>
          <w:i/>
        </w:rPr>
        <w:t>Carlyle Lake Habitat Improvement</w:t>
      </w:r>
    </w:p>
    <w:p w:rsidR="004E330B" w:rsidRPr="004E330B" w:rsidRDefault="004E330B" w:rsidP="004E330B">
      <w:pPr>
        <w:spacing w:after="0" w:line="240" w:lineRule="auto"/>
      </w:pPr>
      <w:r>
        <w:tab/>
        <w:t>IAA issued</w:t>
      </w:r>
    </w:p>
    <w:p w:rsidR="004E330B" w:rsidRDefault="004E330B" w:rsidP="004E330B">
      <w:pPr>
        <w:spacing w:after="0" w:line="240" w:lineRule="auto"/>
        <w:rPr>
          <w:rFonts w:cs="Arial"/>
          <w:i/>
        </w:rPr>
      </w:pPr>
      <w:r w:rsidRPr="004E330B">
        <w:rPr>
          <w:rFonts w:cs="Arial"/>
          <w:i/>
        </w:rPr>
        <w:t>Roosevelt Lake Habitat Enhancement Project</w:t>
      </w:r>
    </w:p>
    <w:p w:rsidR="0026689E" w:rsidRDefault="0026689E" w:rsidP="004E330B">
      <w:pPr>
        <w:spacing w:after="0" w:line="240" w:lineRule="auto"/>
        <w:rPr>
          <w:rFonts w:cs="Arial"/>
        </w:rPr>
      </w:pPr>
      <w:r>
        <w:rPr>
          <w:rFonts w:cs="Arial"/>
        </w:rPr>
        <w:tab/>
        <w:t>NOA not yet issued</w:t>
      </w:r>
    </w:p>
    <w:p w:rsidR="0026689E" w:rsidRDefault="0026689E" w:rsidP="0026689E">
      <w:pPr>
        <w:spacing w:after="0" w:line="240" w:lineRule="auto"/>
        <w:rPr>
          <w:iCs/>
          <w:sz w:val="23"/>
          <w:szCs w:val="23"/>
        </w:rPr>
      </w:pPr>
      <w:r>
        <w:rPr>
          <w:i/>
          <w:iCs/>
          <w:sz w:val="23"/>
          <w:szCs w:val="23"/>
        </w:rPr>
        <w:t>Reservoir Fisheries Habitat Partnership Coordination and Operational Support</w:t>
      </w:r>
    </w:p>
    <w:p w:rsidR="0026689E" w:rsidRPr="0026689E" w:rsidRDefault="0026689E" w:rsidP="004E330B">
      <w:pPr>
        <w:spacing w:after="0" w:line="240" w:lineRule="auto"/>
        <w:rPr>
          <w:iCs/>
        </w:rPr>
      </w:pPr>
      <w:r>
        <w:rPr>
          <w:iCs/>
        </w:rPr>
        <w:tab/>
        <w:t>Project documents cannot be submitted until after the 2016 final report has been accepted</w:t>
      </w:r>
    </w:p>
    <w:p w:rsidR="00BD289A" w:rsidRDefault="007E4B75" w:rsidP="000E2EF4">
      <w:pPr>
        <w:spacing w:after="0" w:line="240" w:lineRule="auto"/>
        <w:jc w:val="center"/>
        <w:rPr>
          <w:rFonts w:ascii="Arial" w:hAnsi="Arial" w:cs="Arial"/>
          <w:b/>
          <w:sz w:val="28"/>
          <w:szCs w:val="28"/>
        </w:rPr>
      </w:pPr>
      <w:r w:rsidRPr="004E330B">
        <w:rPr>
          <w:rFonts w:cs="Arial"/>
          <w:b/>
          <w:i/>
        </w:rPr>
        <w:br w:type="page"/>
      </w:r>
      <w:r w:rsidR="00BD289A">
        <w:rPr>
          <w:rFonts w:ascii="Arial" w:hAnsi="Arial" w:cs="Arial"/>
          <w:b/>
          <w:sz w:val="28"/>
          <w:szCs w:val="28"/>
        </w:rPr>
        <w:lastRenderedPageBreak/>
        <w:t>RESERVOIR FISHERIES HABITAT PARTNERSHIP</w:t>
      </w:r>
    </w:p>
    <w:p w:rsidR="00BD289A" w:rsidRDefault="00BD289A" w:rsidP="00BD289A">
      <w:pPr>
        <w:spacing w:after="0" w:line="240" w:lineRule="auto"/>
        <w:jc w:val="center"/>
        <w:rPr>
          <w:rFonts w:ascii="Arial" w:hAnsi="Arial" w:cs="Arial"/>
          <w:b/>
          <w:sz w:val="28"/>
          <w:szCs w:val="28"/>
        </w:rPr>
      </w:pPr>
      <w:r>
        <w:rPr>
          <w:rFonts w:ascii="Arial" w:hAnsi="Arial" w:cs="Arial"/>
          <w:b/>
          <w:sz w:val="28"/>
          <w:szCs w:val="28"/>
        </w:rPr>
        <w:t>Project Proposal Summary-FY2018</w:t>
      </w:r>
    </w:p>
    <w:p w:rsidR="00BD289A" w:rsidRDefault="00BD289A" w:rsidP="00BD289A">
      <w:pPr>
        <w:spacing w:after="0" w:line="240" w:lineRule="auto"/>
        <w:jc w:val="center"/>
        <w:rPr>
          <w:rFonts w:ascii="Arial" w:hAnsi="Arial" w:cs="Arial"/>
          <w:b/>
          <w:sz w:val="28"/>
          <w:szCs w:val="28"/>
        </w:rPr>
      </w:pPr>
    </w:p>
    <w:p w:rsidR="00BD289A" w:rsidRDefault="00BD289A" w:rsidP="00BD289A">
      <w:pPr>
        <w:autoSpaceDE w:val="0"/>
        <w:autoSpaceDN w:val="0"/>
        <w:adjustRightInd w:val="0"/>
        <w:spacing w:after="0" w:line="240" w:lineRule="auto"/>
        <w:rPr>
          <w:rFonts w:ascii="Arial" w:hAnsi="Arial" w:cs="Arial"/>
          <w:b/>
          <w:sz w:val="24"/>
          <w:szCs w:val="24"/>
          <w:u w:val="single"/>
        </w:rPr>
      </w:pPr>
      <w:r w:rsidRPr="00BF2193">
        <w:rPr>
          <w:rFonts w:ascii="Arial" w:hAnsi="Arial" w:cs="Arial"/>
          <w:b/>
          <w:sz w:val="24"/>
          <w:szCs w:val="24"/>
          <w:u w:val="single"/>
        </w:rPr>
        <w:t>Lake Shelbyville Fish Habitat Development and Restoration</w:t>
      </w:r>
      <w:r w:rsidRPr="00BF2193">
        <w:rPr>
          <w:rFonts w:ascii="Arial" w:hAnsi="Arial" w:cs="Arial"/>
          <w:b/>
          <w:spacing w:val="-36"/>
          <w:sz w:val="24"/>
          <w:szCs w:val="24"/>
          <w:u w:val="single"/>
        </w:rPr>
        <w:t xml:space="preserve"> </w:t>
      </w:r>
      <w:r w:rsidRPr="00BF2193">
        <w:rPr>
          <w:rFonts w:ascii="Arial" w:hAnsi="Arial" w:cs="Arial"/>
          <w:b/>
          <w:sz w:val="24"/>
          <w:szCs w:val="24"/>
          <w:u w:val="single"/>
        </w:rPr>
        <w:t>Project</w:t>
      </w:r>
      <w:r>
        <w:rPr>
          <w:rFonts w:ascii="Arial" w:hAnsi="Arial" w:cs="Arial"/>
          <w:b/>
          <w:sz w:val="24"/>
          <w:szCs w:val="24"/>
          <w:u w:val="single"/>
        </w:rPr>
        <w:t>-submitted by USACE (multiple FOR Partners)*</w:t>
      </w:r>
    </w:p>
    <w:p w:rsidR="00BD289A" w:rsidRPr="00A934E6" w:rsidRDefault="00BD289A" w:rsidP="00BD289A">
      <w:pPr>
        <w:pStyle w:val="BodyText"/>
        <w:ind w:left="0" w:right="184"/>
        <w:jc w:val="both"/>
      </w:pPr>
      <w:r w:rsidRPr="00A934E6">
        <w:rPr>
          <w:rFonts w:cs="Arial"/>
          <w:sz w:val="24"/>
          <w:szCs w:val="24"/>
        </w:rPr>
        <w:t xml:space="preserve">Lake Shelbyville is located </w:t>
      </w:r>
      <w:r w:rsidRPr="00A934E6">
        <w:rPr>
          <w:rFonts w:cs="Arial"/>
          <w:spacing w:val="-3"/>
          <w:sz w:val="24"/>
          <w:szCs w:val="24"/>
        </w:rPr>
        <w:t xml:space="preserve">in </w:t>
      </w:r>
      <w:r w:rsidRPr="00A934E6">
        <w:rPr>
          <w:rFonts w:cs="Arial"/>
          <w:sz w:val="24"/>
          <w:szCs w:val="24"/>
        </w:rPr>
        <w:t>Shelby and Moultrie Counties of east-central Illinois. The dam site is located on the Kaskaskia River about one-half mile east of Shelbyville, Illinois. Much of the land in the Lake Shelbyville watershed is flat or gently sloping. However, the many small tributaries entering the river above the dam site have created ravines and valleys to form a very irregular shoreline. Many coves, both large and small, can be found as a</w:t>
      </w:r>
      <w:r w:rsidRPr="00A934E6">
        <w:rPr>
          <w:rFonts w:cs="Arial"/>
          <w:spacing w:val="-35"/>
          <w:sz w:val="24"/>
          <w:szCs w:val="24"/>
        </w:rPr>
        <w:t xml:space="preserve"> </w:t>
      </w:r>
      <w:r w:rsidRPr="00A934E6">
        <w:rPr>
          <w:rFonts w:cs="Arial"/>
          <w:sz w:val="24"/>
          <w:szCs w:val="24"/>
        </w:rPr>
        <w:t xml:space="preserve">result. Shoreline erosion at Lake Shelbyville is caused by a combination of factors: fluctuating lake level, waves created by wind and boat actions, and the soil surrounding Lake Shelbyville being predominately glacial </w:t>
      </w:r>
      <w:r w:rsidRPr="00A934E6">
        <w:rPr>
          <w:rFonts w:cs="Arial"/>
          <w:spacing w:val="-3"/>
          <w:sz w:val="24"/>
          <w:szCs w:val="24"/>
        </w:rPr>
        <w:t xml:space="preserve">sandy </w:t>
      </w:r>
      <w:r w:rsidRPr="00A934E6">
        <w:rPr>
          <w:rFonts w:cs="Arial"/>
          <w:sz w:val="24"/>
          <w:szCs w:val="24"/>
        </w:rPr>
        <w:t xml:space="preserve">clay with little resistance to erosion. Erosion was considered during project design to have minimal impact on </w:t>
      </w:r>
      <w:r w:rsidRPr="00A934E6">
        <w:rPr>
          <w:rFonts w:cs="Arial"/>
          <w:spacing w:val="1"/>
          <w:sz w:val="24"/>
          <w:szCs w:val="24"/>
        </w:rPr>
        <w:t xml:space="preserve">pool </w:t>
      </w:r>
      <w:r w:rsidRPr="00A934E6">
        <w:rPr>
          <w:rFonts w:cs="Arial"/>
          <w:sz w:val="24"/>
          <w:szCs w:val="24"/>
        </w:rPr>
        <w:t xml:space="preserve">storage </w:t>
      </w:r>
      <w:r w:rsidRPr="00A934E6">
        <w:rPr>
          <w:rFonts w:cs="Arial"/>
          <w:spacing w:val="-3"/>
          <w:sz w:val="24"/>
          <w:szCs w:val="24"/>
        </w:rPr>
        <w:t xml:space="preserve">in </w:t>
      </w:r>
      <w:r w:rsidRPr="00A934E6">
        <w:rPr>
          <w:rFonts w:cs="Arial"/>
          <w:sz w:val="24"/>
          <w:szCs w:val="24"/>
        </w:rPr>
        <w:t xml:space="preserve">early years. However, because the last full sedimentation survey was conducted in 1984, there is no way of knowing exactly </w:t>
      </w:r>
      <w:r w:rsidRPr="00A934E6">
        <w:rPr>
          <w:rFonts w:cs="Arial"/>
          <w:spacing w:val="-3"/>
          <w:sz w:val="24"/>
          <w:szCs w:val="24"/>
        </w:rPr>
        <w:t xml:space="preserve">what </w:t>
      </w:r>
      <w:r w:rsidRPr="00A934E6">
        <w:rPr>
          <w:rFonts w:cs="Arial"/>
          <w:sz w:val="24"/>
          <w:szCs w:val="24"/>
        </w:rPr>
        <w:t xml:space="preserve">that impact is today. The 1984 survey concluded that although the lake was estimated to lose 6.8% of </w:t>
      </w:r>
      <w:r w:rsidRPr="00A934E6">
        <w:rPr>
          <w:rFonts w:cs="Arial"/>
          <w:spacing w:val="-2"/>
          <w:sz w:val="24"/>
          <w:szCs w:val="24"/>
        </w:rPr>
        <w:t xml:space="preserve">its </w:t>
      </w:r>
      <w:r w:rsidRPr="00A934E6">
        <w:rPr>
          <w:rFonts w:cs="Arial"/>
          <w:sz w:val="24"/>
          <w:szCs w:val="24"/>
        </w:rPr>
        <w:t xml:space="preserve">storage capacity </w:t>
      </w:r>
      <w:r w:rsidRPr="00A934E6">
        <w:rPr>
          <w:rFonts w:cs="Arial"/>
          <w:spacing w:val="-3"/>
          <w:sz w:val="24"/>
          <w:szCs w:val="24"/>
        </w:rPr>
        <w:t xml:space="preserve">in </w:t>
      </w:r>
      <w:r w:rsidRPr="00A934E6">
        <w:rPr>
          <w:rFonts w:cs="Arial"/>
          <w:sz w:val="24"/>
          <w:szCs w:val="24"/>
        </w:rPr>
        <w:t>50 years (by 2034), that rate of deposition was 2.5 times higher than original estimates. Due to the standard aging process, Lake Shelbyville which has been impounded for 46+ years, has lost a significant portion of its’ woody habitat to natural forces. Very little dead standing timber remains in coves as most have decayed over the last 40 years. Long-duration floods, on occasion in excess of 12’, have further stranded woody habitat in uplands resulting in additional habitat loss.</w:t>
      </w:r>
      <w:r>
        <w:rPr>
          <w:rFonts w:cs="Arial"/>
          <w:sz w:val="24"/>
          <w:szCs w:val="24"/>
        </w:rPr>
        <w:t xml:space="preserve"> </w:t>
      </w:r>
      <w:r w:rsidRPr="00A934E6">
        <w:rPr>
          <w:rFonts w:cs="Arial"/>
          <w:sz w:val="24"/>
          <w:szCs w:val="24"/>
        </w:rPr>
        <w:t xml:space="preserve">These floods have made conditions difficult for aquatic </w:t>
      </w:r>
      <w:proofErr w:type="spellStart"/>
      <w:r w:rsidRPr="00A934E6">
        <w:rPr>
          <w:rFonts w:cs="Arial"/>
          <w:sz w:val="24"/>
          <w:szCs w:val="24"/>
        </w:rPr>
        <w:t>macrophytes</w:t>
      </w:r>
      <w:proofErr w:type="spellEnd"/>
      <w:r w:rsidRPr="00A934E6">
        <w:rPr>
          <w:rFonts w:cs="Arial"/>
          <w:sz w:val="24"/>
          <w:szCs w:val="24"/>
        </w:rPr>
        <w:t xml:space="preserve"> to establish without help. This lack of habitat and associated erosion and reduced water quality are affecting the quality of the fishery significantly and efforts to replenish and develop </w:t>
      </w:r>
      <w:proofErr w:type="spellStart"/>
      <w:r w:rsidRPr="00A934E6">
        <w:rPr>
          <w:rFonts w:cs="Arial"/>
          <w:sz w:val="24"/>
          <w:szCs w:val="24"/>
        </w:rPr>
        <w:t>habi</w:t>
      </w:r>
      <w:proofErr w:type="spellEnd"/>
      <w:r w:rsidRPr="00A934E6">
        <w:rPr>
          <w:rFonts w:cs="Arial"/>
          <w:sz w:val="24"/>
          <w:szCs w:val="24"/>
        </w:rPr>
        <w:t>- tat have not kept up with losses. Standard management practices help maintain the quality of the fishery, but the standard reduction in quality with reservoir age continues with rippling economic effects throughout the community and region.</w:t>
      </w:r>
    </w:p>
    <w:p w:rsidR="00BD289A" w:rsidRPr="00A934E6" w:rsidRDefault="00BD289A" w:rsidP="00BD289A">
      <w:pPr>
        <w:widowControl w:val="0"/>
        <w:tabs>
          <w:tab w:val="left" w:pos="820"/>
          <w:tab w:val="left" w:pos="821"/>
        </w:tabs>
        <w:autoSpaceDE w:val="0"/>
        <w:autoSpaceDN w:val="0"/>
        <w:spacing w:after="0" w:line="240" w:lineRule="auto"/>
        <w:ind w:right="104"/>
        <w:jc w:val="both"/>
        <w:rPr>
          <w:rFonts w:ascii="Arial" w:hAnsi="Arial" w:cs="Arial"/>
          <w:sz w:val="24"/>
          <w:szCs w:val="24"/>
        </w:rPr>
      </w:pPr>
      <w:r w:rsidRPr="00A934E6">
        <w:rPr>
          <w:rFonts w:ascii="Arial" w:hAnsi="Arial" w:cs="Arial"/>
          <w:sz w:val="24"/>
          <w:szCs w:val="24"/>
        </w:rPr>
        <w:t xml:space="preserve">This project is proposed to introduce long-lasting structural and biological habitat, inhibit shoreline erosion of key areas, inhibit mobilization of sediment and nutrients, and maintain connectivity of coves to the </w:t>
      </w:r>
      <w:r w:rsidRPr="00A934E6">
        <w:rPr>
          <w:rFonts w:ascii="Arial" w:hAnsi="Arial" w:cs="Arial"/>
          <w:spacing w:val="-3"/>
          <w:sz w:val="24"/>
          <w:szCs w:val="24"/>
        </w:rPr>
        <w:t xml:space="preserve">main </w:t>
      </w:r>
      <w:r w:rsidRPr="00A934E6">
        <w:rPr>
          <w:rFonts w:ascii="Arial" w:hAnsi="Arial" w:cs="Arial"/>
          <w:sz w:val="24"/>
          <w:szCs w:val="24"/>
        </w:rPr>
        <w:t xml:space="preserve">lake. The benefits expected include increased complexity and diversity of habitat for fish and other wildlife, decreased turbidity, siltation, and nutrient loading for improved water quality. It is also expected to improve deep water refuge availability during summer stratification to provide increased density of priority game fishes and other desirable organisms for greater quality of experiences for anglers, hunters, </w:t>
      </w:r>
      <w:proofErr w:type="spellStart"/>
      <w:r w:rsidRPr="00A934E6">
        <w:rPr>
          <w:rFonts w:ascii="Arial" w:hAnsi="Arial" w:cs="Arial"/>
          <w:sz w:val="24"/>
          <w:szCs w:val="24"/>
        </w:rPr>
        <w:t>ecotourists</w:t>
      </w:r>
      <w:proofErr w:type="spellEnd"/>
      <w:r w:rsidRPr="00A934E6">
        <w:rPr>
          <w:rFonts w:ascii="Arial" w:hAnsi="Arial" w:cs="Arial"/>
          <w:sz w:val="24"/>
          <w:szCs w:val="24"/>
        </w:rPr>
        <w:t xml:space="preserve">, and in- crease local business revenue for increased quality of life for all residents within the influence of the reservoir. The project will provide </w:t>
      </w:r>
      <w:proofErr w:type="spellStart"/>
      <w:r w:rsidRPr="00A934E6">
        <w:rPr>
          <w:rFonts w:ascii="Arial" w:hAnsi="Arial" w:cs="Arial"/>
          <w:sz w:val="24"/>
          <w:szCs w:val="24"/>
        </w:rPr>
        <w:t>usables</w:t>
      </w:r>
      <w:proofErr w:type="spellEnd"/>
      <w:r w:rsidRPr="00A934E6">
        <w:rPr>
          <w:rFonts w:ascii="Arial" w:hAnsi="Arial" w:cs="Arial"/>
          <w:sz w:val="24"/>
          <w:szCs w:val="24"/>
        </w:rPr>
        <w:t xml:space="preserve"> that include up to 500 Shelbyville cubes (20,000 </w:t>
      </w:r>
      <w:proofErr w:type="spellStart"/>
      <w:r w:rsidRPr="00A934E6">
        <w:rPr>
          <w:rFonts w:ascii="Arial" w:hAnsi="Arial" w:cs="Arial"/>
          <w:sz w:val="24"/>
          <w:szCs w:val="24"/>
        </w:rPr>
        <w:t>ft</w:t>
      </w:r>
      <w:proofErr w:type="spellEnd"/>
      <w:r w:rsidRPr="00A934E6">
        <w:rPr>
          <w:rFonts w:ascii="Arial" w:hAnsi="Arial" w:cs="Arial"/>
          <w:position w:val="8"/>
          <w:sz w:val="24"/>
          <w:szCs w:val="24"/>
        </w:rPr>
        <w:t>3</w:t>
      </w:r>
      <w:r w:rsidRPr="00A934E6">
        <w:rPr>
          <w:rFonts w:ascii="Arial" w:hAnsi="Arial" w:cs="Arial"/>
          <w:sz w:val="24"/>
          <w:szCs w:val="24"/>
        </w:rPr>
        <w:t xml:space="preserve">), up to 250 Georgia cubes (10,000 </w:t>
      </w:r>
      <w:proofErr w:type="spellStart"/>
      <w:r w:rsidRPr="00A934E6">
        <w:rPr>
          <w:rFonts w:ascii="Arial" w:hAnsi="Arial" w:cs="Arial"/>
          <w:sz w:val="24"/>
          <w:szCs w:val="24"/>
        </w:rPr>
        <w:t>ft</w:t>
      </w:r>
      <w:proofErr w:type="spellEnd"/>
      <w:r w:rsidRPr="00A934E6">
        <w:rPr>
          <w:rFonts w:ascii="Arial" w:hAnsi="Arial" w:cs="Arial"/>
          <w:position w:val="8"/>
          <w:sz w:val="24"/>
          <w:szCs w:val="24"/>
        </w:rPr>
        <w:t>3</w:t>
      </w:r>
      <w:r w:rsidRPr="00A934E6">
        <w:rPr>
          <w:rFonts w:ascii="Arial" w:hAnsi="Arial" w:cs="Arial"/>
          <w:sz w:val="24"/>
          <w:szCs w:val="24"/>
        </w:rPr>
        <w:t>), 30 artificial logs, 30 artificial stumps, 4,800ft</w:t>
      </w:r>
      <w:r w:rsidRPr="00A934E6">
        <w:rPr>
          <w:rFonts w:ascii="Arial" w:hAnsi="Arial" w:cs="Arial"/>
          <w:position w:val="8"/>
          <w:sz w:val="24"/>
          <w:szCs w:val="24"/>
        </w:rPr>
        <w:t xml:space="preserve">2 </w:t>
      </w:r>
      <w:r w:rsidRPr="00A934E6">
        <w:rPr>
          <w:rFonts w:ascii="Arial" w:hAnsi="Arial" w:cs="Arial"/>
          <w:sz w:val="24"/>
          <w:szCs w:val="24"/>
        </w:rPr>
        <w:t>of planting area, double the size of the aquatic plant nursery to six 8’-pools and stabilize approximately 5,000 feet of severely eroding shoreline. Success of the project will be gauged primarily by improved quality of the fishery, fish use of habitat structures, and secondarily by water quality</w:t>
      </w:r>
      <w:r w:rsidRPr="00A934E6">
        <w:rPr>
          <w:rFonts w:ascii="Arial" w:hAnsi="Arial" w:cs="Arial"/>
          <w:spacing w:val="-42"/>
          <w:sz w:val="24"/>
          <w:szCs w:val="24"/>
        </w:rPr>
        <w:t xml:space="preserve"> </w:t>
      </w:r>
      <w:r w:rsidRPr="00A934E6">
        <w:rPr>
          <w:rFonts w:ascii="Arial" w:hAnsi="Arial" w:cs="Arial"/>
          <w:sz w:val="24"/>
          <w:szCs w:val="24"/>
        </w:rPr>
        <w:t>improvements, bank stabilization, and reduced</w:t>
      </w:r>
      <w:r w:rsidRPr="00A934E6">
        <w:rPr>
          <w:rFonts w:ascii="Arial" w:hAnsi="Arial" w:cs="Arial"/>
          <w:spacing w:val="-23"/>
          <w:sz w:val="24"/>
          <w:szCs w:val="24"/>
        </w:rPr>
        <w:t xml:space="preserve"> </w:t>
      </w:r>
      <w:r w:rsidRPr="00A934E6">
        <w:rPr>
          <w:rFonts w:ascii="Arial" w:hAnsi="Arial" w:cs="Arial"/>
          <w:sz w:val="24"/>
          <w:szCs w:val="24"/>
        </w:rPr>
        <w:t>sedimentation.</w:t>
      </w:r>
    </w:p>
    <w:p w:rsidR="00BD289A" w:rsidRDefault="00BD289A" w:rsidP="00BD289A">
      <w:pPr>
        <w:autoSpaceDE w:val="0"/>
        <w:autoSpaceDN w:val="0"/>
        <w:adjustRightInd w:val="0"/>
        <w:spacing w:after="0" w:line="240" w:lineRule="auto"/>
        <w:rPr>
          <w:rFonts w:ascii="Arial" w:hAnsi="Arial" w:cs="Arial"/>
          <w:b/>
          <w:sz w:val="24"/>
          <w:szCs w:val="24"/>
          <w:u w:val="single"/>
        </w:rPr>
      </w:pPr>
    </w:p>
    <w:p w:rsidR="00BD289A" w:rsidRDefault="00BD289A" w:rsidP="00BD289A">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30,000</w:t>
      </w:r>
      <w:r w:rsidRPr="003075D1">
        <w:rPr>
          <w:rFonts w:ascii="Arial" w:hAnsi="Arial" w:cs="Arial"/>
          <w:b/>
          <w:sz w:val="24"/>
          <w:szCs w:val="24"/>
        </w:rPr>
        <w:t>; total cost: $</w:t>
      </w:r>
      <w:r>
        <w:rPr>
          <w:rFonts w:ascii="Arial" w:hAnsi="Arial" w:cs="Arial"/>
          <w:b/>
          <w:sz w:val="24"/>
          <w:szCs w:val="24"/>
        </w:rPr>
        <w:t>802,592;</w:t>
      </w:r>
      <w:r w:rsidRPr="003075D1">
        <w:rPr>
          <w:rFonts w:ascii="Arial" w:hAnsi="Arial" w:cs="Arial"/>
          <w:b/>
          <w:sz w:val="24"/>
          <w:szCs w:val="24"/>
        </w:rPr>
        <w:t xml:space="preserve"> total score:</w:t>
      </w:r>
      <w:r>
        <w:rPr>
          <w:rFonts w:ascii="Arial" w:hAnsi="Arial" w:cs="Arial"/>
          <w:b/>
          <w:sz w:val="24"/>
          <w:szCs w:val="24"/>
        </w:rPr>
        <w:t xml:space="preserve"> 251</w:t>
      </w:r>
      <w:r w:rsidRPr="003075D1">
        <w:rPr>
          <w:rFonts w:ascii="Arial" w:hAnsi="Arial" w:cs="Arial"/>
          <w:b/>
          <w:sz w:val="24"/>
          <w:szCs w:val="24"/>
        </w:rPr>
        <w:t>; rank:</w:t>
      </w:r>
      <w:r>
        <w:rPr>
          <w:rFonts w:ascii="Arial" w:hAnsi="Arial" w:cs="Arial"/>
          <w:b/>
          <w:sz w:val="24"/>
          <w:szCs w:val="24"/>
        </w:rPr>
        <w:t xml:space="preserve"> 1  </w:t>
      </w:r>
      <w:r w:rsidRPr="003075D1">
        <w:rPr>
          <w:rFonts w:ascii="Arial" w:hAnsi="Arial" w:cs="Arial"/>
          <w:b/>
          <w:sz w:val="24"/>
          <w:szCs w:val="24"/>
        </w:rPr>
        <w:t xml:space="preserve">  </w:t>
      </w:r>
    </w:p>
    <w:p w:rsidR="00BD289A" w:rsidRDefault="00BD289A" w:rsidP="00BD289A">
      <w:pPr>
        <w:autoSpaceDE w:val="0"/>
        <w:autoSpaceDN w:val="0"/>
        <w:adjustRightInd w:val="0"/>
        <w:spacing w:after="0" w:line="240" w:lineRule="auto"/>
        <w:rPr>
          <w:rFonts w:ascii="Arial" w:hAnsi="Arial" w:cs="Arial"/>
          <w:b/>
          <w:color w:val="000000"/>
          <w:sz w:val="24"/>
          <w:szCs w:val="24"/>
          <w:u w:val="single"/>
        </w:rPr>
      </w:pPr>
    </w:p>
    <w:p w:rsidR="00BD289A" w:rsidRDefault="00BD289A">
      <w:pPr>
        <w:rPr>
          <w:rFonts w:ascii="Arial" w:hAnsi="Arial" w:cs="Arial"/>
          <w:b/>
          <w:color w:val="000000"/>
          <w:sz w:val="24"/>
          <w:szCs w:val="24"/>
          <w:u w:val="single"/>
        </w:rPr>
      </w:pPr>
      <w:r>
        <w:rPr>
          <w:rFonts w:ascii="Arial" w:hAnsi="Arial" w:cs="Arial"/>
          <w:b/>
          <w:color w:val="000000"/>
          <w:sz w:val="24"/>
          <w:szCs w:val="24"/>
          <w:u w:val="single"/>
        </w:rPr>
        <w:br w:type="page"/>
      </w:r>
    </w:p>
    <w:p w:rsidR="00BD289A" w:rsidRDefault="00BD289A" w:rsidP="00BD289A">
      <w:pPr>
        <w:autoSpaceDE w:val="0"/>
        <w:autoSpaceDN w:val="0"/>
        <w:adjustRightInd w:val="0"/>
        <w:spacing w:after="0" w:line="240" w:lineRule="auto"/>
        <w:rPr>
          <w:rFonts w:ascii="Arial" w:hAnsi="Arial" w:cs="Arial"/>
          <w:color w:val="000000"/>
          <w:sz w:val="24"/>
          <w:szCs w:val="24"/>
        </w:rPr>
      </w:pPr>
      <w:proofErr w:type="spellStart"/>
      <w:r w:rsidRPr="00BF2193">
        <w:rPr>
          <w:rFonts w:ascii="Arial" w:hAnsi="Arial" w:cs="Arial"/>
          <w:b/>
          <w:color w:val="000000"/>
          <w:sz w:val="24"/>
          <w:szCs w:val="24"/>
          <w:u w:val="single"/>
        </w:rPr>
        <w:lastRenderedPageBreak/>
        <w:t>Minsi</w:t>
      </w:r>
      <w:proofErr w:type="spellEnd"/>
      <w:r w:rsidRPr="00BF2193">
        <w:rPr>
          <w:rFonts w:ascii="Arial" w:hAnsi="Arial" w:cs="Arial"/>
          <w:b/>
          <w:color w:val="000000"/>
          <w:sz w:val="24"/>
          <w:szCs w:val="24"/>
          <w:u w:val="single"/>
        </w:rPr>
        <w:t xml:space="preserve"> Lake Habitat Improvement Project</w:t>
      </w:r>
      <w:r>
        <w:rPr>
          <w:rFonts w:ascii="Arial" w:hAnsi="Arial" w:cs="Arial"/>
          <w:b/>
          <w:color w:val="000000"/>
          <w:sz w:val="24"/>
          <w:szCs w:val="24"/>
          <w:u w:val="single"/>
        </w:rPr>
        <w:t>-submitted by Northampton County Junior Conservation School (FOR Partner)*</w:t>
      </w:r>
    </w:p>
    <w:p w:rsidR="00BD289A" w:rsidRPr="00537D5B" w:rsidRDefault="00BD289A" w:rsidP="00524BB3">
      <w:pPr>
        <w:autoSpaceDE w:val="0"/>
        <w:autoSpaceDN w:val="0"/>
        <w:adjustRightInd w:val="0"/>
        <w:spacing w:after="0" w:line="240" w:lineRule="auto"/>
        <w:jc w:val="both"/>
        <w:rPr>
          <w:rFonts w:ascii="Arial" w:hAnsi="Arial" w:cs="Arial"/>
        </w:rPr>
      </w:pPr>
      <w:r>
        <w:rPr>
          <w:rFonts w:ascii="Arial" w:hAnsi="Arial" w:cs="Arial"/>
          <w:color w:val="000000"/>
          <w:sz w:val="24"/>
          <w:szCs w:val="24"/>
        </w:rPr>
        <w:t>The objective of this project is t</w:t>
      </w:r>
      <w:r w:rsidRPr="00537D5B">
        <w:rPr>
          <w:rFonts w:ascii="Arial" w:hAnsi="Arial" w:cs="Arial"/>
          <w:color w:val="000000"/>
          <w:sz w:val="24"/>
          <w:szCs w:val="24"/>
        </w:rPr>
        <w:t xml:space="preserve">o address two regional reservoir habitat impairments identified as issues effecting the ecological heath and function of reservoir </w:t>
      </w:r>
      <w:proofErr w:type="gramStart"/>
      <w:r w:rsidRPr="00537D5B">
        <w:rPr>
          <w:rFonts w:ascii="Arial" w:hAnsi="Arial" w:cs="Arial"/>
          <w:color w:val="000000"/>
          <w:sz w:val="24"/>
          <w:szCs w:val="24"/>
        </w:rPr>
        <w:t>systems  by</w:t>
      </w:r>
      <w:proofErr w:type="gramEnd"/>
      <w:r w:rsidRPr="00537D5B">
        <w:rPr>
          <w:rFonts w:ascii="Arial" w:hAnsi="Arial" w:cs="Arial"/>
          <w:color w:val="000000"/>
          <w:sz w:val="24"/>
          <w:szCs w:val="24"/>
        </w:rPr>
        <w:t xml:space="preserve"> the Reservoir Fisheries Habitat Partnership (RFHP) reservoir h</w:t>
      </w:r>
      <w:r>
        <w:rPr>
          <w:rFonts w:ascii="Arial" w:hAnsi="Arial" w:cs="Arial"/>
          <w:color w:val="000000"/>
          <w:sz w:val="24"/>
          <w:szCs w:val="24"/>
        </w:rPr>
        <w:t>abitat impairment assessment: 1)</w:t>
      </w:r>
      <w:r w:rsidRPr="00537D5B">
        <w:rPr>
          <w:rFonts w:ascii="Arial" w:hAnsi="Arial" w:cs="Arial"/>
          <w:color w:val="000000"/>
          <w:sz w:val="24"/>
          <w:szCs w:val="24"/>
        </w:rPr>
        <w:t xml:space="preserve"> </w:t>
      </w:r>
      <w:r w:rsidRPr="00537D5B">
        <w:rPr>
          <w:rFonts w:ascii="Arial" w:hAnsi="Arial" w:cs="Arial"/>
          <w:i/>
          <w:iCs/>
          <w:color w:val="000000"/>
          <w:sz w:val="24"/>
          <w:szCs w:val="24"/>
        </w:rPr>
        <w:t xml:space="preserve">limited littoral structure </w:t>
      </w:r>
      <w:r w:rsidRPr="00537D5B">
        <w:rPr>
          <w:rFonts w:ascii="Arial" w:hAnsi="Arial" w:cs="Arial"/>
          <w:color w:val="000000"/>
          <w:sz w:val="24"/>
          <w:szCs w:val="24"/>
        </w:rPr>
        <w:t>due to lack of woody structure and shoreline erosion; and</w:t>
      </w:r>
      <w:r>
        <w:rPr>
          <w:rFonts w:ascii="Arial" w:hAnsi="Arial" w:cs="Arial"/>
          <w:color w:val="000000"/>
          <w:sz w:val="24"/>
          <w:szCs w:val="24"/>
        </w:rPr>
        <w:t xml:space="preserve"> 2)</w:t>
      </w:r>
      <w:r w:rsidRPr="00537D5B">
        <w:rPr>
          <w:rFonts w:ascii="Arial" w:hAnsi="Arial" w:cs="Arial"/>
          <w:color w:val="000000"/>
          <w:sz w:val="24"/>
          <w:szCs w:val="24"/>
        </w:rPr>
        <w:t xml:space="preserve"> </w:t>
      </w:r>
      <w:r w:rsidRPr="00537D5B">
        <w:rPr>
          <w:rFonts w:ascii="Arial" w:hAnsi="Arial" w:cs="Arial"/>
          <w:i/>
          <w:iCs/>
          <w:color w:val="000000"/>
          <w:sz w:val="24"/>
          <w:szCs w:val="24"/>
        </w:rPr>
        <w:t xml:space="preserve">excessive shallowness </w:t>
      </w:r>
      <w:r w:rsidRPr="00537D5B">
        <w:rPr>
          <w:rFonts w:ascii="Arial" w:hAnsi="Arial" w:cs="Arial"/>
          <w:color w:val="000000"/>
          <w:sz w:val="24"/>
          <w:szCs w:val="24"/>
        </w:rPr>
        <w:t>due to too little deep water refuge for fish and other aquatic organisms and communities. Northampton County Junior Conservation School (NCJCS) and Northampton County Parks &amp; Recreation Division (</w:t>
      </w:r>
      <w:proofErr w:type="spellStart"/>
      <w:r w:rsidRPr="00537D5B">
        <w:rPr>
          <w:rFonts w:ascii="Arial" w:hAnsi="Arial" w:cs="Arial"/>
          <w:color w:val="000000"/>
          <w:sz w:val="24"/>
          <w:szCs w:val="24"/>
        </w:rPr>
        <w:t>NorCo</w:t>
      </w:r>
      <w:proofErr w:type="spellEnd"/>
      <w:r w:rsidRPr="00537D5B">
        <w:rPr>
          <w:rFonts w:ascii="Arial" w:hAnsi="Arial" w:cs="Arial"/>
          <w:color w:val="000000"/>
          <w:sz w:val="24"/>
          <w:szCs w:val="24"/>
        </w:rPr>
        <w:t xml:space="preserve"> Parks), in partnership with Friends of </w:t>
      </w:r>
      <w:proofErr w:type="spellStart"/>
      <w:r w:rsidRPr="00537D5B">
        <w:rPr>
          <w:rFonts w:ascii="Arial" w:hAnsi="Arial" w:cs="Arial"/>
          <w:color w:val="000000"/>
          <w:sz w:val="24"/>
          <w:szCs w:val="24"/>
        </w:rPr>
        <w:t>Minsi</w:t>
      </w:r>
      <w:proofErr w:type="spellEnd"/>
      <w:r w:rsidRPr="00537D5B">
        <w:rPr>
          <w:rFonts w:ascii="Arial" w:hAnsi="Arial" w:cs="Arial"/>
          <w:color w:val="000000"/>
          <w:sz w:val="24"/>
          <w:szCs w:val="24"/>
        </w:rPr>
        <w:t xml:space="preserve"> Lake (FOML) and the PA Fish &amp; Boat Commission (PFBC), will resolve these impairments by implementing the </w:t>
      </w:r>
      <w:proofErr w:type="spellStart"/>
      <w:r w:rsidRPr="00537D5B">
        <w:rPr>
          <w:rFonts w:ascii="Arial" w:hAnsi="Arial" w:cs="Arial"/>
          <w:color w:val="000000"/>
          <w:sz w:val="24"/>
          <w:szCs w:val="24"/>
        </w:rPr>
        <w:t>Minsi</w:t>
      </w:r>
      <w:proofErr w:type="spellEnd"/>
      <w:r w:rsidRPr="00537D5B">
        <w:rPr>
          <w:rFonts w:ascii="Arial" w:hAnsi="Arial" w:cs="Arial"/>
          <w:color w:val="000000"/>
          <w:sz w:val="24"/>
          <w:szCs w:val="24"/>
        </w:rPr>
        <w:t xml:space="preserve"> Lake Cooperative Habitat Improvement Plan, which was developed by the PFBC Habitat Management Division in July 2017 for </w:t>
      </w:r>
      <w:proofErr w:type="spellStart"/>
      <w:r w:rsidRPr="00537D5B">
        <w:rPr>
          <w:rFonts w:ascii="Arial" w:hAnsi="Arial" w:cs="Arial"/>
          <w:color w:val="000000"/>
          <w:sz w:val="24"/>
          <w:szCs w:val="24"/>
        </w:rPr>
        <w:t>NorCo</w:t>
      </w:r>
      <w:proofErr w:type="spellEnd"/>
      <w:r w:rsidRPr="00537D5B">
        <w:rPr>
          <w:rFonts w:ascii="Arial" w:hAnsi="Arial" w:cs="Arial"/>
          <w:color w:val="000000"/>
          <w:sz w:val="24"/>
          <w:szCs w:val="24"/>
        </w:rPr>
        <w:t xml:space="preserve"> Parks to address the impairment issues at </w:t>
      </w:r>
      <w:proofErr w:type="spellStart"/>
      <w:r w:rsidRPr="00537D5B">
        <w:rPr>
          <w:rFonts w:ascii="Arial" w:hAnsi="Arial" w:cs="Arial"/>
          <w:color w:val="000000"/>
          <w:sz w:val="24"/>
          <w:szCs w:val="24"/>
        </w:rPr>
        <w:t>Minsi</w:t>
      </w:r>
      <w:proofErr w:type="spellEnd"/>
      <w:r w:rsidRPr="00537D5B">
        <w:rPr>
          <w:rFonts w:ascii="Arial" w:hAnsi="Arial" w:cs="Arial"/>
          <w:color w:val="000000"/>
          <w:sz w:val="24"/>
          <w:szCs w:val="24"/>
        </w:rPr>
        <w:t xml:space="preserve"> Lake. </w:t>
      </w:r>
      <w:proofErr w:type="spellStart"/>
      <w:r w:rsidRPr="00537D5B">
        <w:rPr>
          <w:rFonts w:ascii="Arial" w:hAnsi="Arial" w:cs="Arial"/>
          <w:sz w:val="24"/>
          <w:szCs w:val="24"/>
        </w:rPr>
        <w:t>Minsi</w:t>
      </w:r>
      <w:proofErr w:type="spellEnd"/>
      <w:r w:rsidRPr="00537D5B">
        <w:rPr>
          <w:rFonts w:ascii="Arial" w:hAnsi="Arial" w:cs="Arial"/>
          <w:sz w:val="24"/>
          <w:szCs w:val="24"/>
        </w:rPr>
        <w:t xml:space="preserve"> Lake </w:t>
      </w:r>
      <w:r>
        <w:rPr>
          <w:rFonts w:ascii="Arial" w:hAnsi="Arial" w:cs="Arial"/>
          <w:sz w:val="24"/>
          <w:szCs w:val="24"/>
        </w:rPr>
        <w:t>has been a</w:t>
      </w:r>
      <w:r w:rsidRPr="00537D5B">
        <w:rPr>
          <w:rFonts w:ascii="Arial" w:hAnsi="Arial" w:cs="Arial"/>
          <w:sz w:val="24"/>
          <w:szCs w:val="24"/>
        </w:rPr>
        <w:t xml:space="preserve"> part of the Northampton County Park System since 1975. This project partnership will work together and follow PFBC’s habitat restoration plan for the </w:t>
      </w:r>
      <w:proofErr w:type="spellStart"/>
      <w:r w:rsidRPr="00537D5B">
        <w:rPr>
          <w:rFonts w:ascii="Arial" w:hAnsi="Arial" w:cs="Arial"/>
          <w:sz w:val="24"/>
          <w:szCs w:val="24"/>
        </w:rPr>
        <w:t>Minsi</w:t>
      </w:r>
      <w:proofErr w:type="spellEnd"/>
      <w:r w:rsidRPr="00537D5B">
        <w:rPr>
          <w:rFonts w:ascii="Arial" w:hAnsi="Arial" w:cs="Arial"/>
          <w:sz w:val="24"/>
          <w:szCs w:val="24"/>
        </w:rPr>
        <w:t xml:space="preserve"> Lake Habitat Improvement Project. The genesis for the habitat project is the </w:t>
      </w:r>
      <w:proofErr w:type="spellStart"/>
      <w:r w:rsidRPr="00537D5B">
        <w:rPr>
          <w:rFonts w:ascii="Arial" w:hAnsi="Arial" w:cs="Arial"/>
          <w:sz w:val="24"/>
          <w:szCs w:val="24"/>
        </w:rPr>
        <w:t>Minsi</w:t>
      </w:r>
      <w:proofErr w:type="spellEnd"/>
      <w:r w:rsidRPr="00537D5B">
        <w:rPr>
          <w:rFonts w:ascii="Arial" w:hAnsi="Arial" w:cs="Arial"/>
          <w:sz w:val="24"/>
          <w:szCs w:val="24"/>
        </w:rPr>
        <w:t xml:space="preserve"> Lake Dam Rehabilitation &amp; Spillway Reconstruction Project, which is slated to begin in late 2017 and last into 2019-20. The lake was completely drawn down in May 2017 in preparation for the dam rehab project; offering a rare opportunity to readily address these reservoir impairment issues and complete and extensive fish habitat restoration project at </w:t>
      </w:r>
      <w:proofErr w:type="spellStart"/>
      <w:r w:rsidRPr="00537D5B">
        <w:rPr>
          <w:rFonts w:ascii="Arial" w:hAnsi="Arial" w:cs="Arial"/>
          <w:sz w:val="24"/>
          <w:szCs w:val="24"/>
        </w:rPr>
        <w:t>Minsi</w:t>
      </w:r>
      <w:proofErr w:type="spellEnd"/>
      <w:r w:rsidRPr="00537D5B">
        <w:rPr>
          <w:rFonts w:ascii="Arial" w:hAnsi="Arial" w:cs="Arial"/>
          <w:sz w:val="24"/>
          <w:szCs w:val="24"/>
        </w:rPr>
        <w:t xml:space="preserve"> Lake. </w:t>
      </w:r>
      <w:r w:rsidRPr="00537D5B">
        <w:rPr>
          <w:rFonts w:ascii="Arial" w:hAnsi="Arial" w:cs="Arial"/>
        </w:rPr>
        <w:t xml:space="preserve">PFBC’s field survey in June 2017 revealed that about 75 acres of the 117-acre </w:t>
      </w:r>
      <w:proofErr w:type="spellStart"/>
      <w:r w:rsidRPr="00537D5B">
        <w:rPr>
          <w:rFonts w:ascii="Arial" w:hAnsi="Arial" w:cs="Arial"/>
        </w:rPr>
        <w:t>Minsi</w:t>
      </w:r>
      <w:proofErr w:type="spellEnd"/>
      <w:r w:rsidRPr="00537D5B">
        <w:rPr>
          <w:rFonts w:ascii="Arial" w:hAnsi="Arial" w:cs="Arial"/>
        </w:rPr>
        <w:t xml:space="preserve"> Lake basin </w:t>
      </w:r>
      <w:r>
        <w:rPr>
          <w:rFonts w:ascii="Arial" w:hAnsi="Arial" w:cs="Arial"/>
        </w:rPr>
        <w:t>is</w:t>
      </w:r>
      <w:r w:rsidRPr="00537D5B">
        <w:rPr>
          <w:rFonts w:ascii="Arial" w:hAnsi="Arial" w:cs="Arial"/>
        </w:rPr>
        <w:t xml:space="preserve"> lacking fish habitat. Per PFBC’s Habitat Improvement Plan to remedy this impairment, 644 large scale habitat structures will be built in place on the empty lakebed by PFBC staff using heavy equipment; 210 small scale habitat structures will be built outside the lake basin by volunteers using hand tools and later submerged in the lake, after its refilled with water; and seven shoreline stabilization/habitat structures will be built in place along the shore by PFBC staff using heavy equipment. Together, these artificial devices will resolve the habitat structure impairment at </w:t>
      </w:r>
      <w:proofErr w:type="spellStart"/>
      <w:r w:rsidRPr="00537D5B">
        <w:rPr>
          <w:rFonts w:ascii="Arial" w:hAnsi="Arial" w:cs="Arial"/>
        </w:rPr>
        <w:t>Minsi</w:t>
      </w:r>
      <w:proofErr w:type="spellEnd"/>
      <w:r w:rsidRPr="00537D5B">
        <w:rPr>
          <w:rFonts w:ascii="Arial" w:hAnsi="Arial" w:cs="Arial"/>
        </w:rPr>
        <w:t xml:space="preserve"> Lake, protect the shoreline from wind and wave erosion and, in the case of the rock shoreline structures, provide almost 200 linear feet of easily accessible shoreline fishing access for anglers. PFBC’s field survey also revealed excessive shallow water areas alongside the concrete bulkheads of both boat launches and around the two rock fishing jetties at </w:t>
      </w:r>
      <w:proofErr w:type="spellStart"/>
      <w:r w:rsidRPr="00537D5B">
        <w:rPr>
          <w:rFonts w:ascii="Arial" w:hAnsi="Arial" w:cs="Arial"/>
        </w:rPr>
        <w:t>Minsi</w:t>
      </w:r>
      <w:proofErr w:type="spellEnd"/>
      <w:r w:rsidRPr="00537D5B">
        <w:rPr>
          <w:rFonts w:ascii="Arial" w:hAnsi="Arial" w:cs="Arial"/>
        </w:rPr>
        <w:t xml:space="preserve"> Lake. The bulkheads and fishing jetties are among the most popular shoreline fishing areas for anglers at the lake. In addition to constructing rock and timber habitat structures off the bulkheads, jetties and other areas of the lake to address the habitat structure impairment, the shallowness impairment will be addressed by strategically excavating channels alongside the two fishing jetties and the boat launches and adjacent bulkheads at </w:t>
      </w:r>
      <w:proofErr w:type="spellStart"/>
      <w:r w:rsidRPr="00537D5B">
        <w:rPr>
          <w:rFonts w:ascii="Arial" w:hAnsi="Arial" w:cs="Arial"/>
        </w:rPr>
        <w:t>Minsi</w:t>
      </w:r>
      <w:proofErr w:type="spellEnd"/>
      <w:r w:rsidRPr="00537D5B">
        <w:rPr>
          <w:rFonts w:ascii="Arial" w:hAnsi="Arial" w:cs="Arial"/>
        </w:rPr>
        <w:t xml:space="preserve"> Lake. This limited excavation will provide nearly 1,000 linear feet of deep-water fish habitat immediately adjacent to the most popular shoreline fishing areas at the lake, which will result in increased angler success and outdoor recreation enjoyment for everyone who fishes from the shore at </w:t>
      </w:r>
      <w:proofErr w:type="spellStart"/>
      <w:r w:rsidRPr="00537D5B">
        <w:rPr>
          <w:rFonts w:ascii="Arial" w:hAnsi="Arial" w:cs="Arial"/>
        </w:rPr>
        <w:t>Minsi</w:t>
      </w:r>
      <w:proofErr w:type="spellEnd"/>
      <w:r w:rsidRPr="00537D5B">
        <w:rPr>
          <w:rFonts w:ascii="Arial" w:hAnsi="Arial" w:cs="Arial"/>
        </w:rPr>
        <w:t xml:space="preserve"> Lake. </w:t>
      </w:r>
    </w:p>
    <w:p w:rsidR="00BD289A" w:rsidRPr="00537D5B" w:rsidRDefault="00BD289A" w:rsidP="00BD289A">
      <w:pPr>
        <w:autoSpaceDE w:val="0"/>
        <w:autoSpaceDN w:val="0"/>
        <w:adjustRightInd w:val="0"/>
        <w:spacing w:after="0" w:line="240" w:lineRule="auto"/>
        <w:jc w:val="both"/>
        <w:rPr>
          <w:rFonts w:ascii="Arial" w:hAnsi="Arial" w:cs="Arial"/>
          <w:color w:val="000000"/>
          <w:sz w:val="24"/>
          <w:szCs w:val="24"/>
        </w:rPr>
      </w:pPr>
      <w:r w:rsidRPr="00537D5B">
        <w:rPr>
          <w:rFonts w:ascii="Arial" w:hAnsi="Arial" w:cs="Arial"/>
          <w:i/>
          <w:iCs/>
          <w:color w:val="000000"/>
          <w:sz w:val="24"/>
          <w:szCs w:val="24"/>
        </w:rPr>
        <w:t xml:space="preserve">Please note that the </w:t>
      </w:r>
      <w:proofErr w:type="spellStart"/>
      <w:r w:rsidRPr="00537D5B">
        <w:rPr>
          <w:rFonts w:ascii="Arial" w:hAnsi="Arial" w:cs="Arial"/>
          <w:i/>
          <w:iCs/>
          <w:color w:val="000000"/>
          <w:sz w:val="24"/>
          <w:szCs w:val="24"/>
        </w:rPr>
        <w:t>Minsi</w:t>
      </w:r>
      <w:proofErr w:type="spellEnd"/>
      <w:r w:rsidRPr="00537D5B">
        <w:rPr>
          <w:rFonts w:ascii="Arial" w:hAnsi="Arial" w:cs="Arial"/>
          <w:i/>
          <w:iCs/>
          <w:color w:val="000000"/>
          <w:sz w:val="24"/>
          <w:szCs w:val="24"/>
        </w:rPr>
        <w:t xml:space="preserve"> Lake Habitat Improvement Project is the first step in a comprehensive rehabilitation plan for </w:t>
      </w:r>
      <w:proofErr w:type="spellStart"/>
      <w:r w:rsidRPr="00537D5B">
        <w:rPr>
          <w:rFonts w:ascii="Arial" w:hAnsi="Arial" w:cs="Arial"/>
          <w:i/>
          <w:iCs/>
          <w:color w:val="000000"/>
          <w:sz w:val="24"/>
          <w:szCs w:val="24"/>
        </w:rPr>
        <w:t>Minsi</w:t>
      </w:r>
      <w:proofErr w:type="spellEnd"/>
      <w:r w:rsidRPr="00537D5B">
        <w:rPr>
          <w:rFonts w:ascii="Arial" w:hAnsi="Arial" w:cs="Arial"/>
          <w:i/>
          <w:iCs/>
          <w:color w:val="000000"/>
          <w:sz w:val="24"/>
          <w:szCs w:val="24"/>
        </w:rPr>
        <w:t xml:space="preserve"> Lake Park that calls for improvements to picnic areas, boat launches, fishing jetties, trails, signage, restrooms, parking lots, maintenance facilities and the construction of ADA Accessible facilities and amenities at the park, where none presently exist. These accessible facilities and amenities will include restrooms, fishing piers, boat launches, picnic tables and trails. </w:t>
      </w:r>
    </w:p>
    <w:p w:rsidR="00BD289A" w:rsidRDefault="00BD289A" w:rsidP="00BD289A">
      <w:pPr>
        <w:autoSpaceDE w:val="0"/>
        <w:autoSpaceDN w:val="0"/>
        <w:adjustRightInd w:val="0"/>
        <w:spacing w:after="0" w:line="240" w:lineRule="auto"/>
        <w:jc w:val="both"/>
        <w:rPr>
          <w:rFonts w:ascii="Arial" w:hAnsi="Arial" w:cs="Arial"/>
          <w:b/>
          <w:sz w:val="24"/>
          <w:szCs w:val="24"/>
        </w:rPr>
      </w:pPr>
    </w:p>
    <w:p w:rsidR="00BD289A" w:rsidRDefault="00BD289A" w:rsidP="00BD289A">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30,000</w:t>
      </w:r>
      <w:r w:rsidRPr="003075D1">
        <w:rPr>
          <w:rFonts w:ascii="Arial" w:hAnsi="Arial" w:cs="Arial"/>
          <w:b/>
          <w:sz w:val="24"/>
          <w:szCs w:val="24"/>
        </w:rPr>
        <w:t>; total cost: $</w:t>
      </w:r>
      <w:r>
        <w:rPr>
          <w:rFonts w:ascii="Arial" w:hAnsi="Arial" w:cs="Arial"/>
          <w:b/>
          <w:sz w:val="24"/>
          <w:szCs w:val="24"/>
        </w:rPr>
        <w:t>94,370;</w:t>
      </w:r>
      <w:r w:rsidRPr="003075D1">
        <w:rPr>
          <w:rFonts w:ascii="Arial" w:hAnsi="Arial" w:cs="Arial"/>
          <w:b/>
          <w:sz w:val="24"/>
          <w:szCs w:val="24"/>
        </w:rPr>
        <w:t xml:space="preserve"> total score:</w:t>
      </w:r>
      <w:r>
        <w:rPr>
          <w:rFonts w:ascii="Arial" w:hAnsi="Arial" w:cs="Arial"/>
          <w:b/>
          <w:sz w:val="24"/>
          <w:szCs w:val="24"/>
        </w:rPr>
        <w:t xml:space="preserve"> 248</w:t>
      </w:r>
      <w:r w:rsidRPr="003075D1">
        <w:rPr>
          <w:rFonts w:ascii="Arial" w:hAnsi="Arial" w:cs="Arial"/>
          <w:b/>
          <w:sz w:val="24"/>
          <w:szCs w:val="24"/>
        </w:rPr>
        <w:t>; rank:</w:t>
      </w:r>
      <w:r>
        <w:rPr>
          <w:rFonts w:ascii="Arial" w:hAnsi="Arial" w:cs="Arial"/>
          <w:b/>
          <w:sz w:val="24"/>
          <w:szCs w:val="24"/>
        </w:rPr>
        <w:t xml:space="preserve"> 2  </w:t>
      </w:r>
      <w:r w:rsidRPr="003075D1">
        <w:rPr>
          <w:rFonts w:ascii="Arial" w:hAnsi="Arial" w:cs="Arial"/>
          <w:b/>
          <w:sz w:val="24"/>
          <w:szCs w:val="24"/>
        </w:rPr>
        <w:t xml:space="preserve">  </w:t>
      </w:r>
    </w:p>
    <w:p w:rsidR="00BD289A" w:rsidRDefault="00BD289A" w:rsidP="00BD289A">
      <w:pPr>
        <w:autoSpaceDE w:val="0"/>
        <w:autoSpaceDN w:val="0"/>
        <w:adjustRightInd w:val="0"/>
        <w:spacing w:after="0" w:line="240" w:lineRule="auto"/>
        <w:rPr>
          <w:rFonts w:ascii="Arial" w:hAnsi="Arial" w:cs="Arial"/>
          <w:color w:val="000000"/>
          <w:sz w:val="24"/>
          <w:szCs w:val="24"/>
        </w:rPr>
      </w:pPr>
    </w:p>
    <w:p w:rsidR="00524BB3" w:rsidRDefault="00524BB3">
      <w:pPr>
        <w:rPr>
          <w:rFonts w:ascii="Arial" w:hAnsi="Arial" w:cs="Arial"/>
          <w:b/>
          <w:bCs/>
          <w:sz w:val="24"/>
          <w:szCs w:val="24"/>
          <w:u w:val="single"/>
        </w:rPr>
      </w:pPr>
      <w:r>
        <w:rPr>
          <w:rFonts w:ascii="Arial" w:hAnsi="Arial" w:cs="Arial"/>
          <w:b/>
          <w:bCs/>
          <w:sz w:val="24"/>
          <w:szCs w:val="24"/>
          <w:u w:val="single"/>
        </w:rPr>
        <w:br w:type="page"/>
      </w:r>
    </w:p>
    <w:p w:rsidR="00BD289A" w:rsidRDefault="00BD289A" w:rsidP="00BD289A">
      <w:pPr>
        <w:spacing w:after="0" w:line="240" w:lineRule="auto"/>
        <w:jc w:val="both"/>
        <w:rPr>
          <w:rFonts w:ascii="Arial" w:hAnsi="Arial" w:cs="Arial"/>
          <w:b/>
          <w:color w:val="000000"/>
          <w:sz w:val="24"/>
          <w:szCs w:val="24"/>
          <w:u w:val="single"/>
        </w:rPr>
      </w:pPr>
      <w:r w:rsidRPr="009E00D3">
        <w:rPr>
          <w:rFonts w:ascii="Arial" w:hAnsi="Arial" w:cs="Arial"/>
          <w:b/>
          <w:bCs/>
          <w:sz w:val="24"/>
          <w:szCs w:val="24"/>
          <w:u w:val="single"/>
        </w:rPr>
        <w:lastRenderedPageBreak/>
        <w:t>Glendale Lake Habitat Improvement Project</w:t>
      </w:r>
      <w:r>
        <w:rPr>
          <w:rFonts w:ascii="Arial" w:hAnsi="Arial" w:cs="Arial"/>
          <w:b/>
          <w:color w:val="000000"/>
          <w:sz w:val="24"/>
          <w:szCs w:val="24"/>
          <w:u w:val="single"/>
        </w:rPr>
        <w:t>-</w:t>
      </w:r>
      <w:r w:rsidRPr="00F772D0">
        <w:rPr>
          <w:rFonts w:ascii="Arial" w:hAnsi="Arial" w:cs="Arial"/>
          <w:b/>
          <w:color w:val="000000"/>
          <w:sz w:val="24"/>
          <w:szCs w:val="24"/>
          <w:u w:val="single"/>
        </w:rPr>
        <w:t xml:space="preserve">submitted by </w:t>
      </w:r>
      <w:r>
        <w:rPr>
          <w:rFonts w:ascii="Arial" w:hAnsi="Arial" w:cs="Arial"/>
          <w:b/>
          <w:color w:val="000000"/>
          <w:sz w:val="24"/>
          <w:szCs w:val="24"/>
          <w:u w:val="single"/>
        </w:rPr>
        <w:t xml:space="preserve">Cambria County Conservation District </w:t>
      </w:r>
      <w:r>
        <w:rPr>
          <w:rFonts w:ascii="Arial" w:hAnsi="Arial" w:cs="Arial"/>
          <w:b/>
          <w:u w:val="single"/>
        </w:rPr>
        <w:t>(FOR Partner)*</w:t>
      </w:r>
    </w:p>
    <w:p w:rsidR="00BD289A" w:rsidRPr="001F6FFB" w:rsidRDefault="00BD289A" w:rsidP="00BD289A">
      <w:pPr>
        <w:pStyle w:val="BodyText"/>
        <w:ind w:left="0"/>
        <w:jc w:val="both"/>
        <w:rPr>
          <w:rFonts w:cs="Arial"/>
          <w:b/>
          <w:sz w:val="24"/>
          <w:szCs w:val="24"/>
        </w:rPr>
      </w:pPr>
      <w:r w:rsidRPr="0000196C">
        <w:rPr>
          <w:rFonts w:cs="Arial"/>
          <w:sz w:val="24"/>
          <w:szCs w:val="24"/>
        </w:rPr>
        <w:t>Glendale Lake is a 1635-acre lake located in DCNR Prince Gallitzin State Park.</w:t>
      </w:r>
      <w:r>
        <w:rPr>
          <w:rFonts w:cs="Arial"/>
          <w:sz w:val="24"/>
          <w:szCs w:val="24"/>
        </w:rPr>
        <w:t xml:space="preserve"> </w:t>
      </w:r>
      <w:r w:rsidRPr="0000196C">
        <w:rPr>
          <w:rFonts w:cs="Arial"/>
          <w:sz w:val="24"/>
          <w:szCs w:val="24"/>
        </w:rPr>
        <w:t>The facility was created in 1957 through monies gained from oil and natural gas leases. This park generates thousands of visitors a year and is a very popular bass tournament lake. The park is located just outside the town of Patton, PA. The park is a state owned public facility which has a beach, 2 marinas, and multiple walking trails and boat launches. The lakes age and high use have deteriorated habitat at the lake.</w:t>
      </w:r>
      <w:r>
        <w:rPr>
          <w:rFonts w:cs="Arial"/>
          <w:sz w:val="24"/>
          <w:szCs w:val="24"/>
        </w:rPr>
        <w:t xml:space="preserve"> </w:t>
      </w:r>
      <w:r w:rsidRPr="0000196C">
        <w:rPr>
          <w:rFonts w:cs="Arial"/>
          <w:sz w:val="24"/>
          <w:szCs w:val="24"/>
        </w:rPr>
        <w:t xml:space="preserve">The major issue at this lake like most other waters in the southern Appalachians is excess siltation, turbidity, and excess nutrients. This partnership was formed over </w:t>
      </w:r>
      <w:r>
        <w:rPr>
          <w:rFonts w:cs="Arial"/>
          <w:sz w:val="24"/>
          <w:szCs w:val="24"/>
        </w:rPr>
        <w:t>7</w:t>
      </w:r>
      <w:r w:rsidRPr="0000196C">
        <w:rPr>
          <w:rFonts w:cs="Arial"/>
          <w:sz w:val="24"/>
          <w:szCs w:val="24"/>
        </w:rPr>
        <w:t xml:space="preserve"> years ago to improve these conditions. The stream immediately below the dam was considered severely impaired because of these issues and was a key area for the </w:t>
      </w:r>
      <w:r>
        <w:rPr>
          <w:rFonts w:cs="Arial"/>
          <w:sz w:val="24"/>
          <w:szCs w:val="24"/>
        </w:rPr>
        <w:t>D</w:t>
      </w:r>
      <w:r w:rsidRPr="0000196C">
        <w:rPr>
          <w:rFonts w:cs="Arial"/>
          <w:sz w:val="24"/>
          <w:szCs w:val="24"/>
        </w:rPr>
        <w:t xml:space="preserve">epartment of </w:t>
      </w:r>
      <w:r>
        <w:rPr>
          <w:rFonts w:cs="Arial"/>
          <w:sz w:val="24"/>
          <w:szCs w:val="24"/>
        </w:rPr>
        <w:t>E</w:t>
      </w:r>
      <w:r w:rsidRPr="0000196C">
        <w:rPr>
          <w:rFonts w:cs="Arial"/>
          <w:sz w:val="24"/>
          <w:szCs w:val="24"/>
        </w:rPr>
        <w:t xml:space="preserve">nvironmental </w:t>
      </w:r>
      <w:r>
        <w:rPr>
          <w:rFonts w:cs="Arial"/>
          <w:sz w:val="24"/>
          <w:szCs w:val="24"/>
        </w:rPr>
        <w:t>P</w:t>
      </w:r>
      <w:r w:rsidRPr="0000196C">
        <w:rPr>
          <w:rFonts w:cs="Arial"/>
          <w:sz w:val="24"/>
          <w:szCs w:val="24"/>
        </w:rPr>
        <w:t>rotection</w:t>
      </w:r>
      <w:r>
        <w:rPr>
          <w:rFonts w:cs="Arial"/>
          <w:sz w:val="24"/>
          <w:szCs w:val="24"/>
        </w:rPr>
        <w:t xml:space="preserve"> </w:t>
      </w:r>
      <w:r w:rsidRPr="0000196C">
        <w:rPr>
          <w:rFonts w:cs="Arial"/>
          <w:sz w:val="24"/>
          <w:szCs w:val="24"/>
        </w:rPr>
        <w:t>(DEP). IDEP designat</w:t>
      </w:r>
      <w:r>
        <w:rPr>
          <w:rFonts w:cs="Arial"/>
          <w:sz w:val="24"/>
          <w:szCs w:val="24"/>
        </w:rPr>
        <w:t>ed</w:t>
      </w:r>
      <w:r w:rsidRPr="0000196C">
        <w:rPr>
          <w:rFonts w:cs="Arial"/>
          <w:sz w:val="24"/>
          <w:szCs w:val="24"/>
        </w:rPr>
        <w:t xml:space="preserve"> it one of the worst streams in the state. Several years of doing projects both downstream and at the lake have improved the stream enough to take it off the impaired list.  </w:t>
      </w:r>
      <w:r>
        <w:rPr>
          <w:rFonts w:cs="Arial"/>
          <w:sz w:val="24"/>
          <w:szCs w:val="24"/>
        </w:rPr>
        <w:t xml:space="preserve">Partners have already armored &gt;6000 feet of eroded shoreline. Funding from this project will armor an additional 1300 feet at 3 sites. In addition, large woody structures are incorporated into the rock used to armor the sites. </w:t>
      </w:r>
      <w:r w:rsidRPr="001F6FFB">
        <w:rPr>
          <w:rFonts w:cs="Arial"/>
          <w:sz w:val="24"/>
          <w:szCs w:val="24"/>
        </w:rPr>
        <w:t xml:space="preserve">Additional woody structure will be added in the form of 300 brush bundles (invasive Russian </w:t>
      </w:r>
      <w:proofErr w:type="gramStart"/>
      <w:r w:rsidRPr="001F6FFB">
        <w:rPr>
          <w:rFonts w:cs="Arial"/>
          <w:sz w:val="24"/>
          <w:szCs w:val="24"/>
        </w:rPr>
        <w:t>Olive</w:t>
      </w:r>
      <w:proofErr w:type="gramEnd"/>
      <w:r w:rsidRPr="001F6FFB">
        <w:rPr>
          <w:rFonts w:cs="Arial"/>
          <w:sz w:val="24"/>
          <w:szCs w:val="24"/>
        </w:rPr>
        <w:t xml:space="preserve">). The park has areas where this invasive plant has taken over. We will also build 40 short vertical plank structures, 20 turtle basking platforms, fell 40 plus trees, and 40 Porcupine cribs within this grant award cycle.  </w:t>
      </w:r>
    </w:p>
    <w:p w:rsidR="00BD289A" w:rsidRDefault="00BD289A" w:rsidP="00BD289A">
      <w:pPr>
        <w:autoSpaceDE w:val="0"/>
        <w:autoSpaceDN w:val="0"/>
        <w:adjustRightInd w:val="0"/>
        <w:spacing w:after="0" w:line="240" w:lineRule="auto"/>
        <w:jc w:val="both"/>
        <w:rPr>
          <w:rFonts w:ascii="Arial" w:hAnsi="Arial" w:cs="Arial"/>
          <w:b/>
          <w:sz w:val="24"/>
          <w:szCs w:val="24"/>
        </w:rPr>
      </w:pPr>
    </w:p>
    <w:p w:rsidR="00BD289A" w:rsidRPr="003075D1" w:rsidRDefault="00BD289A" w:rsidP="00BD289A">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30,000</w:t>
      </w:r>
      <w:r w:rsidRPr="003075D1">
        <w:rPr>
          <w:rFonts w:ascii="Arial" w:hAnsi="Arial" w:cs="Arial"/>
          <w:b/>
          <w:sz w:val="24"/>
          <w:szCs w:val="24"/>
        </w:rPr>
        <w:t>; total cost: $</w:t>
      </w:r>
      <w:r>
        <w:rPr>
          <w:rFonts w:ascii="Arial" w:hAnsi="Arial" w:cs="Arial"/>
          <w:b/>
          <w:sz w:val="24"/>
          <w:szCs w:val="24"/>
        </w:rPr>
        <w:t>260,000;</w:t>
      </w:r>
      <w:r w:rsidRPr="003075D1">
        <w:rPr>
          <w:rFonts w:ascii="Arial" w:hAnsi="Arial" w:cs="Arial"/>
          <w:b/>
          <w:sz w:val="24"/>
          <w:szCs w:val="24"/>
        </w:rPr>
        <w:t xml:space="preserve"> total score:</w:t>
      </w:r>
      <w:r>
        <w:rPr>
          <w:rFonts w:ascii="Arial" w:hAnsi="Arial" w:cs="Arial"/>
          <w:b/>
          <w:sz w:val="24"/>
          <w:szCs w:val="24"/>
        </w:rPr>
        <w:t xml:space="preserve"> 241</w:t>
      </w:r>
      <w:r w:rsidRPr="003075D1">
        <w:rPr>
          <w:rFonts w:ascii="Arial" w:hAnsi="Arial" w:cs="Arial"/>
          <w:b/>
          <w:sz w:val="24"/>
          <w:szCs w:val="24"/>
        </w:rPr>
        <w:t xml:space="preserve"> rank:</w:t>
      </w:r>
      <w:r>
        <w:rPr>
          <w:rFonts w:ascii="Arial" w:hAnsi="Arial" w:cs="Arial"/>
          <w:b/>
          <w:sz w:val="24"/>
          <w:szCs w:val="24"/>
        </w:rPr>
        <w:t xml:space="preserve"> 3  </w:t>
      </w:r>
      <w:r w:rsidRPr="003075D1">
        <w:rPr>
          <w:rFonts w:ascii="Arial" w:hAnsi="Arial" w:cs="Arial"/>
          <w:b/>
          <w:sz w:val="24"/>
          <w:szCs w:val="24"/>
        </w:rPr>
        <w:t xml:space="preserve">  </w:t>
      </w:r>
    </w:p>
    <w:p w:rsidR="00BD289A" w:rsidRPr="00A17A6D" w:rsidRDefault="00BD289A" w:rsidP="00BD289A">
      <w:pPr>
        <w:autoSpaceDE w:val="0"/>
        <w:autoSpaceDN w:val="0"/>
        <w:adjustRightInd w:val="0"/>
        <w:spacing w:after="0" w:line="240" w:lineRule="auto"/>
        <w:rPr>
          <w:rFonts w:ascii="Arial" w:hAnsi="Arial" w:cs="Arial"/>
          <w:color w:val="000000"/>
          <w:sz w:val="24"/>
          <w:szCs w:val="24"/>
        </w:rPr>
      </w:pPr>
    </w:p>
    <w:p w:rsidR="00BD289A" w:rsidRDefault="00BD289A" w:rsidP="00BD289A">
      <w:pPr>
        <w:widowControl w:val="0"/>
        <w:autoSpaceDE w:val="0"/>
        <w:autoSpaceDN w:val="0"/>
        <w:adjustRightInd w:val="0"/>
        <w:spacing w:after="0" w:line="240" w:lineRule="auto"/>
        <w:jc w:val="both"/>
        <w:rPr>
          <w:rFonts w:ascii="Arial" w:hAnsi="Arial" w:cs="Arial"/>
          <w:sz w:val="24"/>
          <w:szCs w:val="24"/>
        </w:rPr>
      </w:pPr>
      <w:proofErr w:type="gramStart"/>
      <w:r w:rsidRPr="009E4122">
        <w:rPr>
          <w:rFonts w:ascii="Arial" w:eastAsia="Calibri" w:hAnsi="Arial" w:cs="Arial"/>
          <w:b/>
          <w:sz w:val="24"/>
          <w:szCs w:val="24"/>
          <w:u w:val="single"/>
        </w:rPr>
        <w:t>Lake Wichita Habitat Enhancement</w:t>
      </w:r>
      <w:r w:rsidRPr="009E4122">
        <w:rPr>
          <w:rFonts w:ascii="Arial" w:eastAsia="Calibri" w:hAnsi="Arial" w:cs="Arial"/>
          <w:b/>
          <w:sz w:val="32"/>
          <w:szCs w:val="32"/>
          <w:u w:val="single"/>
        </w:rPr>
        <w:t xml:space="preserve"> </w:t>
      </w:r>
      <w:r w:rsidRPr="009E4122">
        <w:rPr>
          <w:rFonts w:ascii="Arial" w:hAnsi="Arial" w:cs="Arial"/>
          <w:b/>
          <w:sz w:val="24"/>
          <w:szCs w:val="24"/>
          <w:u w:val="single"/>
        </w:rPr>
        <w:t>P</w:t>
      </w:r>
      <w:r w:rsidRPr="00D741BB">
        <w:rPr>
          <w:rFonts w:ascii="Arial" w:hAnsi="Arial" w:cs="Arial"/>
          <w:b/>
          <w:sz w:val="24"/>
          <w:szCs w:val="24"/>
          <w:u w:val="single"/>
        </w:rPr>
        <w:t xml:space="preserve">roject-submitted by </w:t>
      </w:r>
      <w:r>
        <w:rPr>
          <w:rFonts w:ascii="Arial" w:hAnsi="Arial" w:cs="Arial"/>
          <w:b/>
          <w:sz w:val="24"/>
          <w:szCs w:val="24"/>
          <w:u w:val="single"/>
        </w:rPr>
        <w:t xml:space="preserve">TX Parks and Wildlife </w:t>
      </w:r>
      <w:r>
        <w:rPr>
          <w:rFonts w:ascii="Arial" w:hAnsi="Arial" w:cs="Arial"/>
          <w:b/>
          <w:u w:val="single"/>
        </w:rPr>
        <w:t>(FOR Partner)*</w:t>
      </w:r>
      <w:r>
        <w:rPr>
          <w:rFonts w:ascii="Arial" w:hAnsi="Arial" w:cs="Arial"/>
          <w:sz w:val="24"/>
          <w:szCs w:val="24"/>
        </w:rPr>
        <w:t>.</w:t>
      </w:r>
      <w:proofErr w:type="gramEnd"/>
      <w:r>
        <w:rPr>
          <w:rFonts w:ascii="Arial" w:hAnsi="Arial" w:cs="Arial"/>
          <w:sz w:val="24"/>
          <w:szCs w:val="24"/>
        </w:rPr>
        <w:t xml:space="preserve"> </w:t>
      </w:r>
    </w:p>
    <w:p w:rsidR="00BD289A" w:rsidRPr="00667B2C" w:rsidRDefault="00BD289A" w:rsidP="00BD289A">
      <w:pPr>
        <w:pStyle w:val="Default"/>
        <w:jc w:val="both"/>
        <w:rPr>
          <w:rFonts w:ascii="Arial" w:hAnsi="Arial" w:cs="Arial"/>
          <w:b/>
          <w:u w:val="single"/>
        </w:rPr>
      </w:pPr>
      <w:r w:rsidRPr="00F57410">
        <w:rPr>
          <w:rFonts w:ascii="Arial" w:hAnsi="Arial" w:cs="Arial"/>
        </w:rPr>
        <w:t xml:space="preserve">Lake Wichita is the third oldest reservoir in the State of Texas, completed in 1901. Having surpassed its expected 100-year life span, in its present state, Lake Wichita is no </w:t>
      </w:r>
      <w:r w:rsidRPr="00650269">
        <w:rPr>
          <w:rFonts w:ascii="Arial" w:hAnsi="Arial" w:cs="Arial"/>
        </w:rPr>
        <w:t xml:space="preserve">longer able to provide significant social, economic, ecological, or recreational benefits to the community. </w:t>
      </w:r>
      <w:r w:rsidRPr="00F57410">
        <w:rPr>
          <w:rFonts w:ascii="Arial" w:hAnsi="Arial" w:cs="Arial"/>
        </w:rPr>
        <w:t>Having recently gone through a historic drought, we were able to see first-hand the fisheries habitat impairments that plague Lake Wichita. Impairments include lack of structural habitat, siltation, degraded shoreline areas, connectivity, excessive nutrients, and the water regime. The Lake Wichita project is a holistic project that addresses all of these issues and also community outreach, quality of life, and economic impacts. Lake Wichita is scheduled to undergo a complete rehabilitation from draining and dredging the lake bed to restoration of the watershed. Total cost of the restoration is estimated at $55-million and includes removal of 7-million cubic yards of sediment.</w:t>
      </w:r>
      <w:r w:rsidRPr="00F57410">
        <w:rPr>
          <w:rFonts w:ascii="Arial" w:hAnsi="Arial" w:cs="Arial"/>
          <w:i/>
          <w:iCs/>
        </w:rPr>
        <w:t xml:space="preserve"> </w:t>
      </w:r>
      <w:r w:rsidRPr="00F57410">
        <w:rPr>
          <w:rFonts w:ascii="Arial" w:hAnsi="Arial" w:cs="Arial"/>
          <w:iCs/>
        </w:rPr>
        <w:t>Structural habitat</w:t>
      </w:r>
      <w:r w:rsidRPr="00F57410">
        <w:rPr>
          <w:rFonts w:ascii="Arial" w:hAnsi="Arial" w:cs="Arial"/>
          <w:i/>
          <w:iCs/>
        </w:rPr>
        <w:t xml:space="preserve"> </w:t>
      </w:r>
      <w:r w:rsidRPr="00F57410">
        <w:rPr>
          <w:rFonts w:ascii="Arial" w:hAnsi="Arial" w:cs="Arial"/>
        </w:rPr>
        <w:t xml:space="preserve">is virtually non-existent in Lake Wichita and mainly consists of rip-rap rock along the dam and some docks and piers. This project proposes to add natural and artificial structure to four rip-rap jetties, four floating-fishing piers, a causeway of the circle trail with fishing piers, and a boardwalk that are all part of the master restoration plan. Depending on final bulk pricing and specific structure models purchased we anticipate being able to purchase and deploy 400-500 artificial structures at the proposed sites.  </w:t>
      </w:r>
      <w:r>
        <w:rPr>
          <w:rFonts w:ascii="Arial" w:hAnsi="Arial" w:cs="Arial"/>
          <w:b/>
        </w:rPr>
        <w:t>This project was funded in FY2016 but had to be withdrawn due to delays in receiving the 404 permit (which is now in hand). Project funds ($29,000) were transferred to other FY2016 projects.</w:t>
      </w:r>
    </w:p>
    <w:p w:rsidR="00BD289A" w:rsidRDefault="00BD289A" w:rsidP="00BD289A">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 xml:space="preserve"> </w:t>
      </w:r>
    </w:p>
    <w:p w:rsidR="00BD289A" w:rsidRPr="003075D1" w:rsidRDefault="00BD289A" w:rsidP="00BD289A">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30,000</w:t>
      </w:r>
      <w:r w:rsidRPr="003075D1">
        <w:rPr>
          <w:rFonts w:ascii="Arial" w:hAnsi="Arial" w:cs="Arial"/>
          <w:b/>
          <w:sz w:val="24"/>
          <w:szCs w:val="24"/>
        </w:rPr>
        <w:t>; total cost: $</w:t>
      </w:r>
      <w:r>
        <w:rPr>
          <w:rFonts w:ascii="Arial" w:hAnsi="Arial" w:cs="Arial"/>
          <w:b/>
          <w:sz w:val="24"/>
          <w:szCs w:val="24"/>
        </w:rPr>
        <w:t>55,000,000;</w:t>
      </w:r>
      <w:r w:rsidRPr="003075D1">
        <w:rPr>
          <w:rFonts w:ascii="Arial" w:hAnsi="Arial" w:cs="Arial"/>
          <w:b/>
          <w:sz w:val="24"/>
          <w:szCs w:val="24"/>
        </w:rPr>
        <w:t xml:space="preserve"> total score:</w:t>
      </w:r>
      <w:r>
        <w:rPr>
          <w:rFonts w:ascii="Arial" w:hAnsi="Arial" w:cs="Arial"/>
          <w:b/>
          <w:sz w:val="24"/>
          <w:szCs w:val="24"/>
        </w:rPr>
        <w:t xml:space="preserve"> 238</w:t>
      </w:r>
      <w:r w:rsidRPr="003075D1">
        <w:rPr>
          <w:rFonts w:ascii="Arial" w:hAnsi="Arial" w:cs="Arial"/>
          <w:b/>
          <w:sz w:val="24"/>
          <w:szCs w:val="24"/>
        </w:rPr>
        <w:t>; rank:</w:t>
      </w:r>
      <w:r>
        <w:rPr>
          <w:rFonts w:ascii="Arial" w:hAnsi="Arial" w:cs="Arial"/>
          <w:b/>
          <w:sz w:val="24"/>
          <w:szCs w:val="24"/>
        </w:rPr>
        <w:t xml:space="preserve"> 4  </w:t>
      </w:r>
      <w:r w:rsidRPr="003075D1">
        <w:rPr>
          <w:rFonts w:ascii="Arial" w:hAnsi="Arial" w:cs="Arial"/>
          <w:b/>
          <w:sz w:val="24"/>
          <w:szCs w:val="24"/>
        </w:rPr>
        <w:t xml:space="preserve">  </w:t>
      </w:r>
    </w:p>
    <w:p w:rsidR="00BD289A" w:rsidRPr="00A17A6D" w:rsidRDefault="00BD289A" w:rsidP="00BD289A">
      <w:pPr>
        <w:autoSpaceDE w:val="0"/>
        <w:autoSpaceDN w:val="0"/>
        <w:adjustRightInd w:val="0"/>
        <w:spacing w:after="0" w:line="240" w:lineRule="auto"/>
        <w:rPr>
          <w:rFonts w:ascii="Arial" w:hAnsi="Arial" w:cs="Arial"/>
          <w:color w:val="000000"/>
          <w:sz w:val="24"/>
          <w:szCs w:val="24"/>
        </w:rPr>
      </w:pPr>
    </w:p>
    <w:p w:rsidR="00BD289A" w:rsidRDefault="00BD289A">
      <w:pPr>
        <w:rPr>
          <w:rFonts w:ascii="Arial" w:hAnsi="Arial" w:cs="Arial"/>
          <w:b/>
          <w:sz w:val="24"/>
          <w:szCs w:val="24"/>
          <w:u w:val="single"/>
        </w:rPr>
      </w:pPr>
      <w:r>
        <w:rPr>
          <w:rFonts w:ascii="Arial" w:hAnsi="Arial" w:cs="Arial"/>
          <w:b/>
          <w:sz w:val="24"/>
          <w:szCs w:val="24"/>
          <w:u w:val="single"/>
        </w:rPr>
        <w:br w:type="page"/>
      </w:r>
    </w:p>
    <w:p w:rsidR="00BD289A" w:rsidRDefault="00BD289A" w:rsidP="00BD289A">
      <w:pPr>
        <w:spacing w:after="0" w:line="240" w:lineRule="auto"/>
        <w:jc w:val="both"/>
        <w:rPr>
          <w:rFonts w:ascii="Arial" w:hAnsi="Arial" w:cs="Arial"/>
          <w:sz w:val="24"/>
          <w:szCs w:val="24"/>
        </w:rPr>
      </w:pPr>
      <w:proofErr w:type="gramStart"/>
      <w:r w:rsidRPr="00E044D8">
        <w:rPr>
          <w:rFonts w:ascii="Arial" w:hAnsi="Arial" w:cs="Arial"/>
          <w:b/>
          <w:sz w:val="24"/>
          <w:szCs w:val="24"/>
          <w:u w:val="single"/>
        </w:rPr>
        <w:lastRenderedPageBreak/>
        <w:t>Elephant Butte Adapt-a-Cove</w:t>
      </w:r>
      <w:r>
        <w:rPr>
          <w:rFonts w:ascii="Arial" w:hAnsi="Arial" w:cs="Arial"/>
          <w:b/>
          <w:sz w:val="24"/>
          <w:szCs w:val="24"/>
          <w:u w:val="single"/>
        </w:rPr>
        <w:t>-submitted by NM B.A.S.S. Nation</w:t>
      </w:r>
      <w:r w:rsidRPr="00E044D8">
        <w:rPr>
          <w:rFonts w:ascii="Arial" w:hAnsi="Arial" w:cs="Arial"/>
          <w:b/>
          <w:sz w:val="24"/>
          <w:szCs w:val="24"/>
          <w:u w:val="single"/>
        </w:rPr>
        <w:t xml:space="preserve"> </w:t>
      </w:r>
      <w:r>
        <w:rPr>
          <w:rFonts w:ascii="Arial" w:hAnsi="Arial" w:cs="Arial"/>
          <w:b/>
          <w:u w:val="single"/>
        </w:rPr>
        <w:t>(FOR Partner)*</w:t>
      </w:r>
      <w:r>
        <w:rPr>
          <w:rFonts w:ascii="Arial" w:hAnsi="Arial" w:cs="Arial"/>
          <w:sz w:val="24"/>
          <w:szCs w:val="24"/>
        </w:rPr>
        <w:t>.</w:t>
      </w:r>
      <w:proofErr w:type="gramEnd"/>
      <w:r>
        <w:rPr>
          <w:rFonts w:ascii="Arial" w:hAnsi="Arial" w:cs="Arial"/>
          <w:sz w:val="24"/>
          <w:szCs w:val="24"/>
        </w:rPr>
        <w:t xml:space="preserve"> </w:t>
      </w:r>
    </w:p>
    <w:p w:rsidR="00BD289A" w:rsidRPr="00B63451" w:rsidRDefault="00BD289A" w:rsidP="00BD289A">
      <w:pPr>
        <w:spacing w:after="0" w:line="240" w:lineRule="auto"/>
        <w:jc w:val="both"/>
        <w:rPr>
          <w:rFonts w:ascii="Arial" w:hAnsi="Arial" w:cs="Arial"/>
          <w:sz w:val="24"/>
          <w:szCs w:val="24"/>
        </w:rPr>
      </w:pPr>
      <w:r w:rsidRPr="00B63451">
        <w:rPr>
          <w:rFonts w:ascii="Arial" w:hAnsi="Arial" w:cs="Arial"/>
          <w:sz w:val="24"/>
          <w:szCs w:val="24"/>
        </w:rPr>
        <w:t>This project proposal is a component of a five-year project to improve fish habitat, enhance spawning and restore native vegetation at Elephant Butte Reservoir in New Mexico.</w:t>
      </w:r>
      <w:r>
        <w:rPr>
          <w:rFonts w:ascii="Arial" w:hAnsi="Arial" w:cs="Arial"/>
          <w:sz w:val="24"/>
          <w:szCs w:val="24"/>
        </w:rPr>
        <w:t xml:space="preserve"> </w:t>
      </w:r>
      <w:r w:rsidRPr="00B63451">
        <w:rPr>
          <w:rFonts w:ascii="Arial" w:hAnsi="Arial" w:cs="Arial"/>
          <w:sz w:val="24"/>
          <w:szCs w:val="24"/>
        </w:rPr>
        <w:t>The Elephant Butte Adapt-a-Cove objective is to bring together state and federal agencies with volunteer organizations to improve the shoreline and littoral zone environments</w:t>
      </w:r>
      <w:r>
        <w:rPr>
          <w:rFonts w:ascii="Arial" w:hAnsi="Arial" w:cs="Arial"/>
          <w:sz w:val="24"/>
          <w:szCs w:val="24"/>
        </w:rPr>
        <w:t xml:space="preserve">. </w:t>
      </w:r>
      <w:r w:rsidRPr="00B63451">
        <w:rPr>
          <w:rFonts w:ascii="Arial" w:hAnsi="Arial" w:cs="Arial"/>
          <w:sz w:val="24"/>
          <w:szCs w:val="24"/>
        </w:rPr>
        <w:t>The 100</w:t>
      </w:r>
      <w:r>
        <w:rPr>
          <w:rFonts w:ascii="Arial" w:hAnsi="Arial" w:cs="Arial"/>
          <w:sz w:val="24"/>
          <w:szCs w:val="24"/>
        </w:rPr>
        <w:t>-</w:t>
      </w:r>
      <w:r w:rsidRPr="00B63451">
        <w:rPr>
          <w:rFonts w:ascii="Arial" w:hAnsi="Arial" w:cs="Arial"/>
          <w:sz w:val="24"/>
          <w:szCs w:val="24"/>
        </w:rPr>
        <w:t xml:space="preserve">year old reservoir suffers from "old reservoir" syndrome with eroded shorelines and a lack of vegetation. The upper half of the reservoir also suffers from spring runoff turbidity in coves that were historically key spawning areas.  While the project uses the proven approach of adoption by volunteer organizations, the name of the project emphasizes the need to bring innovation and an adaptive management philosophy to face the current water management practices and future challenges from climate change.  The lake is an irrigation reservoir that drops about 30 feet between March and August for irrigation and municipal water releases, exposing approximately 114,000 acres of barren shoreline.  Most littoral and shoreline aquatic and terrestrial vegetation is killed off during these fluctuations. </w:t>
      </w:r>
    </w:p>
    <w:p w:rsidR="00BD289A" w:rsidRDefault="00BD289A" w:rsidP="00BD289A">
      <w:pPr>
        <w:spacing w:after="0" w:line="240" w:lineRule="auto"/>
        <w:jc w:val="both"/>
        <w:rPr>
          <w:rFonts w:ascii="Arial" w:hAnsi="Arial" w:cs="Arial"/>
          <w:sz w:val="24"/>
          <w:szCs w:val="24"/>
        </w:rPr>
      </w:pPr>
      <w:r w:rsidRPr="00B63451">
        <w:rPr>
          <w:rFonts w:ascii="Arial" w:hAnsi="Arial" w:cs="Arial"/>
          <w:sz w:val="24"/>
          <w:szCs w:val="24"/>
        </w:rPr>
        <w:t>The project also focuses on involving a retirement community and local angler and student populations from a 200</w:t>
      </w:r>
      <w:r>
        <w:rPr>
          <w:rFonts w:ascii="Arial" w:hAnsi="Arial" w:cs="Arial"/>
          <w:sz w:val="24"/>
          <w:szCs w:val="24"/>
        </w:rPr>
        <w:t>-</w:t>
      </w:r>
      <w:r w:rsidRPr="00B63451">
        <w:rPr>
          <w:rFonts w:ascii="Arial" w:hAnsi="Arial" w:cs="Arial"/>
          <w:sz w:val="24"/>
          <w:szCs w:val="24"/>
        </w:rPr>
        <w:t xml:space="preserve">mile radius. One final objective and the focus of this grant proposal </w:t>
      </w:r>
      <w:proofErr w:type="gramStart"/>
      <w:r w:rsidRPr="00B63451">
        <w:rPr>
          <w:rFonts w:ascii="Arial" w:hAnsi="Arial" w:cs="Arial"/>
          <w:sz w:val="24"/>
          <w:szCs w:val="24"/>
        </w:rPr>
        <w:t>is</w:t>
      </w:r>
      <w:proofErr w:type="gramEnd"/>
      <w:r w:rsidRPr="00B63451">
        <w:rPr>
          <w:rFonts w:ascii="Arial" w:hAnsi="Arial" w:cs="Arial"/>
          <w:sz w:val="24"/>
          <w:szCs w:val="24"/>
        </w:rPr>
        <w:t xml:space="preserve"> to solidify a long-term partnership between local volunteer organizations and agencies to continue a habitat program for the reservoir.  This project transitions to more permanent artificial and juniper structures and increases the amount of native shoreline vegetation that will support local wildlife including improved habitat for fish, endangered willow flycatchers, and desert wildlife that have suffered from the recent drought.  The project is in step with New Mexico State Parks initiative to include more year-round activities including hunting and establishing an off-road vehicle park.  The Elephant Butte Adapt-a-Cove project strives to involve all park visitors and will enhance both fishing and hunting opportunities. The project also will develop and communicate best practices and inventions that could be used worldwide to make more sustainable and productive use of reservoir shorelines that are exposed either due to drought or annual fluctuations. </w:t>
      </w:r>
    </w:p>
    <w:p w:rsidR="00BD289A" w:rsidRDefault="00BD289A" w:rsidP="00BD289A">
      <w:pPr>
        <w:spacing w:after="0" w:line="240" w:lineRule="auto"/>
        <w:jc w:val="both"/>
        <w:rPr>
          <w:rFonts w:ascii="Arial" w:hAnsi="Arial" w:cs="Arial"/>
          <w:b/>
          <w:sz w:val="24"/>
          <w:szCs w:val="24"/>
        </w:rPr>
      </w:pPr>
    </w:p>
    <w:p w:rsidR="00BD289A" w:rsidRPr="003075D1" w:rsidRDefault="00BD289A" w:rsidP="00BD289A">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25,000</w:t>
      </w:r>
      <w:r w:rsidRPr="003075D1">
        <w:rPr>
          <w:rFonts w:ascii="Arial" w:hAnsi="Arial" w:cs="Arial"/>
          <w:b/>
          <w:sz w:val="24"/>
          <w:szCs w:val="24"/>
        </w:rPr>
        <w:t>; total cost: $</w:t>
      </w:r>
      <w:r>
        <w:rPr>
          <w:rFonts w:ascii="Arial" w:hAnsi="Arial" w:cs="Arial"/>
          <w:b/>
          <w:sz w:val="24"/>
          <w:szCs w:val="24"/>
        </w:rPr>
        <w:t>61,400;</w:t>
      </w:r>
      <w:r w:rsidRPr="003075D1">
        <w:rPr>
          <w:rFonts w:ascii="Arial" w:hAnsi="Arial" w:cs="Arial"/>
          <w:b/>
          <w:sz w:val="24"/>
          <w:szCs w:val="24"/>
        </w:rPr>
        <w:t xml:space="preserve"> total score:</w:t>
      </w:r>
      <w:r>
        <w:rPr>
          <w:rFonts w:ascii="Arial" w:hAnsi="Arial" w:cs="Arial"/>
          <w:b/>
          <w:sz w:val="24"/>
          <w:szCs w:val="24"/>
        </w:rPr>
        <w:t xml:space="preserve"> 229</w:t>
      </w:r>
      <w:r w:rsidRPr="003075D1">
        <w:rPr>
          <w:rFonts w:ascii="Arial" w:hAnsi="Arial" w:cs="Arial"/>
          <w:b/>
          <w:sz w:val="24"/>
          <w:szCs w:val="24"/>
        </w:rPr>
        <w:t>; rank:</w:t>
      </w:r>
      <w:r>
        <w:rPr>
          <w:rFonts w:ascii="Arial" w:hAnsi="Arial" w:cs="Arial"/>
          <w:b/>
          <w:sz w:val="24"/>
          <w:szCs w:val="24"/>
        </w:rPr>
        <w:t xml:space="preserve"> 5  </w:t>
      </w:r>
      <w:r w:rsidRPr="003075D1">
        <w:rPr>
          <w:rFonts w:ascii="Arial" w:hAnsi="Arial" w:cs="Arial"/>
          <w:b/>
          <w:sz w:val="24"/>
          <w:szCs w:val="24"/>
        </w:rPr>
        <w:t xml:space="preserve">  </w:t>
      </w:r>
    </w:p>
    <w:p w:rsidR="00BD289A" w:rsidRDefault="00BD289A" w:rsidP="00BD289A">
      <w:pPr>
        <w:rPr>
          <w:rFonts w:ascii="Arial" w:eastAsiaTheme="minorEastAsia" w:hAnsi="Arial" w:cs="Arial"/>
          <w:b/>
          <w:sz w:val="24"/>
          <w:szCs w:val="24"/>
          <w:u w:val="single"/>
        </w:rPr>
      </w:pPr>
    </w:p>
    <w:p w:rsidR="00BD289A" w:rsidRPr="009E00D3" w:rsidRDefault="00BD289A" w:rsidP="00BD289A">
      <w:pPr>
        <w:pStyle w:val="ListParagraph"/>
        <w:spacing w:after="0" w:line="240" w:lineRule="auto"/>
        <w:ind w:left="0"/>
        <w:rPr>
          <w:rFonts w:ascii="Arial" w:hAnsi="Arial" w:cs="Arial"/>
          <w:b/>
          <w:sz w:val="24"/>
          <w:szCs w:val="24"/>
          <w:u w:val="single"/>
        </w:rPr>
      </w:pPr>
      <w:r w:rsidRPr="009E00D3">
        <w:rPr>
          <w:rFonts w:ascii="Arial" w:hAnsi="Arial" w:cs="Arial"/>
          <w:b/>
          <w:sz w:val="24"/>
          <w:szCs w:val="24"/>
          <w:u w:val="single"/>
        </w:rPr>
        <w:t xml:space="preserve">Lower Bois </w:t>
      </w:r>
      <w:proofErr w:type="spellStart"/>
      <w:r w:rsidRPr="009E00D3">
        <w:rPr>
          <w:rFonts w:ascii="Arial" w:hAnsi="Arial" w:cs="Arial"/>
          <w:b/>
          <w:sz w:val="24"/>
          <w:szCs w:val="24"/>
          <w:u w:val="single"/>
        </w:rPr>
        <w:t>D’arc</w:t>
      </w:r>
      <w:proofErr w:type="spellEnd"/>
      <w:r w:rsidRPr="009E00D3">
        <w:rPr>
          <w:rFonts w:ascii="Arial" w:hAnsi="Arial" w:cs="Arial"/>
          <w:b/>
          <w:sz w:val="24"/>
          <w:szCs w:val="24"/>
          <w:u w:val="single"/>
        </w:rPr>
        <w:t xml:space="preserve"> Creek Reservoir Pre-impoundment Habitat Development Project</w:t>
      </w:r>
    </w:p>
    <w:p w:rsidR="00BD289A" w:rsidRPr="00F57410" w:rsidRDefault="00BD289A" w:rsidP="00BD289A">
      <w:pPr>
        <w:pStyle w:val="Default"/>
        <w:jc w:val="both"/>
        <w:rPr>
          <w:rFonts w:ascii="Arial" w:hAnsi="Arial" w:cs="Arial"/>
          <w:b/>
          <w:u w:val="single"/>
        </w:rPr>
      </w:pPr>
      <w:r>
        <w:rPr>
          <w:rFonts w:ascii="Arial" w:hAnsi="Arial" w:cs="Arial"/>
          <w:b/>
          <w:u w:val="single"/>
        </w:rPr>
        <w:t>-submitted by TX Parks and Wildlife</w:t>
      </w:r>
      <w:r w:rsidRPr="00E044D8">
        <w:rPr>
          <w:rFonts w:ascii="Arial" w:hAnsi="Arial" w:cs="Arial"/>
          <w:b/>
          <w:u w:val="single"/>
        </w:rPr>
        <w:t xml:space="preserve"> </w:t>
      </w:r>
      <w:r>
        <w:rPr>
          <w:rFonts w:ascii="Arial" w:hAnsi="Arial" w:cs="Arial"/>
          <w:b/>
          <w:u w:val="single"/>
        </w:rPr>
        <w:t>(FOR Partner)*</w:t>
      </w:r>
      <w:r w:rsidRPr="000438B6">
        <w:rPr>
          <w:rFonts w:ascii="Arial" w:hAnsi="Arial" w:cs="Arial"/>
        </w:rPr>
        <w:t xml:space="preserve"> </w:t>
      </w:r>
    </w:p>
    <w:p w:rsidR="00BD289A" w:rsidRDefault="00BD289A" w:rsidP="00BD289A">
      <w:pPr>
        <w:pStyle w:val="ListParagraph"/>
        <w:spacing w:after="0" w:line="240" w:lineRule="auto"/>
        <w:ind w:left="0"/>
        <w:jc w:val="both"/>
        <w:rPr>
          <w:rFonts w:ascii="Arial" w:hAnsi="Arial" w:cs="Arial"/>
          <w:sz w:val="24"/>
          <w:szCs w:val="24"/>
        </w:rPr>
      </w:pPr>
      <w:r w:rsidRPr="00C92A81">
        <w:rPr>
          <w:rFonts w:ascii="Arial" w:hAnsi="Arial" w:cs="Arial"/>
          <w:sz w:val="24"/>
          <w:szCs w:val="24"/>
        </w:rPr>
        <w:t xml:space="preserve">Lower Bois </w:t>
      </w:r>
      <w:proofErr w:type="spellStart"/>
      <w:r w:rsidRPr="00C92A81">
        <w:rPr>
          <w:rFonts w:ascii="Arial" w:hAnsi="Arial" w:cs="Arial"/>
          <w:sz w:val="24"/>
          <w:szCs w:val="24"/>
        </w:rPr>
        <w:t>d’Arc</w:t>
      </w:r>
      <w:proofErr w:type="spellEnd"/>
      <w:r w:rsidRPr="00C92A81">
        <w:rPr>
          <w:rFonts w:ascii="Arial" w:hAnsi="Arial" w:cs="Arial"/>
          <w:sz w:val="24"/>
          <w:szCs w:val="24"/>
        </w:rPr>
        <w:t xml:space="preserve"> Creek Reservoir is a planned 16,641-acre impoundment of Bois </w:t>
      </w:r>
      <w:proofErr w:type="spellStart"/>
      <w:r w:rsidRPr="00C92A81">
        <w:rPr>
          <w:rFonts w:ascii="Arial" w:hAnsi="Arial" w:cs="Arial"/>
          <w:sz w:val="24"/>
          <w:szCs w:val="24"/>
        </w:rPr>
        <w:t>d’Arc</w:t>
      </w:r>
      <w:proofErr w:type="spellEnd"/>
      <w:r w:rsidRPr="00C92A81">
        <w:rPr>
          <w:rFonts w:ascii="Arial" w:hAnsi="Arial" w:cs="Arial"/>
          <w:sz w:val="24"/>
          <w:szCs w:val="24"/>
        </w:rPr>
        <w:t xml:space="preserve"> Creek, a tributary of the Red River, approximately 15 miles northeast of Bonham, Texas in Fannin County, Texas</w:t>
      </w:r>
      <w:r>
        <w:rPr>
          <w:rFonts w:ascii="Arial" w:hAnsi="Arial" w:cs="Arial"/>
          <w:sz w:val="24"/>
          <w:szCs w:val="24"/>
        </w:rPr>
        <w:t xml:space="preserve"> (Figure 1)</w:t>
      </w:r>
      <w:r w:rsidRPr="00C92A81">
        <w:rPr>
          <w:rFonts w:ascii="Arial" w:hAnsi="Arial" w:cs="Arial"/>
          <w:sz w:val="24"/>
          <w:szCs w:val="24"/>
        </w:rPr>
        <w:t xml:space="preserve">.  The reservoir will have a capacity for 367,609 acre-feet of </w:t>
      </w:r>
      <w:proofErr w:type="gramStart"/>
      <w:r w:rsidRPr="00C92A81">
        <w:rPr>
          <w:rFonts w:ascii="Arial" w:hAnsi="Arial" w:cs="Arial"/>
          <w:sz w:val="24"/>
          <w:szCs w:val="24"/>
        </w:rPr>
        <w:t>water,</w:t>
      </w:r>
      <w:proofErr w:type="gramEnd"/>
      <w:r w:rsidRPr="00C92A81">
        <w:rPr>
          <w:rFonts w:ascii="Arial" w:hAnsi="Arial" w:cs="Arial"/>
          <w:sz w:val="24"/>
          <w:szCs w:val="24"/>
        </w:rPr>
        <w:t xml:space="preserve"> and the primary use will be for municipal water supply in the Dallas-Fort Worth </w:t>
      </w:r>
      <w:proofErr w:type="spellStart"/>
      <w:r w:rsidRPr="00C92A81">
        <w:rPr>
          <w:rFonts w:ascii="Arial" w:hAnsi="Arial" w:cs="Arial"/>
          <w:sz w:val="24"/>
          <w:szCs w:val="24"/>
        </w:rPr>
        <w:t>Metroplex</w:t>
      </w:r>
      <w:proofErr w:type="spellEnd"/>
      <w:r w:rsidRPr="00C92A81">
        <w:rPr>
          <w:rFonts w:ascii="Arial" w:hAnsi="Arial" w:cs="Arial"/>
          <w:sz w:val="24"/>
          <w:szCs w:val="24"/>
        </w:rPr>
        <w:t>.  North Texas Municipal Water District (NTMWD) obtained water rights for the reservoir from the Texas Commission of Environmental Quality (TCEQ) and is currently awaiting a permit to begin construction from the U.S. Army Corps of Engineers (USACE) under Section 404 of the Clean Waters Act.  A decis</w:t>
      </w:r>
      <w:r>
        <w:rPr>
          <w:rFonts w:ascii="Arial" w:hAnsi="Arial" w:cs="Arial"/>
          <w:sz w:val="24"/>
          <w:szCs w:val="24"/>
        </w:rPr>
        <w:t>ion is expected in January 2018.</w:t>
      </w:r>
      <w:r w:rsidRPr="00C92A81">
        <w:rPr>
          <w:rFonts w:ascii="Arial" w:hAnsi="Arial" w:cs="Arial"/>
          <w:sz w:val="24"/>
          <w:szCs w:val="24"/>
        </w:rPr>
        <w:t xml:space="preserve"> Lower Bois </w:t>
      </w:r>
      <w:proofErr w:type="spellStart"/>
      <w:r w:rsidRPr="00C92A81">
        <w:rPr>
          <w:rFonts w:ascii="Arial" w:hAnsi="Arial" w:cs="Arial"/>
          <w:sz w:val="24"/>
          <w:szCs w:val="24"/>
        </w:rPr>
        <w:t>d’Arc</w:t>
      </w:r>
      <w:proofErr w:type="spellEnd"/>
      <w:r w:rsidRPr="00C92A81">
        <w:rPr>
          <w:rFonts w:ascii="Arial" w:hAnsi="Arial" w:cs="Arial"/>
          <w:sz w:val="24"/>
          <w:szCs w:val="24"/>
        </w:rPr>
        <w:t xml:space="preserve"> Creek Reservoir will be the largest reservoir con</w:t>
      </w:r>
      <w:r>
        <w:rPr>
          <w:rFonts w:ascii="Arial" w:hAnsi="Arial" w:cs="Arial"/>
          <w:sz w:val="24"/>
          <w:szCs w:val="24"/>
        </w:rPr>
        <w:t xml:space="preserve">structed in Texas since 1991.  </w:t>
      </w:r>
      <w:r w:rsidRPr="00C92A81">
        <w:rPr>
          <w:rFonts w:ascii="Arial" w:hAnsi="Arial" w:cs="Arial"/>
          <w:sz w:val="24"/>
          <w:szCs w:val="24"/>
        </w:rPr>
        <w:t xml:space="preserve">It is important for fisheries managers to mitigate </w:t>
      </w:r>
      <w:r>
        <w:rPr>
          <w:rFonts w:ascii="Arial" w:hAnsi="Arial" w:cs="Arial"/>
          <w:sz w:val="24"/>
          <w:szCs w:val="24"/>
        </w:rPr>
        <w:t>potential</w:t>
      </w:r>
      <w:r w:rsidRPr="00C92A81">
        <w:rPr>
          <w:rFonts w:ascii="Arial" w:hAnsi="Arial" w:cs="Arial"/>
          <w:sz w:val="24"/>
          <w:szCs w:val="24"/>
        </w:rPr>
        <w:t xml:space="preserve"> habitat losses </w:t>
      </w:r>
      <w:r>
        <w:rPr>
          <w:rFonts w:ascii="Arial" w:hAnsi="Arial" w:cs="Arial"/>
          <w:sz w:val="24"/>
          <w:szCs w:val="24"/>
        </w:rPr>
        <w:t xml:space="preserve">within reservoirs </w:t>
      </w:r>
      <w:r w:rsidRPr="00C92A81">
        <w:rPr>
          <w:rFonts w:ascii="Arial" w:hAnsi="Arial" w:cs="Arial"/>
          <w:sz w:val="24"/>
          <w:szCs w:val="24"/>
        </w:rPr>
        <w:t xml:space="preserve">by working to establish </w:t>
      </w:r>
      <w:r>
        <w:rPr>
          <w:rFonts w:ascii="Arial" w:hAnsi="Arial" w:cs="Arial"/>
          <w:sz w:val="24"/>
          <w:szCs w:val="24"/>
        </w:rPr>
        <w:t>littoral aquatic vegetation</w:t>
      </w:r>
      <w:r w:rsidRPr="00C92A81">
        <w:rPr>
          <w:rFonts w:ascii="Arial" w:hAnsi="Arial" w:cs="Arial"/>
          <w:sz w:val="24"/>
          <w:szCs w:val="24"/>
        </w:rPr>
        <w:t xml:space="preserve"> and</w:t>
      </w:r>
      <w:r>
        <w:rPr>
          <w:rFonts w:ascii="Arial" w:hAnsi="Arial" w:cs="Arial"/>
          <w:sz w:val="24"/>
          <w:szCs w:val="24"/>
        </w:rPr>
        <w:t xml:space="preserve"> also establishing</w:t>
      </w:r>
      <w:r w:rsidRPr="00C92A81">
        <w:rPr>
          <w:rFonts w:ascii="Arial" w:hAnsi="Arial" w:cs="Arial"/>
          <w:sz w:val="24"/>
          <w:szCs w:val="24"/>
        </w:rPr>
        <w:t xml:space="preserve"> </w:t>
      </w:r>
      <w:r>
        <w:rPr>
          <w:rFonts w:ascii="Arial" w:hAnsi="Arial" w:cs="Arial"/>
          <w:sz w:val="24"/>
          <w:szCs w:val="24"/>
        </w:rPr>
        <w:t>artificial structural habitats in deeper water</w:t>
      </w:r>
      <w:r w:rsidRPr="00C92A81">
        <w:rPr>
          <w:rFonts w:ascii="Arial" w:hAnsi="Arial" w:cs="Arial"/>
          <w:sz w:val="24"/>
          <w:szCs w:val="24"/>
        </w:rPr>
        <w:t>.</w:t>
      </w:r>
      <w:r>
        <w:rPr>
          <w:rFonts w:ascii="Arial" w:hAnsi="Arial" w:cs="Arial"/>
          <w:sz w:val="24"/>
          <w:szCs w:val="24"/>
        </w:rPr>
        <w:t xml:space="preserve">  These types of habitats provide cover within shallow, littoral areas as well as deep water refuge for young fishes. Native aquatic vegetation introductions can significantly improve water quality throughout the reservoir by recycling excess nutrients, and serve to reduce sedimentation within wetland and littoral areas by reducing shoreline erosion from boat and wind action.  </w:t>
      </w:r>
      <w:r w:rsidRPr="001F5481">
        <w:rPr>
          <w:rFonts w:ascii="Arial" w:hAnsi="Arial" w:cs="Arial"/>
          <w:sz w:val="24"/>
          <w:szCs w:val="24"/>
        </w:rPr>
        <w:t xml:space="preserve">Upper reservoir reaches, the areas most impacted by water level fluctuations, also typically demonstrate higher quality and quantity littoral habitats than lower reaches.  This suggests </w:t>
      </w:r>
      <w:r w:rsidRPr="001F5481">
        <w:rPr>
          <w:rFonts w:ascii="Arial" w:hAnsi="Arial" w:cs="Arial"/>
          <w:sz w:val="24"/>
          <w:szCs w:val="24"/>
        </w:rPr>
        <w:lastRenderedPageBreak/>
        <w:t>habitat improvement efforts in the form of artificial structure are often more beneficial in downstream reaches in closer proximity to the dam.</w:t>
      </w:r>
      <w:r>
        <w:rPr>
          <w:rFonts w:ascii="Arial" w:hAnsi="Arial" w:cs="Arial"/>
          <w:sz w:val="24"/>
          <w:szCs w:val="24"/>
        </w:rPr>
        <w:t xml:space="preserve"> </w:t>
      </w:r>
      <w:r w:rsidRPr="00586970">
        <w:rPr>
          <w:rFonts w:ascii="Arial" w:hAnsi="Arial" w:cs="Arial"/>
          <w:sz w:val="24"/>
          <w:szCs w:val="24"/>
        </w:rPr>
        <w:t>Objectives of the project include the establishment of native aquatic vegetation in designated wetland areas</w:t>
      </w:r>
      <w:r>
        <w:rPr>
          <w:rFonts w:ascii="Arial" w:hAnsi="Arial" w:cs="Arial"/>
          <w:sz w:val="24"/>
          <w:szCs w:val="24"/>
        </w:rPr>
        <w:t xml:space="preserve"> </w:t>
      </w:r>
      <w:r w:rsidRPr="00586970">
        <w:rPr>
          <w:rFonts w:ascii="Arial" w:hAnsi="Arial" w:cs="Arial"/>
          <w:sz w:val="24"/>
          <w:szCs w:val="24"/>
        </w:rPr>
        <w:t>of the reservoir upon reservoir impoundment, and the placement of artificial habitat in deep water prior to impoundment.  Artificial habitat will be in the form of large brush piles created from felled timber within clearin</w:t>
      </w:r>
      <w:r>
        <w:rPr>
          <w:rFonts w:ascii="Arial" w:hAnsi="Arial" w:cs="Arial"/>
          <w:sz w:val="24"/>
          <w:szCs w:val="24"/>
        </w:rPr>
        <w:t>g zones designated by NTMWD, along with</w:t>
      </w:r>
      <w:r w:rsidRPr="00586970">
        <w:rPr>
          <w:rFonts w:ascii="Arial" w:hAnsi="Arial" w:cs="Arial"/>
          <w:sz w:val="24"/>
          <w:szCs w:val="24"/>
        </w:rPr>
        <w:t xml:space="preserve"> six </w:t>
      </w:r>
      <w:r>
        <w:rPr>
          <w:rFonts w:ascii="Arial" w:hAnsi="Arial" w:cs="Arial"/>
          <w:sz w:val="24"/>
          <w:szCs w:val="24"/>
        </w:rPr>
        <w:t>one to two acre “concrete reef” sites</w:t>
      </w:r>
      <w:r w:rsidRPr="00586970">
        <w:rPr>
          <w:rFonts w:ascii="Arial" w:hAnsi="Arial" w:cs="Arial"/>
          <w:sz w:val="24"/>
          <w:szCs w:val="24"/>
        </w:rPr>
        <w:t xml:space="preserve"> within the lower third of the reservoir where </w:t>
      </w:r>
      <w:r>
        <w:rPr>
          <w:rFonts w:ascii="Arial" w:hAnsi="Arial" w:cs="Arial"/>
          <w:sz w:val="24"/>
          <w:szCs w:val="24"/>
        </w:rPr>
        <w:t xml:space="preserve">large </w:t>
      </w:r>
      <w:r w:rsidRPr="00586970">
        <w:rPr>
          <w:rFonts w:ascii="Arial" w:hAnsi="Arial" w:cs="Arial"/>
          <w:sz w:val="24"/>
          <w:szCs w:val="24"/>
        </w:rPr>
        <w:t>concrete structure</w:t>
      </w:r>
      <w:r>
        <w:rPr>
          <w:rFonts w:ascii="Arial" w:hAnsi="Arial" w:cs="Arial"/>
          <w:sz w:val="24"/>
          <w:szCs w:val="24"/>
        </w:rPr>
        <w:t xml:space="preserve">s will be placed. </w:t>
      </w:r>
      <w:r w:rsidRPr="00524B5B">
        <w:rPr>
          <w:rFonts w:ascii="Arial" w:hAnsi="Arial" w:cs="Arial"/>
          <w:sz w:val="24"/>
          <w:szCs w:val="24"/>
        </w:rPr>
        <w:t xml:space="preserve">Initiating habitat development prior to construction of the reservoir will provide a unique opportunity for fisheries managers to </w:t>
      </w:r>
      <w:r>
        <w:rPr>
          <w:rFonts w:ascii="Arial" w:hAnsi="Arial" w:cs="Arial"/>
          <w:sz w:val="24"/>
          <w:szCs w:val="24"/>
        </w:rPr>
        <w:t xml:space="preserve">begin </w:t>
      </w:r>
      <w:r w:rsidRPr="00524B5B">
        <w:rPr>
          <w:rFonts w:ascii="Arial" w:hAnsi="Arial" w:cs="Arial"/>
          <w:sz w:val="24"/>
          <w:szCs w:val="24"/>
        </w:rPr>
        <w:t>m</w:t>
      </w:r>
      <w:r>
        <w:rPr>
          <w:rFonts w:ascii="Arial" w:hAnsi="Arial" w:cs="Arial"/>
          <w:sz w:val="24"/>
          <w:szCs w:val="24"/>
        </w:rPr>
        <w:t xml:space="preserve">itigation efforts to minimize </w:t>
      </w:r>
      <w:r w:rsidRPr="00524B5B">
        <w:rPr>
          <w:rFonts w:ascii="Arial" w:hAnsi="Arial" w:cs="Arial"/>
          <w:sz w:val="24"/>
          <w:szCs w:val="24"/>
        </w:rPr>
        <w:t>habitat degradation</w:t>
      </w:r>
      <w:r>
        <w:rPr>
          <w:rFonts w:ascii="Arial" w:hAnsi="Arial" w:cs="Arial"/>
          <w:sz w:val="24"/>
          <w:szCs w:val="24"/>
        </w:rPr>
        <w:t xml:space="preserve"> prior to reservoir construction rather than attempt to correct existing problems down the road</w:t>
      </w:r>
      <w:r w:rsidRPr="00524B5B">
        <w:rPr>
          <w:rFonts w:ascii="Arial" w:hAnsi="Arial" w:cs="Arial"/>
          <w:sz w:val="24"/>
          <w:szCs w:val="24"/>
        </w:rPr>
        <w:t xml:space="preserve">.  </w:t>
      </w:r>
      <w:r>
        <w:rPr>
          <w:rFonts w:ascii="Arial" w:hAnsi="Arial" w:cs="Arial"/>
          <w:sz w:val="24"/>
          <w:szCs w:val="24"/>
        </w:rPr>
        <w:t xml:space="preserve">The project also serves to maximize the quality of the fishery and highlight the importance of fisheries during the planning and construction phase of a reservoir.  The project is expected to be of significant local and even national interest, and function as an example of what can be done to improve fisheries habitat during reservoir planning and construction.  </w:t>
      </w:r>
    </w:p>
    <w:p w:rsidR="00BD289A" w:rsidRDefault="00BD289A" w:rsidP="00BD289A">
      <w:pPr>
        <w:pStyle w:val="ListParagraph"/>
        <w:spacing w:after="0" w:line="240" w:lineRule="auto"/>
        <w:ind w:left="0"/>
        <w:jc w:val="both"/>
        <w:rPr>
          <w:rFonts w:ascii="Arial" w:hAnsi="Arial" w:cs="Arial"/>
          <w:b/>
          <w:sz w:val="24"/>
          <w:szCs w:val="24"/>
        </w:rPr>
      </w:pPr>
      <w:r>
        <w:rPr>
          <w:rFonts w:ascii="Arial" w:hAnsi="Arial" w:cs="Arial"/>
          <w:sz w:val="24"/>
          <w:szCs w:val="24"/>
        </w:rPr>
        <w:t xml:space="preserve">  </w:t>
      </w:r>
    </w:p>
    <w:p w:rsidR="00BD289A" w:rsidRPr="003075D1" w:rsidRDefault="00BD289A" w:rsidP="00BD289A">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26,221.55</w:t>
      </w:r>
      <w:r w:rsidRPr="003075D1">
        <w:rPr>
          <w:rFonts w:ascii="Arial" w:hAnsi="Arial" w:cs="Arial"/>
          <w:b/>
          <w:sz w:val="24"/>
          <w:szCs w:val="24"/>
        </w:rPr>
        <w:t xml:space="preserve">; total cost: </w:t>
      </w:r>
      <w:r w:rsidRPr="00BC5EBF">
        <w:rPr>
          <w:rFonts w:ascii="Arial" w:hAnsi="Arial" w:cs="Arial"/>
          <w:b/>
          <w:sz w:val="24"/>
          <w:szCs w:val="24"/>
        </w:rPr>
        <w:t>$</w:t>
      </w:r>
      <w:r w:rsidRPr="00BC5EBF">
        <w:rPr>
          <w:b/>
        </w:rPr>
        <w:t xml:space="preserve"> </w:t>
      </w:r>
      <w:r w:rsidRPr="00BC5EBF">
        <w:rPr>
          <w:rFonts w:ascii="Arial" w:hAnsi="Arial" w:cs="Arial"/>
          <w:b/>
          <w:sz w:val="24"/>
          <w:szCs w:val="24"/>
        </w:rPr>
        <w:t>95,363.90</w:t>
      </w:r>
      <w:r>
        <w:rPr>
          <w:rFonts w:ascii="Arial" w:hAnsi="Arial" w:cs="Arial"/>
          <w:b/>
          <w:sz w:val="24"/>
          <w:szCs w:val="24"/>
        </w:rPr>
        <w:t>;</w:t>
      </w:r>
      <w:r w:rsidRPr="003075D1">
        <w:rPr>
          <w:rFonts w:ascii="Arial" w:hAnsi="Arial" w:cs="Arial"/>
          <w:b/>
          <w:sz w:val="24"/>
          <w:szCs w:val="24"/>
        </w:rPr>
        <w:t xml:space="preserve"> total score:</w:t>
      </w:r>
      <w:r>
        <w:rPr>
          <w:rFonts w:ascii="Arial" w:hAnsi="Arial" w:cs="Arial"/>
          <w:b/>
          <w:sz w:val="24"/>
          <w:szCs w:val="24"/>
        </w:rPr>
        <w:t xml:space="preserve"> 228</w:t>
      </w:r>
      <w:r w:rsidRPr="003075D1">
        <w:rPr>
          <w:rFonts w:ascii="Arial" w:hAnsi="Arial" w:cs="Arial"/>
          <w:b/>
          <w:sz w:val="24"/>
          <w:szCs w:val="24"/>
        </w:rPr>
        <w:t>; rank:</w:t>
      </w:r>
      <w:r>
        <w:rPr>
          <w:rFonts w:ascii="Arial" w:hAnsi="Arial" w:cs="Arial"/>
          <w:b/>
          <w:sz w:val="24"/>
          <w:szCs w:val="24"/>
        </w:rPr>
        <w:t xml:space="preserve"> 6  </w:t>
      </w:r>
      <w:r w:rsidRPr="003075D1">
        <w:rPr>
          <w:rFonts w:ascii="Arial" w:hAnsi="Arial" w:cs="Arial"/>
          <w:b/>
          <w:sz w:val="24"/>
          <w:szCs w:val="24"/>
        </w:rPr>
        <w:t xml:space="preserve">  </w:t>
      </w:r>
    </w:p>
    <w:p w:rsidR="00BD289A" w:rsidRDefault="00BD289A" w:rsidP="00BD289A">
      <w:pPr>
        <w:autoSpaceDE w:val="0"/>
        <w:autoSpaceDN w:val="0"/>
        <w:adjustRightInd w:val="0"/>
        <w:spacing w:after="0" w:line="240" w:lineRule="auto"/>
        <w:jc w:val="both"/>
        <w:rPr>
          <w:rFonts w:ascii="Arial" w:hAnsi="Arial" w:cs="Arial"/>
          <w:b/>
          <w:sz w:val="24"/>
          <w:szCs w:val="24"/>
        </w:rPr>
      </w:pPr>
    </w:p>
    <w:p w:rsidR="00BD289A" w:rsidRPr="00E422D4" w:rsidRDefault="00BD289A" w:rsidP="00524BB3">
      <w:pPr>
        <w:spacing w:after="0"/>
        <w:rPr>
          <w:rFonts w:ascii="Arial" w:eastAsiaTheme="minorEastAsia" w:hAnsi="Arial" w:cs="Arial"/>
          <w:b/>
          <w:sz w:val="24"/>
          <w:szCs w:val="24"/>
          <w:u w:val="single"/>
        </w:rPr>
      </w:pPr>
      <w:r w:rsidRPr="00E422D4">
        <w:rPr>
          <w:rFonts w:ascii="Arial" w:hAnsi="Arial" w:cs="Arial"/>
          <w:b/>
          <w:color w:val="000000"/>
          <w:sz w:val="24"/>
          <w:szCs w:val="24"/>
          <w:u w:val="single"/>
        </w:rPr>
        <w:t>Lake Poinsett Lake Renovation Project - Habitat Restoration and Enhancement</w:t>
      </w:r>
      <w:r>
        <w:rPr>
          <w:rFonts w:ascii="Arial" w:hAnsi="Arial" w:cs="Arial"/>
          <w:b/>
          <w:color w:val="000000"/>
          <w:sz w:val="24"/>
          <w:szCs w:val="24"/>
          <w:u w:val="single"/>
        </w:rPr>
        <w:t xml:space="preserve">-submitted by AR Game and Fish Commission </w:t>
      </w:r>
      <w:r>
        <w:rPr>
          <w:rFonts w:ascii="Arial" w:hAnsi="Arial" w:cs="Arial"/>
          <w:b/>
          <w:u w:val="single"/>
        </w:rPr>
        <w:t>(FOR Partner)*</w:t>
      </w:r>
      <w:r w:rsidRPr="000438B6">
        <w:rPr>
          <w:rFonts w:ascii="Arial" w:hAnsi="Arial" w:cs="Arial"/>
        </w:rPr>
        <w:t xml:space="preserve"> </w:t>
      </w:r>
    </w:p>
    <w:p w:rsidR="00BD289A" w:rsidRPr="00A50A21" w:rsidRDefault="00BD289A" w:rsidP="00BD289A">
      <w:pPr>
        <w:pStyle w:val="BodyText"/>
        <w:ind w:left="0" w:right="214"/>
        <w:jc w:val="both"/>
        <w:rPr>
          <w:rFonts w:cs="Arial"/>
          <w:sz w:val="24"/>
          <w:szCs w:val="24"/>
        </w:rPr>
      </w:pPr>
      <w:r w:rsidRPr="00A50A21">
        <w:rPr>
          <w:rFonts w:cs="Arial"/>
          <w:spacing w:val="-4"/>
          <w:sz w:val="24"/>
          <w:szCs w:val="24"/>
        </w:rPr>
        <w:t xml:space="preserve">Lake </w:t>
      </w:r>
      <w:r w:rsidRPr="00A50A21">
        <w:rPr>
          <w:rFonts w:cs="Arial"/>
          <w:spacing w:val="-7"/>
          <w:sz w:val="24"/>
          <w:szCs w:val="24"/>
        </w:rPr>
        <w:t xml:space="preserve">Poinsett </w:t>
      </w:r>
      <w:r w:rsidRPr="00A50A21">
        <w:rPr>
          <w:rFonts w:cs="Arial"/>
          <w:spacing w:val="-11"/>
          <w:sz w:val="24"/>
          <w:szCs w:val="24"/>
        </w:rPr>
        <w:t xml:space="preserve">is </w:t>
      </w:r>
      <w:r w:rsidRPr="00A50A21">
        <w:rPr>
          <w:rFonts w:cs="Arial"/>
          <w:sz w:val="24"/>
          <w:szCs w:val="24"/>
        </w:rPr>
        <w:t xml:space="preserve">a </w:t>
      </w:r>
      <w:r w:rsidRPr="00A50A21">
        <w:rPr>
          <w:rFonts w:cs="Arial"/>
          <w:spacing w:val="-4"/>
          <w:sz w:val="24"/>
          <w:szCs w:val="24"/>
        </w:rPr>
        <w:t xml:space="preserve">watershed-type </w:t>
      </w:r>
      <w:r w:rsidRPr="00A50A21">
        <w:rPr>
          <w:rFonts w:cs="Arial"/>
          <w:spacing w:val="-6"/>
          <w:sz w:val="24"/>
          <w:szCs w:val="24"/>
        </w:rPr>
        <w:t xml:space="preserve">lake </w:t>
      </w:r>
      <w:r w:rsidRPr="00A50A21">
        <w:rPr>
          <w:rFonts w:cs="Arial"/>
          <w:spacing w:val="-11"/>
          <w:sz w:val="24"/>
          <w:szCs w:val="24"/>
        </w:rPr>
        <w:t>in P</w:t>
      </w:r>
      <w:r w:rsidRPr="00A50A21">
        <w:rPr>
          <w:rFonts w:cs="Arial"/>
          <w:spacing w:val="-7"/>
          <w:sz w:val="24"/>
          <w:szCs w:val="24"/>
        </w:rPr>
        <w:t xml:space="preserve">oinsett County, </w:t>
      </w:r>
      <w:r w:rsidRPr="00A50A21">
        <w:rPr>
          <w:rFonts w:cs="Arial"/>
          <w:spacing w:val="-5"/>
          <w:sz w:val="24"/>
          <w:szCs w:val="24"/>
        </w:rPr>
        <w:t xml:space="preserve">AR </w:t>
      </w:r>
      <w:r w:rsidRPr="00A50A21">
        <w:rPr>
          <w:rFonts w:cs="Arial"/>
          <w:spacing w:val="-9"/>
          <w:sz w:val="24"/>
          <w:szCs w:val="24"/>
        </w:rPr>
        <w:t xml:space="preserve">formed </w:t>
      </w:r>
      <w:r w:rsidRPr="00A50A21">
        <w:rPr>
          <w:rFonts w:cs="Arial"/>
          <w:sz w:val="24"/>
          <w:szCs w:val="24"/>
        </w:rPr>
        <w:t xml:space="preserve">by an </w:t>
      </w:r>
      <w:r w:rsidRPr="00A50A21">
        <w:rPr>
          <w:rFonts w:cs="Arial"/>
          <w:spacing w:val="-5"/>
          <w:sz w:val="24"/>
          <w:szCs w:val="24"/>
        </w:rPr>
        <w:t xml:space="preserve">earthen </w:t>
      </w:r>
      <w:r w:rsidRPr="00A50A21">
        <w:rPr>
          <w:rFonts w:cs="Arial"/>
          <w:sz w:val="24"/>
          <w:szCs w:val="24"/>
        </w:rPr>
        <w:t xml:space="preserve">dam </w:t>
      </w:r>
      <w:r w:rsidRPr="00A50A21">
        <w:rPr>
          <w:rFonts w:cs="Arial"/>
          <w:spacing w:val="-6"/>
          <w:sz w:val="24"/>
          <w:szCs w:val="24"/>
        </w:rPr>
        <w:t xml:space="preserve">constructed </w:t>
      </w:r>
      <w:r w:rsidRPr="00A50A21">
        <w:rPr>
          <w:rFonts w:cs="Arial"/>
          <w:spacing w:val="-2"/>
          <w:sz w:val="24"/>
          <w:szCs w:val="24"/>
        </w:rPr>
        <w:t xml:space="preserve">across </w:t>
      </w:r>
      <w:r w:rsidRPr="00A50A21">
        <w:rPr>
          <w:rFonts w:cs="Arial"/>
          <w:spacing w:val="-7"/>
          <w:sz w:val="24"/>
          <w:szCs w:val="24"/>
        </w:rPr>
        <w:t xml:space="preserve">Distress </w:t>
      </w:r>
      <w:r w:rsidRPr="00A50A21">
        <w:rPr>
          <w:rFonts w:cs="Arial"/>
          <w:sz w:val="24"/>
          <w:szCs w:val="24"/>
        </w:rPr>
        <w:t xml:space="preserve">Creek </w:t>
      </w:r>
      <w:r w:rsidRPr="00A50A21">
        <w:rPr>
          <w:rFonts w:cs="Arial"/>
          <w:spacing w:val="-11"/>
          <w:sz w:val="24"/>
          <w:szCs w:val="24"/>
        </w:rPr>
        <w:t xml:space="preserve">in </w:t>
      </w:r>
      <w:r w:rsidRPr="00A50A21">
        <w:rPr>
          <w:rFonts w:cs="Arial"/>
          <w:sz w:val="24"/>
          <w:szCs w:val="24"/>
        </w:rPr>
        <w:t xml:space="preserve">1961. </w:t>
      </w:r>
      <w:r>
        <w:rPr>
          <w:rFonts w:cs="Arial"/>
          <w:sz w:val="24"/>
          <w:szCs w:val="24"/>
        </w:rPr>
        <w:t>T</w:t>
      </w:r>
      <w:r w:rsidRPr="00A50A21">
        <w:rPr>
          <w:rFonts w:cs="Arial"/>
          <w:spacing w:val="-9"/>
          <w:sz w:val="24"/>
          <w:szCs w:val="24"/>
        </w:rPr>
        <w:t xml:space="preserve">his  </w:t>
      </w:r>
      <w:r w:rsidRPr="00A50A21">
        <w:rPr>
          <w:rFonts w:cs="Arial"/>
          <w:sz w:val="24"/>
          <w:szCs w:val="24"/>
        </w:rPr>
        <w:t xml:space="preserve">640 </w:t>
      </w:r>
      <w:r>
        <w:rPr>
          <w:rFonts w:cs="Arial"/>
          <w:spacing w:val="-3"/>
          <w:sz w:val="24"/>
          <w:szCs w:val="24"/>
        </w:rPr>
        <w:t>acre</w:t>
      </w:r>
      <w:r w:rsidRPr="00A50A21">
        <w:rPr>
          <w:rFonts w:cs="Arial"/>
          <w:spacing w:val="-3"/>
          <w:sz w:val="24"/>
          <w:szCs w:val="24"/>
        </w:rPr>
        <w:t xml:space="preserve"> </w:t>
      </w:r>
      <w:r w:rsidRPr="00A50A21">
        <w:rPr>
          <w:rFonts w:cs="Arial"/>
          <w:spacing w:val="-6"/>
          <w:sz w:val="24"/>
          <w:szCs w:val="24"/>
        </w:rPr>
        <w:t xml:space="preserve">lake </w:t>
      </w:r>
      <w:r w:rsidRPr="00A50A21">
        <w:rPr>
          <w:rFonts w:cs="Arial"/>
          <w:spacing w:val="-11"/>
          <w:sz w:val="24"/>
          <w:szCs w:val="24"/>
        </w:rPr>
        <w:t xml:space="preserve">is  </w:t>
      </w:r>
      <w:r w:rsidRPr="00A50A21">
        <w:rPr>
          <w:rFonts w:cs="Arial"/>
          <w:spacing w:val="-6"/>
          <w:sz w:val="24"/>
          <w:szCs w:val="24"/>
        </w:rPr>
        <w:t xml:space="preserve">owned  and  </w:t>
      </w:r>
      <w:r w:rsidRPr="00A50A21">
        <w:rPr>
          <w:rFonts w:cs="Arial"/>
          <w:spacing w:val="-9"/>
          <w:sz w:val="24"/>
          <w:szCs w:val="24"/>
        </w:rPr>
        <w:t xml:space="preserve">managed  </w:t>
      </w:r>
      <w:r w:rsidRPr="00A50A21">
        <w:rPr>
          <w:rFonts w:cs="Arial"/>
          <w:sz w:val="24"/>
          <w:szCs w:val="24"/>
        </w:rPr>
        <w:t xml:space="preserve">by </w:t>
      </w:r>
      <w:r w:rsidRPr="00A50A21">
        <w:rPr>
          <w:rFonts w:cs="Arial"/>
          <w:spacing w:val="-8"/>
          <w:sz w:val="24"/>
          <w:szCs w:val="24"/>
        </w:rPr>
        <w:t xml:space="preserve">the  </w:t>
      </w:r>
      <w:r w:rsidRPr="00A50A21">
        <w:rPr>
          <w:rFonts w:cs="Arial"/>
          <w:spacing w:val="-5"/>
          <w:sz w:val="24"/>
          <w:szCs w:val="24"/>
        </w:rPr>
        <w:t xml:space="preserve">Arkansas  </w:t>
      </w:r>
      <w:r w:rsidRPr="00A50A21">
        <w:rPr>
          <w:rFonts w:cs="Arial"/>
          <w:spacing w:val="-9"/>
          <w:sz w:val="24"/>
          <w:szCs w:val="24"/>
        </w:rPr>
        <w:t xml:space="preserve">Game  </w:t>
      </w:r>
      <w:r w:rsidRPr="00A50A21">
        <w:rPr>
          <w:rFonts w:cs="Arial"/>
          <w:spacing w:val="-6"/>
          <w:sz w:val="24"/>
          <w:szCs w:val="24"/>
        </w:rPr>
        <w:t xml:space="preserve">and  </w:t>
      </w:r>
      <w:r w:rsidRPr="00A50A21">
        <w:rPr>
          <w:rFonts w:cs="Arial"/>
          <w:spacing w:val="-7"/>
          <w:sz w:val="24"/>
          <w:szCs w:val="24"/>
        </w:rPr>
        <w:t xml:space="preserve">Fish  Commission for </w:t>
      </w:r>
      <w:r w:rsidRPr="00A50A21">
        <w:rPr>
          <w:rFonts w:cs="Arial"/>
          <w:spacing w:val="-8"/>
          <w:sz w:val="24"/>
          <w:szCs w:val="24"/>
        </w:rPr>
        <w:t xml:space="preserve">the </w:t>
      </w:r>
      <w:r w:rsidRPr="00A50A21">
        <w:rPr>
          <w:rFonts w:cs="Arial"/>
          <w:spacing w:val="-4"/>
          <w:sz w:val="24"/>
          <w:szCs w:val="24"/>
        </w:rPr>
        <w:t xml:space="preserve">purpose </w:t>
      </w:r>
      <w:r w:rsidRPr="00A50A21">
        <w:rPr>
          <w:rFonts w:cs="Arial"/>
          <w:sz w:val="24"/>
          <w:szCs w:val="24"/>
        </w:rPr>
        <w:t xml:space="preserve">of </w:t>
      </w:r>
      <w:r w:rsidRPr="00A50A21">
        <w:rPr>
          <w:rFonts w:cs="Arial"/>
          <w:spacing w:val="-8"/>
          <w:sz w:val="24"/>
          <w:szCs w:val="24"/>
        </w:rPr>
        <w:t xml:space="preserve">providing </w:t>
      </w:r>
      <w:r w:rsidRPr="00A50A21">
        <w:rPr>
          <w:rFonts w:cs="Arial"/>
          <w:sz w:val="24"/>
          <w:szCs w:val="24"/>
        </w:rPr>
        <w:t xml:space="preserve">sport </w:t>
      </w:r>
      <w:r w:rsidRPr="00A50A21">
        <w:rPr>
          <w:rFonts w:cs="Arial"/>
          <w:spacing w:val="-8"/>
          <w:sz w:val="24"/>
          <w:szCs w:val="24"/>
        </w:rPr>
        <w:t xml:space="preserve">fishing </w:t>
      </w:r>
      <w:r w:rsidRPr="00A50A21">
        <w:rPr>
          <w:rFonts w:cs="Arial"/>
          <w:spacing w:val="-7"/>
          <w:sz w:val="24"/>
          <w:szCs w:val="24"/>
        </w:rPr>
        <w:t xml:space="preserve">opportunities. </w:t>
      </w:r>
      <w:r w:rsidRPr="00A50A21">
        <w:rPr>
          <w:rFonts w:cs="Arial"/>
          <w:spacing w:val="-4"/>
          <w:sz w:val="24"/>
          <w:szCs w:val="24"/>
        </w:rPr>
        <w:t xml:space="preserve">Located </w:t>
      </w:r>
      <w:r w:rsidRPr="00A50A21">
        <w:rPr>
          <w:rFonts w:cs="Arial"/>
          <w:spacing w:val="-7"/>
          <w:sz w:val="24"/>
          <w:szCs w:val="24"/>
        </w:rPr>
        <w:t xml:space="preserve">just </w:t>
      </w:r>
      <w:r w:rsidRPr="00A50A21">
        <w:rPr>
          <w:rFonts w:cs="Arial"/>
          <w:sz w:val="24"/>
          <w:szCs w:val="24"/>
        </w:rPr>
        <w:t xml:space="preserve">25 </w:t>
      </w:r>
      <w:r w:rsidRPr="00A50A21">
        <w:rPr>
          <w:rFonts w:cs="Arial"/>
          <w:spacing w:val="-14"/>
          <w:sz w:val="24"/>
          <w:szCs w:val="24"/>
        </w:rPr>
        <w:t xml:space="preserve">miles </w:t>
      </w:r>
      <w:r w:rsidRPr="00A50A21">
        <w:rPr>
          <w:rFonts w:cs="Arial"/>
          <w:spacing w:val="-6"/>
          <w:sz w:val="24"/>
          <w:szCs w:val="24"/>
        </w:rPr>
        <w:t xml:space="preserve">south </w:t>
      </w:r>
      <w:r w:rsidRPr="00A50A21">
        <w:rPr>
          <w:rFonts w:cs="Arial"/>
          <w:sz w:val="24"/>
          <w:szCs w:val="24"/>
        </w:rPr>
        <w:t xml:space="preserve">of </w:t>
      </w:r>
      <w:r w:rsidRPr="00A50A21">
        <w:rPr>
          <w:rFonts w:cs="Arial"/>
          <w:spacing w:val="-4"/>
          <w:sz w:val="24"/>
          <w:szCs w:val="24"/>
        </w:rPr>
        <w:t xml:space="preserve">Jonesboro, </w:t>
      </w:r>
      <w:r w:rsidRPr="00A50A21">
        <w:rPr>
          <w:rFonts w:cs="Arial"/>
          <w:spacing w:val="-8"/>
          <w:sz w:val="24"/>
          <w:szCs w:val="24"/>
        </w:rPr>
        <w:t xml:space="preserve">the largest city </w:t>
      </w:r>
      <w:r w:rsidRPr="00A50A21">
        <w:rPr>
          <w:rFonts w:cs="Arial"/>
          <w:spacing w:val="-11"/>
          <w:sz w:val="24"/>
          <w:szCs w:val="24"/>
        </w:rPr>
        <w:t xml:space="preserve">in </w:t>
      </w:r>
      <w:r w:rsidRPr="00A50A21">
        <w:rPr>
          <w:rFonts w:cs="Arial"/>
          <w:spacing w:val="-4"/>
          <w:sz w:val="24"/>
          <w:szCs w:val="24"/>
        </w:rPr>
        <w:t xml:space="preserve">Northeast </w:t>
      </w:r>
      <w:r w:rsidRPr="00A50A21">
        <w:rPr>
          <w:rFonts w:cs="Arial"/>
          <w:spacing w:val="-5"/>
          <w:sz w:val="24"/>
          <w:szCs w:val="24"/>
        </w:rPr>
        <w:t xml:space="preserve">Arkansas, </w:t>
      </w:r>
      <w:r w:rsidRPr="00A50A21">
        <w:rPr>
          <w:rFonts w:cs="Arial"/>
          <w:spacing w:val="-4"/>
          <w:sz w:val="24"/>
          <w:szCs w:val="24"/>
        </w:rPr>
        <w:t xml:space="preserve">Lake </w:t>
      </w:r>
      <w:r w:rsidRPr="00A50A21">
        <w:rPr>
          <w:rFonts w:cs="Arial"/>
          <w:spacing w:val="-7"/>
          <w:sz w:val="24"/>
          <w:szCs w:val="24"/>
        </w:rPr>
        <w:t xml:space="preserve">Poinsett </w:t>
      </w:r>
      <w:r w:rsidRPr="00A50A21">
        <w:rPr>
          <w:rFonts w:cs="Arial"/>
          <w:spacing w:val="-4"/>
          <w:sz w:val="24"/>
          <w:szCs w:val="24"/>
        </w:rPr>
        <w:t xml:space="preserve">draws </w:t>
      </w:r>
      <w:r w:rsidRPr="00A50A21">
        <w:rPr>
          <w:rFonts w:cs="Arial"/>
          <w:spacing w:val="-10"/>
          <w:sz w:val="24"/>
          <w:szCs w:val="24"/>
        </w:rPr>
        <w:t xml:space="preserve">numerous visitors </w:t>
      </w:r>
      <w:r w:rsidRPr="00A50A21">
        <w:rPr>
          <w:rFonts w:cs="Arial"/>
          <w:spacing w:val="-7"/>
          <w:sz w:val="24"/>
          <w:szCs w:val="24"/>
        </w:rPr>
        <w:t xml:space="preserve">from </w:t>
      </w:r>
      <w:r w:rsidRPr="00A50A21">
        <w:rPr>
          <w:rFonts w:cs="Arial"/>
          <w:spacing w:val="-12"/>
          <w:sz w:val="24"/>
          <w:szCs w:val="24"/>
        </w:rPr>
        <w:t xml:space="preserve">this </w:t>
      </w:r>
      <w:r w:rsidRPr="00A50A21">
        <w:rPr>
          <w:rFonts w:cs="Arial"/>
          <w:spacing w:val="-5"/>
          <w:sz w:val="24"/>
          <w:szCs w:val="24"/>
        </w:rPr>
        <w:t xml:space="preserve">urban </w:t>
      </w:r>
      <w:r w:rsidRPr="00A50A21">
        <w:rPr>
          <w:rFonts w:cs="Arial"/>
          <w:spacing w:val="-8"/>
          <w:sz w:val="24"/>
          <w:szCs w:val="24"/>
        </w:rPr>
        <w:t>hub.</w:t>
      </w:r>
      <w:r w:rsidRPr="00A50A21">
        <w:rPr>
          <w:rFonts w:cs="Arial"/>
          <w:spacing w:val="-10"/>
          <w:sz w:val="24"/>
          <w:szCs w:val="24"/>
        </w:rPr>
        <w:t xml:space="preserve"> The </w:t>
      </w:r>
      <w:r w:rsidRPr="00A50A21">
        <w:rPr>
          <w:rFonts w:cs="Arial"/>
          <w:sz w:val="24"/>
          <w:szCs w:val="24"/>
        </w:rPr>
        <w:t xml:space="preserve">dam at </w:t>
      </w:r>
      <w:r w:rsidRPr="00A50A21">
        <w:rPr>
          <w:rFonts w:cs="Arial"/>
          <w:spacing w:val="-4"/>
          <w:sz w:val="24"/>
          <w:szCs w:val="24"/>
        </w:rPr>
        <w:t xml:space="preserve">Lake </w:t>
      </w:r>
      <w:r w:rsidRPr="00A50A21">
        <w:rPr>
          <w:rFonts w:cs="Arial"/>
          <w:spacing w:val="-7"/>
          <w:sz w:val="24"/>
          <w:szCs w:val="24"/>
        </w:rPr>
        <w:t xml:space="preserve">Poinsett </w:t>
      </w:r>
      <w:r w:rsidRPr="00A50A21">
        <w:rPr>
          <w:rFonts w:cs="Arial"/>
          <w:spacing w:val="-11"/>
          <w:sz w:val="24"/>
          <w:szCs w:val="24"/>
        </w:rPr>
        <w:t xml:space="preserve">is </w:t>
      </w:r>
      <w:r w:rsidRPr="00A50A21">
        <w:rPr>
          <w:rFonts w:cs="Arial"/>
          <w:spacing w:val="-8"/>
          <w:sz w:val="24"/>
          <w:szCs w:val="24"/>
        </w:rPr>
        <w:t xml:space="preserve">classified  </w:t>
      </w:r>
      <w:r w:rsidRPr="00A50A21">
        <w:rPr>
          <w:rFonts w:cs="Arial"/>
          <w:sz w:val="24"/>
          <w:szCs w:val="24"/>
        </w:rPr>
        <w:t xml:space="preserve">by </w:t>
      </w:r>
      <w:r w:rsidRPr="00A50A21">
        <w:rPr>
          <w:rFonts w:cs="Arial"/>
          <w:spacing w:val="-8"/>
          <w:sz w:val="24"/>
          <w:szCs w:val="24"/>
        </w:rPr>
        <w:t xml:space="preserve">the  </w:t>
      </w:r>
      <w:r w:rsidRPr="00A50A21">
        <w:rPr>
          <w:rFonts w:cs="Arial"/>
          <w:spacing w:val="-5"/>
          <w:sz w:val="24"/>
          <w:szCs w:val="24"/>
        </w:rPr>
        <w:t xml:space="preserve">Arkansas  </w:t>
      </w:r>
      <w:r w:rsidRPr="00A50A21">
        <w:rPr>
          <w:rFonts w:cs="Arial"/>
          <w:spacing w:val="-4"/>
          <w:sz w:val="24"/>
          <w:szCs w:val="24"/>
        </w:rPr>
        <w:t xml:space="preserve">Natural  </w:t>
      </w:r>
      <w:r w:rsidRPr="00A50A21">
        <w:rPr>
          <w:rFonts w:cs="Arial"/>
          <w:spacing w:val="-5"/>
          <w:sz w:val="24"/>
          <w:szCs w:val="24"/>
        </w:rPr>
        <w:t xml:space="preserve">Resources </w:t>
      </w:r>
      <w:r w:rsidRPr="00A50A21">
        <w:rPr>
          <w:rFonts w:cs="Arial"/>
          <w:spacing w:val="-7"/>
          <w:sz w:val="24"/>
          <w:szCs w:val="24"/>
        </w:rPr>
        <w:t xml:space="preserve">Commission </w:t>
      </w:r>
      <w:r w:rsidRPr="00A50A21">
        <w:rPr>
          <w:rFonts w:cs="Arial"/>
          <w:sz w:val="24"/>
          <w:szCs w:val="24"/>
        </w:rPr>
        <w:t xml:space="preserve">as a </w:t>
      </w:r>
      <w:r w:rsidRPr="00A50A21">
        <w:rPr>
          <w:rFonts w:cs="Arial"/>
          <w:spacing w:val="-14"/>
          <w:sz w:val="24"/>
          <w:szCs w:val="24"/>
        </w:rPr>
        <w:t xml:space="preserve">high </w:t>
      </w:r>
      <w:r w:rsidRPr="00A50A21">
        <w:rPr>
          <w:rFonts w:cs="Arial"/>
          <w:spacing w:val="-8"/>
          <w:sz w:val="24"/>
          <w:szCs w:val="24"/>
        </w:rPr>
        <w:t xml:space="preserve">risk </w:t>
      </w:r>
      <w:r w:rsidRPr="00A50A21">
        <w:rPr>
          <w:rFonts w:cs="Arial"/>
          <w:spacing w:val="-5"/>
          <w:sz w:val="24"/>
          <w:szCs w:val="24"/>
        </w:rPr>
        <w:t xml:space="preserve">dam, </w:t>
      </w:r>
      <w:r w:rsidRPr="00A50A21">
        <w:rPr>
          <w:rFonts w:cs="Arial"/>
          <w:spacing w:val="-6"/>
          <w:sz w:val="24"/>
          <w:szCs w:val="24"/>
        </w:rPr>
        <w:t xml:space="preserve">due  </w:t>
      </w:r>
      <w:r w:rsidRPr="00A50A21">
        <w:rPr>
          <w:rFonts w:cs="Arial"/>
          <w:spacing w:val="-4"/>
          <w:sz w:val="24"/>
          <w:szCs w:val="24"/>
        </w:rPr>
        <w:t xml:space="preserve">to </w:t>
      </w:r>
      <w:r w:rsidRPr="00A50A21">
        <w:rPr>
          <w:rFonts w:cs="Arial"/>
          <w:spacing w:val="-8"/>
          <w:sz w:val="24"/>
          <w:szCs w:val="24"/>
        </w:rPr>
        <w:t xml:space="preserve">the  </w:t>
      </w:r>
      <w:r w:rsidRPr="00A50A21">
        <w:rPr>
          <w:rFonts w:cs="Arial"/>
          <w:spacing w:val="-12"/>
          <w:sz w:val="24"/>
          <w:szCs w:val="24"/>
        </w:rPr>
        <w:t xml:space="preserve">height </w:t>
      </w:r>
      <w:r w:rsidRPr="00A50A21">
        <w:rPr>
          <w:rFonts w:cs="Arial"/>
          <w:sz w:val="24"/>
          <w:szCs w:val="24"/>
        </w:rPr>
        <w:t xml:space="preserve">of </w:t>
      </w:r>
      <w:r w:rsidRPr="00A50A21">
        <w:rPr>
          <w:rFonts w:cs="Arial"/>
          <w:spacing w:val="-8"/>
          <w:sz w:val="24"/>
          <w:szCs w:val="24"/>
        </w:rPr>
        <w:t xml:space="preserve">the  </w:t>
      </w:r>
      <w:r w:rsidRPr="00A50A21">
        <w:rPr>
          <w:rFonts w:cs="Arial"/>
          <w:sz w:val="24"/>
          <w:szCs w:val="24"/>
        </w:rPr>
        <w:t xml:space="preserve">dam </w:t>
      </w:r>
      <w:r w:rsidRPr="00A50A21">
        <w:rPr>
          <w:rFonts w:cs="Arial"/>
          <w:spacing w:val="-6"/>
          <w:sz w:val="24"/>
          <w:szCs w:val="24"/>
        </w:rPr>
        <w:t xml:space="preserve">and  </w:t>
      </w:r>
      <w:r w:rsidRPr="00A50A21">
        <w:rPr>
          <w:rFonts w:cs="Arial"/>
          <w:spacing w:val="-10"/>
          <w:sz w:val="24"/>
          <w:szCs w:val="24"/>
        </w:rPr>
        <w:t xml:space="preserve">amount  </w:t>
      </w:r>
      <w:r w:rsidRPr="00A50A21">
        <w:rPr>
          <w:rFonts w:cs="Arial"/>
          <w:sz w:val="24"/>
          <w:szCs w:val="24"/>
        </w:rPr>
        <w:t xml:space="preserve">of </w:t>
      </w:r>
      <w:r w:rsidRPr="00A50A21">
        <w:rPr>
          <w:rFonts w:cs="Arial"/>
          <w:spacing w:val="-8"/>
          <w:sz w:val="24"/>
          <w:szCs w:val="24"/>
        </w:rPr>
        <w:t xml:space="preserve">inundation </w:t>
      </w:r>
      <w:r w:rsidRPr="00A50A21">
        <w:rPr>
          <w:rFonts w:cs="Arial"/>
          <w:spacing w:val="-3"/>
          <w:sz w:val="24"/>
          <w:szCs w:val="24"/>
        </w:rPr>
        <w:t xml:space="preserve">area </w:t>
      </w:r>
      <w:r w:rsidRPr="00A50A21">
        <w:rPr>
          <w:rFonts w:cs="Arial"/>
          <w:spacing w:val="-9"/>
          <w:sz w:val="24"/>
          <w:szCs w:val="24"/>
        </w:rPr>
        <w:t xml:space="preserve">should </w:t>
      </w:r>
      <w:r w:rsidRPr="00A50A21">
        <w:rPr>
          <w:rFonts w:cs="Arial"/>
          <w:sz w:val="24"/>
          <w:szCs w:val="24"/>
        </w:rPr>
        <w:t xml:space="preserve">a breach of </w:t>
      </w:r>
      <w:r w:rsidRPr="00A50A21">
        <w:rPr>
          <w:rFonts w:cs="Arial"/>
          <w:spacing w:val="-8"/>
          <w:sz w:val="24"/>
          <w:szCs w:val="24"/>
        </w:rPr>
        <w:t xml:space="preserve">the </w:t>
      </w:r>
      <w:r w:rsidRPr="00A50A21">
        <w:rPr>
          <w:rFonts w:cs="Arial"/>
          <w:sz w:val="24"/>
          <w:szCs w:val="24"/>
        </w:rPr>
        <w:t xml:space="preserve">dam </w:t>
      </w:r>
      <w:r w:rsidRPr="00A50A21">
        <w:rPr>
          <w:rFonts w:cs="Arial"/>
          <w:spacing w:val="-5"/>
          <w:sz w:val="24"/>
          <w:szCs w:val="24"/>
        </w:rPr>
        <w:t xml:space="preserve">occur. </w:t>
      </w:r>
      <w:r w:rsidRPr="00A50A21">
        <w:rPr>
          <w:rFonts w:cs="Arial"/>
          <w:spacing w:val="-7"/>
          <w:sz w:val="24"/>
          <w:szCs w:val="24"/>
        </w:rPr>
        <w:t xml:space="preserve">Erosion </w:t>
      </w:r>
      <w:r w:rsidRPr="00A50A21">
        <w:rPr>
          <w:rFonts w:cs="Arial"/>
          <w:spacing w:val="-11"/>
          <w:sz w:val="24"/>
          <w:szCs w:val="24"/>
        </w:rPr>
        <w:t xml:space="preserve">is </w:t>
      </w:r>
      <w:r w:rsidRPr="00A50A21">
        <w:rPr>
          <w:rFonts w:cs="Arial"/>
          <w:spacing w:val="-8"/>
          <w:sz w:val="24"/>
          <w:szCs w:val="24"/>
        </w:rPr>
        <w:t xml:space="preserve">occurring </w:t>
      </w:r>
      <w:r w:rsidRPr="00A50A21">
        <w:rPr>
          <w:rFonts w:cs="Arial"/>
          <w:spacing w:val="-7"/>
          <w:sz w:val="24"/>
          <w:szCs w:val="24"/>
        </w:rPr>
        <w:t xml:space="preserve">around </w:t>
      </w:r>
      <w:r w:rsidRPr="00A50A21">
        <w:rPr>
          <w:rFonts w:cs="Arial"/>
          <w:spacing w:val="-8"/>
          <w:sz w:val="24"/>
          <w:szCs w:val="24"/>
        </w:rPr>
        <w:t xml:space="preserve">the outlet </w:t>
      </w:r>
      <w:r w:rsidRPr="00A50A21">
        <w:rPr>
          <w:rFonts w:cs="Arial"/>
          <w:spacing w:val="-6"/>
          <w:sz w:val="24"/>
          <w:szCs w:val="24"/>
        </w:rPr>
        <w:t xml:space="preserve">pipe and </w:t>
      </w:r>
      <w:r w:rsidRPr="00A50A21">
        <w:rPr>
          <w:rFonts w:cs="Arial"/>
          <w:spacing w:val="-7"/>
          <w:sz w:val="24"/>
          <w:szCs w:val="24"/>
        </w:rPr>
        <w:t xml:space="preserve">the </w:t>
      </w:r>
      <w:r w:rsidRPr="00A50A21">
        <w:rPr>
          <w:rFonts w:cs="Arial"/>
          <w:spacing w:val="-6"/>
          <w:sz w:val="24"/>
          <w:szCs w:val="24"/>
        </w:rPr>
        <w:t xml:space="preserve">face </w:t>
      </w:r>
      <w:r w:rsidRPr="00A50A21">
        <w:rPr>
          <w:rFonts w:cs="Arial"/>
          <w:sz w:val="24"/>
          <w:szCs w:val="24"/>
        </w:rPr>
        <w:t xml:space="preserve">of </w:t>
      </w:r>
      <w:r w:rsidRPr="00A50A21">
        <w:rPr>
          <w:rFonts w:cs="Arial"/>
          <w:spacing w:val="-8"/>
          <w:sz w:val="24"/>
          <w:szCs w:val="24"/>
        </w:rPr>
        <w:t xml:space="preserve">the </w:t>
      </w:r>
      <w:r w:rsidRPr="00A50A21">
        <w:rPr>
          <w:rFonts w:cs="Arial"/>
          <w:sz w:val="24"/>
          <w:szCs w:val="24"/>
        </w:rPr>
        <w:t xml:space="preserve">dam </w:t>
      </w:r>
      <w:r w:rsidRPr="00A50A21">
        <w:rPr>
          <w:rFonts w:cs="Arial"/>
          <w:spacing w:val="-6"/>
          <w:sz w:val="24"/>
          <w:szCs w:val="24"/>
        </w:rPr>
        <w:t xml:space="preserve">has </w:t>
      </w:r>
      <w:r w:rsidRPr="00A50A21">
        <w:rPr>
          <w:rFonts w:cs="Arial"/>
          <w:spacing w:val="-7"/>
          <w:sz w:val="24"/>
          <w:szCs w:val="24"/>
        </w:rPr>
        <w:t xml:space="preserve">also </w:t>
      </w:r>
      <w:r w:rsidRPr="00A50A21">
        <w:rPr>
          <w:rFonts w:cs="Arial"/>
          <w:sz w:val="24"/>
          <w:szCs w:val="24"/>
        </w:rPr>
        <w:t xml:space="preserve">been </w:t>
      </w:r>
      <w:r w:rsidRPr="00A50A21">
        <w:rPr>
          <w:rFonts w:cs="Arial"/>
          <w:spacing w:val="-12"/>
          <w:sz w:val="24"/>
          <w:szCs w:val="24"/>
        </w:rPr>
        <w:t xml:space="preserve">flagged </w:t>
      </w:r>
      <w:r w:rsidRPr="00A50A21">
        <w:rPr>
          <w:rFonts w:cs="Arial"/>
          <w:spacing w:val="-6"/>
          <w:sz w:val="24"/>
          <w:szCs w:val="24"/>
        </w:rPr>
        <w:t xml:space="preserve">due </w:t>
      </w:r>
      <w:r w:rsidRPr="00A50A21">
        <w:rPr>
          <w:rFonts w:cs="Arial"/>
          <w:spacing w:val="-4"/>
          <w:sz w:val="24"/>
          <w:szCs w:val="24"/>
        </w:rPr>
        <w:t xml:space="preserve">to </w:t>
      </w:r>
      <w:r w:rsidRPr="00A50A21">
        <w:rPr>
          <w:rFonts w:cs="Arial"/>
          <w:spacing w:val="-10"/>
          <w:sz w:val="24"/>
          <w:szCs w:val="24"/>
        </w:rPr>
        <w:t xml:space="preserve">large </w:t>
      </w:r>
      <w:r w:rsidRPr="00A50A21">
        <w:rPr>
          <w:rFonts w:cs="Arial"/>
          <w:spacing w:val="-9"/>
          <w:sz w:val="24"/>
          <w:szCs w:val="24"/>
        </w:rPr>
        <w:t xml:space="preserve">amounts </w:t>
      </w:r>
      <w:r w:rsidRPr="00A50A21">
        <w:rPr>
          <w:rFonts w:cs="Arial"/>
          <w:sz w:val="24"/>
          <w:szCs w:val="24"/>
        </w:rPr>
        <w:t xml:space="preserve">of </w:t>
      </w:r>
      <w:r w:rsidRPr="00A50A21">
        <w:rPr>
          <w:rFonts w:cs="Arial"/>
          <w:spacing w:val="-7"/>
          <w:sz w:val="24"/>
          <w:szCs w:val="24"/>
        </w:rPr>
        <w:t xml:space="preserve">brushy </w:t>
      </w:r>
      <w:r w:rsidRPr="00A50A21">
        <w:rPr>
          <w:rFonts w:cs="Arial"/>
          <w:spacing w:val="-5"/>
          <w:sz w:val="24"/>
          <w:szCs w:val="24"/>
        </w:rPr>
        <w:t xml:space="preserve">cover, </w:t>
      </w:r>
      <w:r w:rsidRPr="00A50A21">
        <w:rPr>
          <w:rFonts w:cs="Arial"/>
          <w:spacing w:val="-3"/>
          <w:sz w:val="24"/>
          <w:szCs w:val="24"/>
        </w:rPr>
        <w:t xml:space="preserve">sparse </w:t>
      </w:r>
      <w:r w:rsidRPr="00A50A21">
        <w:rPr>
          <w:rFonts w:cs="Arial"/>
          <w:sz w:val="24"/>
          <w:szCs w:val="24"/>
        </w:rPr>
        <w:t xml:space="preserve">or </w:t>
      </w:r>
      <w:r w:rsidRPr="00A50A21">
        <w:rPr>
          <w:rFonts w:cs="Arial"/>
          <w:spacing w:val="-4"/>
          <w:sz w:val="24"/>
          <w:szCs w:val="24"/>
        </w:rPr>
        <w:t xml:space="preserve">absent </w:t>
      </w:r>
      <w:r w:rsidRPr="00A50A21">
        <w:rPr>
          <w:rFonts w:cs="Arial"/>
          <w:spacing w:val="-6"/>
          <w:sz w:val="24"/>
          <w:szCs w:val="24"/>
        </w:rPr>
        <w:t xml:space="preserve">riprap, and </w:t>
      </w:r>
      <w:r w:rsidRPr="00A50A21">
        <w:rPr>
          <w:rFonts w:cs="Arial"/>
          <w:spacing w:val="-8"/>
          <w:sz w:val="24"/>
          <w:szCs w:val="24"/>
        </w:rPr>
        <w:t xml:space="preserve">undercut </w:t>
      </w:r>
      <w:r w:rsidRPr="00A50A21">
        <w:rPr>
          <w:rFonts w:cs="Arial"/>
          <w:spacing w:val="-4"/>
          <w:sz w:val="24"/>
          <w:szCs w:val="24"/>
        </w:rPr>
        <w:t xml:space="preserve">concrete. </w:t>
      </w:r>
      <w:r w:rsidRPr="00A50A21">
        <w:rPr>
          <w:rFonts w:cs="Arial"/>
          <w:spacing w:val="-7"/>
          <w:sz w:val="24"/>
          <w:szCs w:val="24"/>
        </w:rPr>
        <w:t xml:space="preserve">Additionally, </w:t>
      </w:r>
      <w:r w:rsidRPr="00A50A21">
        <w:rPr>
          <w:rFonts w:cs="Arial"/>
          <w:sz w:val="24"/>
          <w:szCs w:val="24"/>
        </w:rPr>
        <w:t xml:space="preserve">1,184- </w:t>
      </w:r>
      <w:r w:rsidRPr="00A50A21">
        <w:rPr>
          <w:rFonts w:cs="Arial"/>
          <w:spacing w:val="-11"/>
          <w:sz w:val="24"/>
          <w:szCs w:val="24"/>
        </w:rPr>
        <w:t xml:space="preserve">linear </w:t>
      </w:r>
      <w:r w:rsidRPr="00A50A21">
        <w:rPr>
          <w:rFonts w:cs="Arial"/>
          <w:spacing w:val="-6"/>
          <w:sz w:val="24"/>
          <w:szCs w:val="24"/>
        </w:rPr>
        <w:t xml:space="preserve">feet </w:t>
      </w:r>
      <w:r w:rsidRPr="00A50A21">
        <w:rPr>
          <w:rFonts w:cs="Arial"/>
          <w:sz w:val="24"/>
          <w:szCs w:val="24"/>
        </w:rPr>
        <w:t xml:space="preserve">of </w:t>
      </w:r>
      <w:r w:rsidRPr="00A50A21">
        <w:rPr>
          <w:rFonts w:cs="Arial"/>
          <w:spacing w:val="-10"/>
          <w:sz w:val="24"/>
          <w:szCs w:val="24"/>
        </w:rPr>
        <w:t xml:space="preserve">shoreline </w:t>
      </w:r>
      <w:r w:rsidRPr="00A50A21">
        <w:rPr>
          <w:rFonts w:cs="Arial"/>
          <w:spacing w:val="-5"/>
          <w:sz w:val="24"/>
          <w:szCs w:val="24"/>
        </w:rPr>
        <w:t xml:space="preserve">erosion </w:t>
      </w:r>
      <w:r w:rsidRPr="00A50A21">
        <w:rPr>
          <w:rFonts w:cs="Arial"/>
          <w:spacing w:val="-4"/>
          <w:sz w:val="24"/>
          <w:szCs w:val="24"/>
        </w:rPr>
        <w:t xml:space="preserve">was </w:t>
      </w:r>
      <w:r w:rsidRPr="00A50A21">
        <w:rPr>
          <w:rFonts w:cs="Arial"/>
          <w:spacing w:val="-11"/>
          <w:sz w:val="24"/>
          <w:szCs w:val="24"/>
        </w:rPr>
        <w:t xml:space="preserve">first </w:t>
      </w:r>
      <w:r w:rsidRPr="00A50A21">
        <w:rPr>
          <w:rFonts w:cs="Arial"/>
          <w:spacing w:val="-7"/>
          <w:sz w:val="24"/>
          <w:szCs w:val="24"/>
        </w:rPr>
        <w:t xml:space="preserve">documented </w:t>
      </w:r>
      <w:r w:rsidRPr="00A50A21">
        <w:rPr>
          <w:rFonts w:cs="Arial"/>
          <w:spacing w:val="-11"/>
          <w:sz w:val="24"/>
          <w:szCs w:val="24"/>
        </w:rPr>
        <w:t xml:space="preserve">in </w:t>
      </w:r>
      <w:r w:rsidRPr="00A50A21">
        <w:rPr>
          <w:rFonts w:cs="Arial"/>
          <w:sz w:val="24"/>
          <w:szCs w:val="24"/>
        </w:rPr>
        <w:t xml:space="preserve">2006. </w:t>
      </w:r>
      <w:r w:rsidRPr="00A50A21">
        <w:rPr>
          <w:rFonts w:cs="Arial"/>
          <w:spacing w:val="-3"/>
          <w:sz w:val="24"/>
          <w:szCs w:val="24"/>
        </w:rPr>
        <w:t xml:space="preserve">In </w:t>
      </w:r>
      <w:r w:rsidRPr="00A50A21">
        <w:rPr>
          <w:rFonts w:cs="Arial"/>
          <w:sz w:val="24"/>
          <w:szCs w:val="24"/>
        </w:rPr>
        <w:t xml:space="preserve">2014, </w:t>
      </w:r>
      <w:r w:rsidRPr="00A50A21">
        <w:rPr>
          <w:rFonts w:cs="Arial"/>
          <w:spacing w:val="-8"/>
          <w:sz w:val="24"/>
          <w:szCs w:val="24"/>
        </w:rPr>
        <w:t xml:space="preserve">the </w:t>
      </w:r>
      <w:r w:rsidRPr="00A50A21">
        <w:rPr>
          <w:rFonts w:cs="Arial"/>
          <w:spacing w:val="-10"/>
          <w:sz w:val="24"/>
          <w:szCs w:val="24"/>
        </w:rPr>
        <w:t xml:space="preserve">amount </w:t>
      </w:r>
      <w:r w:rsidRPr="00A50A21">
        <w:rPr>
          <w:rFonts w:cs="Arial"/>
          <w:sz w:val="24"/>
          <w:szCs w:val="24"/>
        </w:rPr>
        <w:t xml:space="preserve">of </w:t>
      </w:r>
      <w:r w:rsidRPr="00A50A21">
        <w:rPr>
          <w:rFonts w:cs="Arial"/>
          <w:spacing w:val="-9"/>
          <w:sz w:val="24"/>
          <w:szCs w:val="24"/>
        </w:rPr>
        <w:t xml:space="preserve">shoreline   </w:t>
      </w:r>
      <w:r w:rsidRPr="00A50A21">
        <w:rPr>
          <w:rFonts w:cs="Arial"/>
          <w:spacing w:val="-5"/>
          <w:sz w:val="24"/>
          <w:szCs w:val="24"/>
        </w:rPr>
        <w:t xml:space="preserve">erosion </w:t>
      </w:r>
      <w:r w:rsidRPr="00A50A21">
        <w:rPr>
          <w:rFonts w:cs="Arial"/>
          <w:spacing w:val="-4"/>
          <w:sz w:val="24"/>
          <w:szCs w:val="24"/>
        </w:rPr>
        <w:t xml:space="preserve">was </w:t>
      </w:r>
      <w:r w:rsidRPr="00A50A21">
        <w:rPr>
          <w:rFonts w:cs="Arial"/>
          <w:spacing w:val="-6"/>
          <w:sz w:val="24"/>
          <w:szCs w:val="24"/>
        </w:rPr>
        <w:t xml:space="preserve">re-estimated </w:t>
      </w:r>
      <w:r w:rsidRPr="00A50A21">
        <w:rPr>
          <w:rFonts w:cs="Arial"/>
          <w:sz w:val="24"/>
          <w:szCs w:val="24"/>
        </w:rPr>
        <w:t xml:space="preserve">at </w:t>
      </w:r>
      <w:r w:rsidRPr="00A50A21">
        <w:rPr>
          <w:rFonts w:cs="Arial"/>
          <w:spacing w:val="-5"/>
          <w:sz w:val="24"/>
          <w:szCs w:val="24"/>
        </w:rPr>
        <w:t xml:space="preserve">over </w:t>
      </w:r>
      <w:r w:rsidRPr="00A50A21">
        <w:rPr>
          <w:rFonts w:cs="Arial"/>
          <w:sz w:val="24"/>
          <w:szCs w:val="24"/>
        </w:rPr>
        <w:t xml:space="preserve">12,000 </w:t>
      </w:r>
      <w:r w:rsidRPr="00A50A21">
        <w:rPr>
          <w:rFonts w:cs="Arial"/>
          <w:spacing w:val="-11"/>
          <w:sz w:val="24"/>
          <w:szCs w:val="24"/>
        </w:rPr>
        <w:t xml:space="preserve">linear </w:t>
      </w:r>
      <w:r w:rsidRPr="00A50A21">
        <w:rPr>
          <w:rFonts w:cs="Arial"/>
          <w:spacing w:val="-6"/>
          <w:sz w:val="24"/>
          <w:szCs w:val="24"/>
        </w:rPr>
        <w:t xml:space="preserve">feet </w:t>
      </w:r>
      <w:r w:rsidRPr="00A50A21">
        <w:rPr>
          <w:rFonts w:cs="Arial"/>
          <w:sz w:val="24"/>
          <w:szCs w:val="24"/>
        </w:rPr>
        <w:t xml:space="preserve">(2.3 </w:t>
      </w:r>
      <w:r w:rsidRPr="00A50A21">
        <w:rPr>
          <w:rFonts w:cs="Arial"/>
          <w:spacing w:val="-12"/>
          <w:sz w:val="24"/>
          <w:szCs w:val="24"/>
        </w:rPr>
        <w:t>miles).</w:t>
      </w:r>
      <w:r>
        <w:rPr>
          <w:rFonts w:cs="Arial"/>
          <w:spacing w:val="-12"/>
          <w:sz w:val="24"/>
          <w:szCs w:val="24"/>
        </w:rPr>
        <w:t xml:space="preserve"> </w:t>
      </w:r>
      <w:r w:rsidRPr="00A50A21">
        <w:rPr>
          <w:rFonts w:cs="Arial"/>
          <w:spacing w:val="-7"/>
          <w:sz w:val="24"/>
          <w:szCs w:val="24"/>
        </w:rPr>
        <w:t xml:space="preserve">Therefore, </w:t>
      </w:r>
      <w:r w:rsidRPr="00A50A21">
        <w:rPr>
          <w:rFonts w:cs="Arial"/>
          <w:spacing w:val="-5"/>
          <w:sz w:val="24"/>
          <w:szCs w:val="24"/>
        </w:rPr>
        <w:t xml:space="preserve">over </w:t>
      </w:r>
      <w:r w:rsidRPr="00A50A21">
        <w:rPr>
          <w:rFonts w:cs="Arial"/>
          <w:spacing w:val="-7"/>
          <w:sz w:val="24"/>
          <w:szCs w:val="24"/>
        </w:rPr>
        <w:t xml:space="preserve">one-third </w:t>
      </w:r>
      <w:r w:rsidRPr="00A50A21">
        <w:rPr>
          <w:rFonts w:cs="Arial"/>
          <w:sz w:val="24"/>
          <w:szCs w:val="24"/>
        </w:rPr>
        <w:t xml:space="preserve">of </w:t>
      </w:r>
      <w:r w:rsidRPr="00A50A21">
        <w:rPr>
          <w:rFonts w:cs="Arial"/>
          <w:spacing w:val="-8"/>
          <w:sz w:val="24"/>
          <w:szCs w:val="24"/>
        </w:rPr>
        <w:t xml:space="preserve">the </w:t>
      </w:r>
      <w:r w:rsidRPr="00A50A21">
        <w:rPr>
          <w:rFonts w:cs="Arial"/>
          <w:spacing w:val="-6"/>
          <w:sz w:val="24"/>
          <w:szCs w:val="24"/>
        </w:rPr>
        <w:t xml:space="preserve">lake </w:t>
      </w:r>
      <w:r w:rsidRPr="00A50A21">
        <w:rPr>
          <w:rFonts w:cs="Arial"/>
          <w:spacing w:val="-11"/>
          <w:sz w:val="24"/>
          <w:szCs w:val="24"/>
        </w:rPr>
        <w:t xml:space="preserve">is </w:t>
      </w:r>
      <w:r w:rsidRPr="00A50A21">
        <w:rPr>
          <w:rFonts w:cs="Arial"/>
          <w:spacing w:val="-7"/>
          <w:sz w:val="24"/>
          <w:szCs w:val="24"/>
        </w:rPr>
        <w:t xml:space="preserve">affected </w:t>
      </w:r>
      <w:r w:rsidRPr="00A50A21">
        <w:rPr>
          <w:rFonts w:cs="Arial"/>
          <w:sz w:val="24"/>
          <w:szCs w:val="24"/>
        </w:rPr>
        <w:t xml:space="preserve">by </w:t>
      </w:r>
      <w:r w:rsidRPr="00A50A21">
        <w:rPr>
          <w:rFonts w:cs="Arial"/>
          <w:spacing w:val="-7"/>
          <w:sz w:val="24"/>
          <w:szCs w:val="24"/>
        </w:rPr>
        <w:t xml:space="preserve">some </w:t>
      </w:r>
      <w:r w:rsidRPr="00A50A21">
        <w:rPr>
          <w:rFonts w:cs="Arial"/>
          <w:spacing w:val="-5"/>
          <w:sz w:val="24"/>
          <w:szCs w:val="24"/>
        </w:rPr>
        <w:t xml:space="preserve">degree </w:t>
      </w:r>
      <w:r w:rsidRPr="00A50A21">
        <w:rPr>
          <w:rFonts w:cs="Arial"/>
          <w:sz w:val="24"/>
          <w:szCs w:val="24"/>
        </w:rPr>
        <w:t xml:space="preserve">of </w:t>
      </w:r>
      <w:r w:rsidRPr="00A50A21">
        <w:rPr>
          <w:rFonts w:cs="Arial"/>
          <w:spacing w:val="-10"/>
          <w:sz w:val="24"/>
          <w:szCs w:val="24"/>
        </w:rPr>
        <w:t xml:space="preserve">shoreline </w:t>
      </w:r>
      <w:r w:rsidRPr="00A50A21">
        <w:rPr>
          <w:rFonts w:cs="Arial"/>
          <w:spacing w:val="-7"/>
          <w:sz w:val="24"/>
          <w:szCs w:val="24"/>
        </w:rPr>
        <w:t xml:space="preserve">erosion. </w:t>
      </w:r>
      <w:r w:rsidRPr="00A50A21">
        <w:rPr>
          <w:rFonts w:cs="Arial"/>
          <w:spacing w:val="-9"/>
          <w:sz w:val="24"/>
          <w:szCs w:val="24"/>
        </w:rPr>
        <w:t xml:space="preserve">The majority </w:t>
      </w:r>
      <w:r w:rsidRPr="00A50A21">
        <w:rPr>
          <w:rFonts w:cs="Arial"/>
          <w:sz w:val="24"/>
          <w:szCs w:val="24"/>
        </w:rPr>
        <w:t xml:space="preserve">of </w:t>
      </w:r>
      <w:r w:rsidRPr="00A50A21">
        <w:rPr>
          <w:rFonts w:cs="Arial"/>
          <w:spacing w:val="-8"/>
          <w:sz w:val="24"/>
          <w:szCs w:val="24"/>
        </w:rPr>
        <w:t xml:space="preserve">the </w:t>
      </w:r>
      <w:r w:rsidRPr="00A50A21">
        <w:rPr>
          <w:rFonts w:cs="Arial"/>
          <w:spacing w:val="-5"/>
          <w:sz w:val="24"/>
          <w:szCs w:val="24"/>
        </w:rPr>
        <w:t xml:space="preserve">erosion  located  </w:t>
      </w:r>
      <w:r w:rsidRPr="00A50A21">
        <w:rPr>
          <w:rFonts w:cs="Arial"/>
          <w:spacing w:val="2"/>
          <w:sz w:val="24"/>
          <w:szCs w:val="24"/>
        </w:rPr>
        <w:t xml:space="preserve">on </w:t>
      </w:r>
      <w:r w:rsidRPr="00A50A21">
        <w:rPr>
          <w:rFonts w:cs="Arial"/>
          <w:spacing w:val="-8"/>
          <w:sz w:val="24"/>
          <w:szCs w:val="24"/>
        </w:rPr>
        <w:t xml:space="preserve">the  </w:t>
      </w:r>
      <w:r w:rsidRPr="00A50A21">
        <w:rPr>
          <w:rFonts w:cs="Arial"/>
          <w:spacing w:val="-4"/>
          <w:sz w:val="24"/>
          <w:szCs w:val="24"/>
        </w:rPr>
        <w:t xml:space="preserve">eastern  </w:t>
      </w:r>
      <w:r w:rsidRPr="00A50A21">
        <w:rPr>
          <w:rFonts w:cs="Arial"/>
          <w:spacing w:val="-8"/>
          <w:sz w:val="24"/>
          <w:szCs w:val="24"/>
        </w:rPr>
        <w:t xml:space="preserve">shoreline,  although </w:t>
      </w:r>
      <w:r w:rsidRPr="00A50A21">
        <w:rPr>
          <w:rFonts w:cs="Arial"/>
          <w:spacing w:val="-9"/>
          <w:sz w:val="24"/>
          <w:szCs w:val="24"/>
        </w:rPr>
        <w:t xml:space="preserve">shoreline   </w:t>
      </w:r>
      <w:r w:rsidRPr="00A50A21">
        <w:rPr>
          <w:rFonts w:cs="Arial"/>
          <w:spacing w:val="-5"/>
          <w:sz w:val="24"/>
          <w:szCs w:val="24"/>
        </w:rPr>
        <w:t xml:space="preserve">erosion  </w:t>
      </w:r>
      <w:r w:rsidRPr="00A50A21">
        <w:rPr>
          <w:rFonts w:cs="Arial"/>
          <w:spacing w:val="-11"/>
          <w:sz w:val="24"/>
          <w:szCs w:val="24"/>
        </w:rPr>
        <w:t xml:space="preserve">is  </w:t>
      </w:r>
      <w:r w:rsidRPr="00A50A21">
        <w:rPr>
          <w:rFonts w:cs="Arial"/>
          <w:spacing w:val="-9"/>
          <w:sz w:val="24"/>
          <w:szCs w:val="24"/>
        </w:rPr>
        <w:t xml:space="preserve">evident   </w:t>
      </w:r>
      <w:r w:rsidRPr="00A50A21">
        <w:rPr>
          <w:rFonts w:cs="Arial"/>
          <w:spacing w:val="-7"/>
          <w:sz w:val="24"/>
          <w:szCs w:val="24"/>
        </w:rPr>
        <w:t xml:space="preserve">around  </w:t>
      </w:r>
      <w:r w:rsidRPr="00A50A21">
        <w:rPr>
          <w:rFonts w:cs="Arial"/>
          <w:spacing w:val="-8"/>
          <w:sz w:val="24"/>
          <w:szCs w:val="24"/>
        </w:rPr>
        <w:t xml:space="preserve">all  </w:t>
      </w:r>
      <w:r w:rsidRPr="00A50A21">
        <w:rPr>
          <w:rFonts w:cs="Arial"/>
          <w:spacing w:val="-6"/>
          <w:sz w:val="24"/>
          <w:szCs w:val="24"/>
        </w:rPr>
        <w:t xml:space="preserve">sides  </w:t>
      </w:r>
      <w:r w:rsidRPr="00A50A21">
        <w:rPr>
          <w:rFonts w:cs="Arial"/>
          <w:sz w:val="24"/>
          <w:szCs w:val="24"/>
        </w:rPr>
        <w:t xml:space="preserve">of </w:t>
      </w:r>
      <w:r w:rsidRPr="00A50A21">
        <w:rPr>
          <w:rFonts w:cs="Arial"/>
          <w:spacing w:val="-8"/>
          <w:sz w:val="24"/>
          <w:szCs w:val="24"/>
        </w:rPr>
        <w:t xml:space="preserve">the  </w:t>
      </w:r>
      <w:r w:rsidRPr="00A50A21">
        <w:rPr>
          <w:rFonts w:cs="Arial"/>
          <w:spacing w:val="-6"/>
          <w:sz w:val="24"/>
          <w:szCs w:val="24"/>
        </w:rPr>
        <w:t>lake</w:t>
      </w:r>
      <w:r w:rsidRPr="00A50A21">
        <w:rPr>
          <w:rFonts w:cs="Arial"/>
          <w:sz w:val="24"/>
          <w:szCs w:val="24"/>
        </w:rPr>
        <w:t xml:space="preserve">. </w:t>
      </w:r>
      <w:r w:rsidRPr="00A50A21">
        <w:rPr>
          <w:rFonts w:cs="Arial"/>
          <w:spacing w:val="-4"/>
          <w:sz w:val="24"/>
          <w:szCs w:val="24"/>
        </w:rPr>
        <w:t xml:space="preserve">Areas </w:t>
      </w:r>
      <w:r w:rsidRPr="00A50A21">
        <w:rPr>
          <w:rFonts w:cs="Arial"/>
          <w:sz w:val="24"/>
          <w:szCs w:val="24"/>
        </w:rPr>
        <w:t xml:space="preserve">of </w:t>
      </w:r>
      <w:r w:rsidRPr="00A50A21">
        <w:rPr>
          <w:rFonts w:cs="Arial"/>
          <w:spacing w:val="-5"/>
          <w:sz w:val="24"/>
          <w:szCs w:val="24"/>
        </w:rPr>
        <w:t xml:space="preserve">erosion </w:t>
      </w:r>
      <w:r w:rsidRPr="00A50A21">
        <w:rPr>
          <w:rFonts w:cs="Arial"/>
          <w:spacing w:val="-8"/>
          <w:sz w:val="24"/>
          <w:szCs w:val="24"/>
        </w:rPr>
        <w:t xml:space="preserve">range </w:t>
      </w:r>
      <w:r w:rsidRPr="00A50A21">
        <w:rPr>
          <w:rFonts w:cs="Arial"/>
          <w:spacing w:val="-7"/>
          <w:sz w:val="24"/>
          <w:szCs w:val="24"/>
        </w:rPr>
        <w:t xml:space="preserve">from </w:t>
      </w:r>
      <w:r w:rsidRPr="00A50A21">
        <w:rPr>
          <w:rFonts w:cs="Arial"/>
          <w:sz w:val="24"/>
          <w:szCs w:val="24"/>
        </w:rPr>
        <w:t xml:space="preserve">50 </w:t>
      </w:r>
      <w:r w:rsidRPr="00A50A21">
        <w:rPr>
          <w:rFonts w:cs="Arial"/>
          <w:spacing w:val="-5"/>
          <w:sz w:val="24"/>
          <w:szCs w:val="24"/>
        </w:rPr>
        <w:t xml:space="preserve">foot </w:t>
      </w:r>
      <w:r w:rsidRPr="00A50A21">
        <w:rPr>
          <w:rFonts w:cs="Arial"/>
          <w:spacing w:val="-4"/>
          <w:sz w:val="24"/>
          <w:szCs w:val="24"/>
        </w:rPr>
        <w:t xml:space="preserve">to </w:t>
      </w:r>
      <w:r w:rsidRPr="00A50A21">
        <w:rPr>
          <w:rFonts w:cs="Arial"/>
          <w:sz w:val="24"/>
          <w:szCs w:val="24"/>
        </w:rPr>
        <w:t xml:space="preserve">1,200 </w:t>
      </w:r>
      <w:r w:rsidRPr="00A50A21">
        <w:rPr>
          <w:rFonts w:cs="Arial"/>
          <w:spacing w:val="-6"/>
          <w:sz w:val="24"/>
          <w:szCs w:val="24"/>
        </w:rPr>
        <w:t xml:space="preserve">feet </w:t>
      </w:r>
      <w:r w:rsidRPr="00A50A21">
        <w:rPr>
          <w:rFonts w:cs="Arial"/>
          <w:spacing w:val="-11"/>
          <w:sz w:val="24"/>
          <w:szCs w:val="24"/>
        </w:rPr>
        <w:t xml:space="preserve">in length </w:t>
      </w:r>
      <w:r w:rsidRPr="00A50A21">
        <w:rPr>
          <w:rFonts w:cs="Arial"/>
          <w:spacing w:val="-6"/>
          <w:sz w:val="24"/>
          <w:szCs w:val="24"/>
        </w:rPr>
        <w:t xml:space="preserve">and </w:t>
      </w:r>
      <w:r w:rsidRPr="00A50A21">
        <w:rPr>
          <w:rFonts w:cs="Arial"/>
          <w:sz w:val="24"/>
          <w:szCs w:val="24"/>
        </w:rPr>
        <w:t xml:space="preserve">a </w:t>
      </w:r>
      <w:r w:rsidRPr="00A50A21">
        <w:rPr>
          <w:rFonts w:cs="Arial"/>
          <w:spacing w:val="-12"/>
          <w:sz w:val="24"/>
          <w:szCs w:val="24"/>
        </w:rPr>
        <w:t xml:space="preserve">height   </w:t>
      </w:r>
      <w:r w:rsidRPr="00A50A21">
        <w:rPr>
          <w:rFonts w:cs="Arial"/>
          <w:sz w:val="24"/>
          <w:szCs w:val="24"/>
        </w:rPr>
        <w:t xml:space="preserve">of 2 </w:t>
      </w:r>
      <w:r w:rsidRPr="00A50A21">
        <w:rPr>
          <w:rFonts w:cs="Arial"/>
          <w:spacing w:val="-5"/>
          <w:sz w:val="24"/>
          <w:szCs w:val="24"/>
        </w:rPr>
        <w:t xml:space="preserve">foot </w:t>
      </w:r>
      <w:r w:rsidRPr="00A50A21">
        <w:rPr>
          <w:rFonts w:cs="Arial"/>
          <w:spacing w:val="-4"/>
          <w:sz w:val="24"/>
          <w:szCs w:val="24"/>
        </w:rPr>
        <w:t xml:space="preserve">to </w:t>
      </w:r>
      <w:r w:rsidRPr="00A50A21">
        <w:rPr>
          <w:rFonts w:cs="Arial"/>
          <w:sz w:val="24"/>
          <w:szCs w:val="24"/>
        </w:rPr>
        <w:t xml:space="preserve">25 </w:t>
      </w:r>
      <w:r w:rsidRPr="00A50A21">
        <w:rPr>
          <w:rFonts w:cs="Arial"/>
          <w:spacing w:val="-6"/>
          <w:sz w:val="24"/>
          <w:szCs w:val="24"/>
        </w:rPr>
        <w:t>feet.</w:t>
      </w:r>
      <w:r w:rsidR="00524BB3">
        <w:rPr>
          <w:rFonts w:cs="Arial"/>
          <w:spacing w:val="-6"/>
          <w:sz w:val="24"/>
          <w:szCs w:val="24"/>
        </w:rPr>
        <w:t xml:space="preserve"> </w:t>
      </w:r>
      <w:r w:rsidRPr="00A50A21">
        <w:rPr>
          <w:rFonts w:cs="Arial"/>
          <w:spacing w:val="-3"/>
          <w:sz w:val="24"/>
          <w:szCs w:val="24"/>
        </w:rPr>
        <w:t xml:space="preserve">Major </w:t>
      </w:r>
      <w:r w:rsidRPr="00A50A21">
        <w:rPr>
          <w:rFonts w:cs="Arial"/>
          <w:spacing w:val="-7"/>
          <w:sz w:val="24"/>
          <w:szCs w:val="24"/>
        </w:rPr>
        <w:t xml:space="preserve">reservoir impairments </w:t>
      </w:r>
      <w:r w:rsidRPr="00A50A21">
        <w:rPr>
          <w:rFonts w:cs="Arial"/>
          <w:spacing w:val="-9"/>
          <w:sz w:val="24"/>
          <w:szCs w:val="24"/>
        </w:rPr>
        <w:t xml:space="preserve">identified </w:t>
      </w:r>
      <w:r w:rsidRPr="00A50A21">
        <w:rPr>
          <w:rFonts w:cs="Arial"/>
          <w:sz w:val="24"/>
          <w:szCs w:val="24"/>
        </w:rPr>
        <w:t xml:space="preserve">by </w:t>
      </w:r>
      <w:r w:rsidRPr="00A50A21">
        <w:rPr>
          <w:rFonts w:cs="Arial"/>
          <w:spacing w:val="-7"/>
          <w:sz w:val="24"/>
          <w:szCs w:val="24"/>
        </w:rPr>
        <w:t xml:space="preserve">Reservoir </w:t>
      </w:r>
      <w:r w:rsidRPr="00A50A21">
        <w:rPr>
          <w:rFonts w:cs="Arial"/>
          <w:spacing w:val="-9"/>
          <w:sz w:val="24"/>
          <w:szCs w:val="24"/>
        </w:rPr>
        <w:t xml:space="preserve">Fisheries </w:t>
      </w:r>
      <w:r w:rsidRPr="00A50A21">
        <w:rPr>
          <w:rFonts w:cs="Arial"/>
          <w:spacing w:val="-6"/>
          <w:sz w:val="24"/>
          <w:szCs w:val="24"/>
        </w:rPr>
        <w:t xml:space="preserve">Habitat </w:t>
      </w:r>
      <w:r w:rsidRPr="00A50A21">
        <w:rPr>
          <w:rFonts w:cs="Arial"/>
          <w:spacing w:val="-8"/>
          <w:sz w:val="24"/>
          <w:szCs w:val="24"/>
        </w:rPr>
        <w:t xml:space="preserve">Partnership </w:t>
      </w:r>
      <w:r w:rsidRPr="00A50A21">
        <w:rPr>
          <w:rFonts w:cs="Arial"/>
          <w:spacing w:val="-5"/>
          <w:sz w:val="24"/>
          <w:szCs w:val="24"/>
        </w:rPr>
        <w:t xml:space="preserve">(RFHP) </w:t>
      </w:r>
      <w:r w:rsidRPr="00A50A21">
        <w:rPr>
          <w:rFonts w:cs="Arial"/>
          <w:spacing w:val="-7"/>
          <w:sz w:val="24"/>
          <w:szCs w:val="24"/>
        </w:rPr>
        <w:t xml:space="preserve">for </w:t>
      </w:r>
      <w:r w:rsidRPr="00A50A21">
        <w:rPr>
          <w:rFonts w:cs="Arial"/>
          <w:sz w:val="24"/>
          <w:szCs w:val="24"/>
        </w:rPr>
        <w:t xml:space="preserve">Coastal </w:t>
      </w:r>
      <w:r w:rsidRPr="00A50A21">
        <w:rPr>
          <w:rFonts w:cs="Arial"/>
          <w:spacing w:val="-11"/>
          <w:sz w:val="24"/>
          <w:szCs w:val="24"/>
        </w:rPr>
        <w:t xml:space="preserve">Plains  </w:t>
      </w:r>
      <w:r w:rsidRPr="00A50A21">
        <w:rPr>
          <w:rFonts w:cs="Arial"/>
          <w:spacing w:val="-9"/>
          <w:sz w:val="24"/>
          <w:szCs w:val="24"/>
        </w:rPr>
        <w:t xml:space="preserve">Region  </w:t>
      </w:r>
      <w:r w:rsidRPr="00A50A21">
        <w:rPr>
          <w:rFonts w:cs="Arial"/>
          <w:spacing w:val="-7"/>
          <w:sz w:val="24"/>
          <w:szCs w:val="24"/>
        </w:rPr>
        <w:t xml:space="preserve">that  </w:t>
      </w:r>
      <w:r w:rsidRPr="00A50A21">
        <w:rPr>
          <w:rFonts w:cs="Arial"/>
          <w:spacing w:val="-3"/>
          <w:sz w:val="24"/>
          <w:szCs w:val="24"/>
        </w:rPr>
        <w:t xml:space="preserve">are </w:t>
      </w:r>
      <w:r w:rsidRPr="00A50A21">
        <w:rPr>
          <w:rFonts w:cs="Arial"/>
          <w:spacing w:val="-6"/>
          <w:sz w:val="24"/>
          <w:szCs w:val="24"/>
        </w:rPr>
        <w:t xml:space="preserve">negatively  </w:t>
      </w:r>
      <w:r w:rsidRPr="00A50A21">
        <w:rPr>
          <w:rFonts w:cs="Arial"/>
          <w:spacing w:val="-7"/>
          <w:sz w:val="24"/>
          <w:szCs w:val="24"/>
        </w:rPr>
        <w:t xml:space="preserve">impacting  </w:t>
      </w:r>
      <w:r w:rsidRPr="00A50A21">
        <w:rPr>
          <w:rFonts w:cs="Arial"/>
          <w:spacing w:val="-4"/>
          <w:sz w:val="24"/>
          <w:szCs w:val="24"/>
        </w:rPr>
        <w:t xml:space="preserve">Lake  </w:t>
      </w:r>
      <w:r w:rsidRPr="00A50A21">
        <w:rPr>
          <w:rFonts w:cs="Arial"/>
          <w:spacing w:val="-7"/>
          <w:sz w:val="24"/>
          <w:szCs w:val="24"/>
        </w:rPr>
        <w:t xml:space="preserve">Poinsett </w:t>
      </w:r>
      <w:r w:rsidRPr="00A50A21">
        <w:rPr>
          <w:rFonts w:cs="Arial"/>
          <w:spacing w:val="-12"/>
          <w:sz w:val="24"/>
          <w:szCs w:val="24"/>
        </w:rPr>
        <w:t xml:space="preserve">include </w:t>
      </w:r>
      <w:r w:rsidRPr="00A50A21">
        <w:rPr>
          <w:rFonts w:cs="Arial"/>
          <w:spacing w:val="-8"/>
          <w:sz w:val="24"/>
          <w:szCs w:val="24"/>
        </w:rPr>
        <w:t xml:space="preserve">excessive  siltation,  </w:t>
      </w:r>
      <w:r w:rsidRPr="00A50A21">
        <w:rPr>
          <w:rFonts w:cs="Arial"/>
          <w:spacing w:val="-7"/>
          <w:sz w:val="24"/>
          <w:szCs w:val="24"/>
        </w:rPr>
        <w:t xml:space="preserve">loss  </w:t>
      </w:r>
      <w:r w:rsidRPr="00A50A21">
        <w:rPr>
          <w:rFonts w:cs="Arial"/>
          <w:sz w:val="24"/>
          <w:szCs w:val="24"/>
        </w:rPr>
        <w:t xml:space="preserve">of </w:t>
      </w:r>
      <w:r w:rsidRPr="00A50A21">
        <w:rPr>
          <w:rFonts w:cs="Arial"/>
          <w:spacing w:val="-6"/>
          <w:sz w:val="24"/>
          <w:szCs w:val="24"/>
        </w:rPr>
        <w:t xml:space="preserve">structural  </w:t>
      </w:r>
      <w:r w:rsidRPr="00A50A21">
        <w:rPr>
          <w:rFonts w:cs="Arial"/>
          <w:spacing w:val="-7"/>
          <w:sz w:val="24"/>
          <w:szCs w:val="24"/>
        </w:rPr>
        <w:t xml:space="preserve">connectivity,   </w:t>
      </w:r>
      <w:r w:rsidRPr="00A50A21">
        <w:rPr>
          <w:rFonts w:cs="Arial"/>
          <w:spacing w:val="-9"/>
          <w:sz w:val="24"/>
          <w:szCs w:val="24"/>
        </w:rPr>
        <w:t xml:space="preserve">turbidity,   </w:t>
      </w:r>
      <w:r w:rsidRPr="00A50A21">
        <w:rPr>
          <w:rFonts w:cs="Arial"/>
          <w:spacing w:val="-8"/>
          <w:sz w:val="24"/>
          <w:szCs w:val="24"/>
        </w:rPr>
        <w:t xml:space="preserve">excessive </w:t>
      </w:r>
      <w:r w:rsidRPr="00A50A21">
        <w:rPr>
          <w:rFonts w:cs="Arial"/>
          <w:spacing w:val="-9"/>
          <w:sz w:val="24"/>
          <w:szCs w:val="24"/>
        </w:rPr>
        <w:t xml:space="preserve">nutrient </w:t>
      </w:r>
      <w:r w:rsidRPr="00A50A21">
        <w:rPr>
          <w:rFonts w:cs="Arial"/>
          <w:spacing w:val="-10"/>
          <w:sz w:val="24"/>
          <w:szCs w:val="24"/>
        </w:rPr>
        <w:t xml:space="preserve">loading, </w:t>
      </w:r>
      <w:r w:rsidRPr="00A50A21">
        <w:rPr>
          <w:rFonts w:cs="Arial"/>
          <w:spacing w:val="-6"/>
          <w:sz w:val="24"/>
          <w:szCs w:val="24"/>
        </w:rPr>
        <w:t xml:space="preserve">and </w:t>
      </w:r>
      <w:r w:rsidRPr="00A50A21">
        <w:rPr>
          <w:rFonts w:cs="Arial"/>
          <w:spacing w:val="-5"/>
          <w:sz w:val="24"/>
          <w:szCs w:val="24"/>
        </w:rPr>
        <w:t xml:space="preserve">deterioration </w:t>
      </w:r>
      <w:r w:rsidRPr="00A50A21">
        <w:rPr>
          <w:rFonts w:cs="Arial"/>
          <w:sz w:val="24"/>
          <w:szCs w:val="24"/>
        </w:rPr>
        <w:t xml:space="preserve">of </w:t>
      </w:r>
      <w:r w:rsidRPr="00A50A21">
        <w:rPr>
          <w:rFonts w:cs="Arial"/>
          <w:spacing w:val="-7"/>
          <w:sz w:val="24"/>
          <w:szCs w:val="24"/>
        </w:rPr>
        <w:t xml:space="preserve">littoral structure. </w:t>
      </w:r>
      <w:r w:rsidRPr="00A50A21">
        <w:rPr>
          <w:rFonts w:cs="Arial"/>
          <w:spacing w:val="-10"/>
          <w:sz w:val="24"/>
          <w:szCs w:val="24"/>
        </w:rPr>
        <w:t xml:space="preserve">The </w:t>
      </w:r>
      <w:r w:rsidRPr="00A50A21">
        <w:rPr>
          <w:rFonts w:cs="Arial"/>
          <w:spacing w:val="-7"/>
          <w:sz w:val="24"/>
          <w:szCs w:val="24"/>
        </w:rPr>
        <w:t xml:space="preserve">overall </w:t>
      </w:r>
      <w:r w:rsidRPr="00A50A21">
        <w:rPr>
          <w:rFonts w:cs="Arial"/>
          <w:spacing w:val="-6"/>
          <w:sz w:val="24"/>
          <w:szCs w:val="24"/>
        </w:rPr>
        <w:t xml:space="preserve">lake </w:t>
      </w:r>
      <w:r w:rsidRPr="00A50A21">
        <w:rPr>
          <w:rFonts w:cs="Arial"/>
          <w:spacing w:val="-8"/>
          <w:sz w:val="24"/>
          <w:szCs w:val="24"/>
        </w:rPr>
        <w:t xml:space="preserve">renovation </w:t>
      </w:r>
      <w:r w:rsidRPr="00A50A21">
        <w:rPr>
          <w:rFonts w:cs="Arial"/>
          <w:spacing w:val="-3"/>
          <w:sz w:val="24"/>
          <w:szCs w:val="24"/>
        </w:rPr>
        <w:t xml:space="preserve">project </w:t>
      </w:r>
      <w:r w:rsidRPr="00A50A21">
        <w:rPr>
          <w:rFonts w:cs="Arial"/>
          <w:spacing w:val="-8"/>
          <w:sz w:val="24"/>
          <w:szCs w:val="24"/>
        </w:rPr>
        <w:t xml:space="preserve">plans </w:t>
      </w:r>
      <w:r w:rsidRPr="00A50A21">
        <w:rPr>
          <w:rFonts w:cs="Arial"/>
          <w:spacing w:val="-4"/>
          <w:sz w:val="24"/>
          <w:szCs w:val="24"/>
        </w:rPr>
        <w:t xml:space="preserve">to </w:t>
      </w:r>
      <w:r w:rsidRPr="00A50A21">
        <w:rPr>
          <w:rFonts w:cs="Arial"/>
          <w:sz w:val="24"/>
          <w:szCs w:val="24"/>
        </w:rPr>
        <w:t xml:space="preserve">address </w:t>
      </w:r>
      <w:r w:rsidRPr="00A50A21">
        <w:rPr>
          <w:rFonts w:cs="Arial"/>
          <w:spacing w:val="-6"/>
          <w:sz w:val="24"/>
          <w:szCs w:val="24"/>
        </w:rPr>
        <w:t xml:space="preserve">these </w:t>
      </w:r>
      <w:r w:rsidRPr="00A50A21">
        <w:rPr>
          <w:rFonts w:cs="Arial"/>
          <w:spacing w:val="-8"/>
          <w:sz w:val="24"/>
          <w:szCs w:val="24"/>
        </w:rPr>
        <w:t xml:space="preserve">issues </w:t>
      </w:r>
      <w:r w:rsidRPr="00A50A21">
        <w:rPr>
          <w:rFonts w:cs="Arial"/>
          <w:spacing w:val="-10"/>
          <w:sz w:val="24"/>
          <w:szCs w:val="24"/>
        </w:rPr>
        <w:t xml:space="preserve">with </w:t>
      </w:r>
      <w:r w:rsidRPr="00A50A21">
        <w:rPr>
          <w:rFonts w:cs="Arial"/>
          <w:spacing w:val="-8"/>
          <w:sz w:val="24"/>
          <w:szCs w:val="24"/>
        </w:rPr>
        <w:t xml:space="preserve">the following </w:t>
      </w:r>
      <w:r w:rsidRPr="00A50A21">
        <w:rPr>
          <w:rFonts w:cs="Arial"/>
          <w:spacing w:val="-6"/>
          <w:sz w:val="24"/>
          <w:szCs w:val="24"/>
        </w:rPr>
        <w:t>objectives:</w:t>
      </w:r>
    </w:p>
    <w:p w:rsidR="00BD289A" w:rsidRPr="00A50A21" w:rsidRDefault="00BD289A" w:rsidP="00BD289A">
      <w:pPr>
        <w:pStyle w:val="ListParagraph"/>
        <w:widowControl w:val="0"/>
        <w:numPr>
          <w:ilvl w:val="2"/>
          <w:numId w:val="35"/>
        </w:numPr>
        <w:tabs>
          <w:tab w:val="left" w:pos="2304"/>
          <w:tab w:val="left" w:pos="2305"/>
        </w:tabs>
        <w:autoSpaceDE w:val="0"/>
        <w:autoSpaceDN w:val="0"/>
        <w:spacing w:after="0" w:line="240" w:lineRule="auto"/>
        <w:ind w:left="720" w:hanging="360"/>
        <w:contextualSpacing w:val="0"/>
        <w:jc w:val="both"/>
        <w:rPr>
          <w:rFonts w:ascii="Arial" w:hAnsi="Arial" w:cs="Arial"/>
          <w:sz w:val="24"/>
          <w:szCs w:val="24"/>
        </w:rPr>
      </w:pPr>
      <w:r w:rsidRPr="00A50A21">
        <w:rPr>
          <w:rFonts w:ascii="Arial" w:hAnsi="Arial" w:cs="Arial"/>
          <w:spacing w:val="-6"/>
          <w:sz w:val="24"/>
          <w:szCs w:val="24"/>
        </w:rPr>
        <w:t xml:space="preserve">Reduce </w:t>
      </w:r>
      <w:r w:rsidRPr="00A50A21">
        <w:rPr>
          <w:rFonts w:ascii="Arial" w:hAnsi="Arial" w:cs="Arial"/>
          <w:spacing w:val="-7"/>
          <w:sz w:val="24"/>
          <w:szCs w:val="24"/>
        </w:rPr>
        <w:t xml:space="preserve">siltation </w:t>
      </w:r>
      <w:r w:rsidRPr="00A50A21">
        <w:rPr>
          <w:rFonts w:ascii="Arial" w:hAnsi="Arial" w:cs="Arial"/>
          <w:sz w:val="24"/>
          <w:szCs w:val="24"/>
        </w:rPr>
        <w:t xml:space="preserve">by </w:t>
      </w:r>
      <w:r w:rsidRPr="00A50A21">
        <w:rPr>
          <w:rFonts w:ascii="Arial" w:hAnsi="Arial" w:cs="Arial"/>
          <w:spacing w:val="-6"/>
          <w:sz w:val="24"/>
          <w:szCs w:val="24"/>
        </w:rPr>
        <w:t>stabilizing e</w:t>
      </w:r>
      <w:r w:rsidRPr="00A50A21">
        <w:rPr>
          <w:rFonts w:ascii="Arial" w:hAnsi="Arial" w:cs="Arial"/>
          <w:sz w:val="24"/>
          <w:szCs w:val="24"/>
        </w:rPr>
        <w:t>roded</w:t>
      </w:r>
      <w:r w:rsidRPr="00A50A21">
        <w:rPr>
          <w:rFonts w:ascii="Arial" w:hAnsi="Arial" w:cs="Arial"/>
          <w:spacing w:val="-34"/>
          <w:sz w:val="24"/>
          <w:szCs w:val="24"/>
        </w:rPr>
        <w:t xml:space="preserve"> </w:t>
      </w:r>
      <w:r w:rsidRPr="00A50A21">
        <w:rPr>
          <w:rFonts w:ascii="Arial" w:hAnsi="Arial" w:cs="Arial"/>
          <w:spacing w:val="-7"/>
          <w:sz w:val="24"/>
          <w:szCs w:val="24"/>
        </w:rPr>
        <w:t>shorelines.</w:t>
      </w:r>
    </w:p>
    <w:p w:rsidR="00BD289A" w:rsidRPr="00A50A21" w:rsidRDefault="00BD289A" w:rsidP="00BD289A">
      <w:pPr>
        <w:pStyle w:val="ListParagraph"/>
        <w:widowControl w:val="0"/>
        <w:numPr>
          <w:ilvl w:val="2"/>
          <w:numId w:val="35"/>
        </w:numPr>
        <w:tabs>
          <w:tab w:val="left" w:pos="2304"/>
          <w:tab w:val="left" w:pos="2305"/>
        </w:tabs>
        <w:autoSpaceDE w:val="0"/>
        <w:autoSpaceDN w:val="0"/>
        <w:spacing w:before="12" w:after="0" w:line="240" w:lineRule="auto"/>
        <w:ind w:left="720" w:right="528" w:hanging="360"/>
        <w:contextualSpacing w:val="0"/>
        <w:jc w:val="both"/>
        <w:rPr>
          <w:rFonts w:ascii="Arial" w:hAnsi="Arial" w:cs="Arial"/>
          <w:sz w:val="24"/>
          <w:szCs w:val="24"/>
        </w:rPr>
      </w:pPr>
      <w:r w:rsidRPr="00A50A21">
        <w:rPr>
          <w:rFonts w:ascii="Arial" w:hAnsi="Arial" w:cs="Arial"/>
          <w:spacing w:val="-6"/>
          <w:sz w:val="24"/>
          <w:szCs w:val="24"/>
        </w:rPr>
        <w:t xml:space="preserve">Reduce </w:t>
      </w:r>
      <w:r w:rsidRPr="00A50A21">
        <w:rPr>
          <w:rFonts w:ascii="Arial" w:hAnsi="Arial" w:cs="Arial"/>
          <w:spacing w:val="-9"/>
          <w:sz w:val="24"/>
          <w:szCs w:val="24"/>
        </w:rPr>
        <w:t xml:space="preserve">nutrient loading through </w:t>
      </w:r>
      <w:r w:rsidRPr="00A50A21">
        <w:rPr>
          <w:rFonts w:ascii="Arial" w:hAnsi="Arial" w:cs="Arial"/>
          <w:spacing w:val="-5"/>
          <w:sz w:val="24"/>
          <w:szCs w:val="24"/>
        </w:rPr>
        <w:t xml:space="preserve">reconstruction </w:t>
      </w:r>
      <w:r w:rsidRPr="00A50A21">
        <w:rPr>
          <w:rFonts w:ascii="Arial" w:hAnsi="Arial" w:cs="Arial"/>
          <w:sz w:val="24"/>
          <w:szCs w:val="24"/>
        </w:rPr>
        <w:t xml:space="preserve">of a </w:t>
      </w:r>
      <w:r w:rsidRPr="00A50A21">
        <w:rPr>
          <w:rFonts w:ascii="Arial" w:hAnsi="Arial" w:cs="Arial"/>
          <w:spacing w:val="-7"/>
          <w:sz w:val="24"/>
          <w:szCs w:val="24"/>
        </w:rPr>
        <w:t xml:space="preserve">natural littoral </w:t>
      </w:r>
      <w:r w:rsidRPr="00A50A21">
        <w:rPr>
          <w:rFonts w:ascii="Arial" w:hAnsi="Arial" w:cs="Arial"/>
          <w:spacing w:val="-9"/>
          <w:sz w:val="24"/>
          <w:szCs w:val="24"/>
        </w:rPr>
        <w:t xml:space="preserve">zone </w:t>
      </w:r>
      <w:r w:rsidRPr="00A50A21">
        <w:rPr>
          <w:rFonts w:ascii="Arial" w:hAnsi="Arial" w:cs="Arial"/>
          <w:spacing w:val="-6"/>
          <w:sz w:val="24"/>
          <w:szCs w:val="24"/>
        </w:rPr>
        <w:t xml:space="preserve">and </w:t>
      </w:r>
      <w:r w:rsidRPr="00A50A21">
        <w:rPr>
          <w:rFonts w:ascii="Arial" w:hAnsi="Arial" w:cs="Arial"/>
          <w:spacing w:val="-7"/>
          <w:sz w:val="24"/>
          <w:szCs w:val="24"/>
        </w:rPr>
        <w:t xml:space="preserve">promotion </w:t>
      </w:r>
      <w:r w:rsidRPr="00A50A21">
        <w:rPr>
          <w:rFonts w:ascii="Arial" w:hAnsi="Arial" w:cs="Arial"/>
          <w:sz w:val="24"/>
          <w:szCs w:val="24"/>
        </w:rPr>
        <w:t xml:space="preserve">of </w:t>
      </w:r>
      <w:r w:rsidRPr="00A50A21">
        <w:rPr>
          <w:rFonts w:ascii="Arial" w:hAnsi="Arial" w:cs="Arial"/>
          <w:spacing w:val="-11"/>
          <w:sz w:val="24"/>
          <w:szCs w:val="24"/>
        </w:rPr>
        <w:t xml:space="preserve">native </w:t>
      </w:r>
      <w:r w:rsidRPr="00A50A21">
        <w:rPr>
          <w:rFonts w:ascii="Arial" w:hAnsi="Arial" w:cs="Arial"/>
          <w:spacing w:val="-8"/>
          <w:sz w:val="24"/>
          <w:szCs w:val="24"/>
        </w:rPr>
        <w:t>vegetative</w:t>
      </w:r>
      <w:r w:rsidRPr="00A50A21">
        <w:rPr>
          <w:rFonts w:ascii="Arial" w:hAnsi="Arial" w:cs="Arial"/>
          <w:spacing w:val="21"/>
          <w:sz w:val="24"/>
          <w:szCs w:val="24"/>
        </w:rPr>
        <w:t xml:space="preserve"> g</w:t>
      </w:r>
      <w:r w:rsidRPr="00A50A21">
        <w:rPr>
          <w:rFonts w:ascii="Arial" w:hAnsi="Arial" w:cs="Arial"/>
          <w:spacing w:val="-8"/>
          <w:sz w:val="24"/>
          <w:szCs w:val="24"/>
        </w:rPr>
        <w:t>rowth.</w:t>
      </w:r>
    </w:p>
    <w:p w:rsidR="00BD289A" w:rsidRPr="00A50A21" w:rsidRDefault="00BD289A" w:rsidP="00BD289A">
      <w:pPr>
        <w:pStyle w:val="ListParagraph"/>
        <w:widowControl w:val="0"/>
        <w:numPr>
          <w:ilvl w:val="2"/>
          <w:numId w:val="35"/>
        </w:numPr>
        <w:tabs>
          <w:tab w:val="left" w:pos="2304"/>
          <w:tab w:val="left" w:pos="2305"/>
        </w:tabs>
        <w:autoSpaceDE w:val="0"/>
        <w:autoSpaceDN w:val="0"/>
        <w:spacing w:before="13" w:after="0" w:line="240" w:lineRule="auto"/>
        <w:ind w:left="720" w:right="466" w:hanging="360"/>
        <w:contextualSpacing w:val="0"/>
        <w:jc w:val="both"/>
        <w:rPr>
          <w:rFonts w:ascii="Arial" w:hAnsi="Arial" w:cs="Arial"/>
          <w:sz w:val="24"/>
          <w:szCs w:val="24"/>
        </w:rPr>
      </w:pPr>
      <w:r w:rsidRPr="00A50A21">
        <w:rPr>
          <w:rFonts w:ascii="Arial" w:hAnsi="Arial" w:cs="Arial"/>
          <w:spacing w:val="-5"/>
          <w:sz w:val="24"/>
          <w:szCs w:val="24"/>
        </w:rPr>
        <w:t xml:space="preserve">Restore </w:t>
      </w:r>
      <w:r w:rsidRPr="00A50A21">
        <w:rPr>
          <w:rFonts w:ascii="Arial" w:hAnsi="Arial" w:cs="Arial"/>
          <w:spacing w:val="-7"/>
          <w:sz w:val="24"/>
          <w:szCs w:val="24"/>
        </w:rPr>
        <w:t xml:space="preserve">littoral habitat, </w:t>
      </w:r>
      <w:r w:rsidRPr="00A50A21">
        <w:rPr>
          <w:rFonts w:ascii="Arial" w:hAnsi="Arial" w:cs="Arial"/>
          <w:spacing w:val="-8"/>
          <w:sz w:val="24"/>
          <w:szCs w:val="24"/>
        </w:rPr>
        <w:t xml:space="preserve">enhance existing </w:t>
      </w:r>
      <w:r w:rsidRPr="00A50A21">
        <w:rPr>
          <w:rFonts w:ascii="Arial" w:hAnsi="Arial" w:cs="Arial"/>
          <w:spacing w:val="-7"/>
          <w:sz w:val="24"/>
          <w:szCs w:val="24"/>
        </w:rPr>
        <w:t xml:space="preserve">structures, </w:t>
      </w:r>
      <w:r w:rsidRPr="00A50A21">
        <w:rPr>
          <w:rFonts w:ascii="Arial" w:hAnsi="Arial" w:cs="Arial"/>
          <w:spacing w:val="-6"/>
          <w:sz w:val="24"/>
          <w:szCs w:val="24"/>
        </w:rPr>
        <w:t xml:space="preserve">and </w:t>
      </w:r>
      <w:r w:rsidRPr="00A50A21">
        <w:rPr>
          <w:rFonts w:ascii="Arial" w:hAnsi="Arial" w:cs="Arial"/>
          <w:spacing w:val="-4"/>
          <w:sz w:val="24"/>
          <w:szCs w:val="24"/>
        </w:rPr>
        <w:t xml:space="preserve">create </w:t>
      </w:r>
      <w:r w:rsidRPr="00A50A21">
        <w:rPr>
          <w:rFonts w:ascii="Arial" w:hAnsi="Arial" w:cs="Arial"/>
          <w:spacing w:val="-6"/>
          <w:sz w:val="24"/>
          <w:szCs w:val="24"/>
        </w:rPr>
        <w:t xml:space="preserve">new </w:t>
      </w:r>
      <w:r w:rsidRPr="00A50A21">
        <w:rPr>
          <w:rFonts w:ascii="Arial" w:hAnsi="Arial" w:cs="Arial"/>
          <w:spacing w:val="-7"/>
          <w:sz w:val="24"/>
          <w:szCs w:val="24"/>
        </w:rPr>
        <w:t xml:space="preserve">habitat </w:t>
      </w:r>
      <w:r w:rsidRPr="00A50A21">
        <w:rPr>
          <w:rFonts w:ascii="Arial" w:hAnsi="Arial" w:cs="Arial"/>
          <w:spacing w:val="-13"/>
          <w:sz w:val="24"/>
          <w:szCs w:val="24"/>
        </w:rPr>
        <w:t xml:space="preserve">within   </w:t>
      </w:r>
      <w:r w:rsidRPr="00A50A21">
        <w:rPr>
          <w:rFonts w:ascii="Arial" w:hAnsi="Arial" w:cs="Arial"/>
          <w:spacing w:val="-8"/>
          <w:sz w:val="24"/>
          <w:szCs w:val="24"/>
        </w:rPr>
        <w:t>the</w:t>
      </w:r>
      <w:r w:rsidRPr="00A50A21">
        <w:rPr>
          <w:rFonts w:ascii="Arial" w:hAnsi="Arial" w:cs="Arial"/>
          <w:spacing w:val="20"/>
          <w:sz w:val="24"/>
          <w:szCs w:val="24"/>
        </w:rPr>
        <w:t xml:space="preserve"> </w:t>
      </w:r>
      <w:r w:rsidRPr="00A50A21">
        <w:rPr>
          <w:rFonts w:ascii="Arial" w:hAnsi="Arial" w:cs="Arial"/>
          <w:spacing w:val="-6"/>
          <w:sz w:val="24"/>
          <w:szCs w:val="24"/>
        </w:rPr>
        <w:t>lake.</w:t>
      </w:r>
    </w:p>
    <w:p w:rsidR="00BD289A" w:rsidRPr="00524BB3" w:rsidRDefault="00BD289A" w:rsidP="00BD289A">
      <w:pPr>
        <w:pStyle w:val="ListParagraph"/>
        <w:widowControl w:val="0"/>
        <w:numPr>
          <w:ilvl w:val="2"/>
          <w:numId w:val="35"/>
        </w:numPr>
        <w:tabs>
          <w:tab w:val="left" w:pos="2304"/>
          <w:tab w:val="left" w:pos="2305"/>
        </w:tabs>
        <w:autoSpaceDE w:val="0"/>
        <w:autoSpaceDN w:val="0"/>
        <w:spacing w:before="13" w:after="0" w:line="240" w:lineRule="auto"/>
        <w:ind w:left="720" w:right="114" w:hanging="360"/>
        <w:contextualSpacing w:val="0"/>
        <w:jc w:val="both"/>
        <w:rPr>
          <w:rFonts w:ascii="Arial" w:hAnsi="Arial" w:cs="Arial"/>
          <w:sz w:val="24"/>
          <w:szCs w:val="24"/>
        </w:rPr>
      </w:pPr>
      <w:r w:rsidRPr="00524BB3">
        <w:rPr>
          <w:rFonts w:ascii="Arial" w:hAnsi="Arial" w:cs="Arial"/>
          <w:spacing w:val="-7"/>
          <w:sz w:val="24"/>
          <w:szCs w:val="24"/>
        </w:rPr>
        <w:t xml:space="preserve">Improve habitat </w:t>
      </w:r>
      <w:r w:rsidRPr="00524BB3">
        <w:rPr>
          <w:rFonts w:ascii="Arial" w:hAnsi="Arial" w:cs="Arial"/>
          <w:spacing w:val="-6"/>
          <w:sz w:val="24"/>
          <w:szCs w:val="24"/>
        </w:rPr>
        <w:t xml:space="preserve">connectivity </w:t>
      </w:r>
      <w:r w:rsidRPr="00524BB3">
        <w:rPr>
          <w:rFonts w:ascii="Arial" w:hAnsi="Arial" w:cs="Arial"/>
          <w:spacing w:val="-4"/>
          <w:sz w:val="24"/>
          <w:szCs w:val="24"/>
        </w:rPr>
        <w:t xml:space="preserve">between </w:t>
      </w:r>
      <w:r w:rsidRPr="00524BB3">
        <w:rPr>
          <w:rFonts w:ascii="Arial" w:hAnsi="Arial" w:cs="Arial"/>
          <w:sz w:val="24"/>
          <w:szCs w:val="24"/>
        </w:rPr>
        <w:t xml:space="preserve">deep </w:t>
      </w:r>
      <w:r w:rsidRPr="00524BB3">
        <w:rPr>
          <w:rFonts w:ascii="Arial" w:hAnsi="Arial" w:cs="Arial"/>
          <w:spacing w:val="-4"/>
          <w:sz w:val="24"/>
          <w:szCs w:val="24"/>
        </w:rPr>
        <w:t xml:space="preserve">water </w:t>
      </w:r>
      <w:r w:rsidRPr="00524BB3">
        <w:rPr>
          <w:rFonts w:ascii="Arial" w:hAnsi="Arial" w:cs="Arial"/>
          <w:spacing w:val="-6"/>
          <w:sz w:val="24"/>
          <w:szCs w:val="24"/>
        </w:rPr>
        <w:t xml:space="preserve">and </w:t>
      </w:r>
      <w:r w:rsidRPr="00524BB3">
        <w:rPr>
          <w:rFonts w:ascii="Arial" w:hAnsi="Arial" w:cs="Arial"/>
          <w:spacing w:val="-9"/>
          <w:sz w:val="24"/>
          <w:szCs w:val="24"/>
        </w:rPr>
        <w:t xml:space="preserve">littoral </w:t>
      </w:r>
      <w:r w:rsidRPr="00524BB3">
        <w:rPr>
          <w:rFonts w:ascii="Arial" w:hAnsi="Arial" w:cs="Arial"/>
          <w:spacing w:val="-7"/>
          <w:sz w:val="24"/>
          <w:szCs w:val="24"/>
        </w:rPr>
        <w:t xml:space="preserve">zones </w:t>
      </w:r>
      <w:r w:rsidRPr="00524BB3">
        <w:rPr>
          <w:rFonts w:ascii="Arial" w:hAnsi="Arial" w:cs="Arial"/>
          <w:sz w:val="24"/>
          <w:szCs w:val="24"/>
        </w:rPr>
        <w:t xml:space="preserve">by </w:t>
      </w:r>
      <w:r w:rsidRPr="00524BB3">
        <w:rPr>
          <w:rFonts w:ascii="Arial" w:hAnsi="Arial" w:cs="Arial"/>
          <w:spacing w:val="-6"/>
          <w:sz w:val="24"/>
          <w:szCs w:val="24"/>
        </w:rPr>
        <w:t xml:space="preserve">supplementing </w:t>
      </w:r>
      <w:r w:rsidRPr="00524BB3">
        <w:rPr>
          <w:rFonts w:ascii="Arial" w:hAnsi="Arial" w:cs="Arial"/>
          <w:spacing w:val="-8"/>
          <w:sz w:val="24"/>
          <w:szCs w:val="24"/>
        </w:rPr>
        <w:t xml:space="preserve">structure along bathymetric </w:t>
      </w:r>
      <w:r w:rsidRPr="00524BB3">
        <w:rPr>
          <w:rFonts w:ascii="Arial" w:hAnsi="Arial" w:cs="Arial"/>
          <w:spacing w:val="-7"/>
          <w:sz w:val="24"/>
          <w:szCs w:val="24"/>
        </w:rPr>
        <w:t xml:space="preserve">features </w:t>
      </w:r>
      <w:r w:rsidRPr="00524BB3">
        <w:rPr>
          <w:rFonts w:ascii="Arial" w:hAnsi="Arial" w:cs="Arial"/>
          <w:sz w:val="24"/>
          <w:szCs w:val="24"/>
        </w:rPr>
        <w:t xml:space="preserve">of </w:t>
      </w:r>
      <w:r w:rsidRPr="00524BB3">
        <w:rPr>
          <w:rFonts w:ascii="Arial" w:hAnsi="Arial" w:cs="Arial"/>
          <w:spacing w:val="-8"/>
          <w:sz w:val="24"/>
          <w:szCs w:val="24"/>
        </w:rPr>
        <w:t>the</w:t>
      </w:r>
      <w:r w:rsidRPr="00524BB3">
        <w:rPr>
          <w:rFonts w:ascii="Arial" w:hAnsi="Arial" w:cs="Arial"/>
          <w:spacing w:val="10"/>
          <w:sz w:val="24"/>
          <w:szCs w:val="24"/>
        </w:rPr>
        <w:t xml:space="preserve"> </w:t>
      </w:r>
      <w:r w:rsidRPr="00524BB3">
        <w:rPr>
          <w:rFonts w:ascii="Arial" w:hAnsi="Arial" w:cs="Arial"/>
          <w:spacing w:val="-6"/>
          <w:sz w:val="24"/>
          <w:szCs w:val="24"/>
        </w:rPr>
        <w:t>lake.</w:t>
      </w:r>
    </w:p>
    <w:p w:rsidR="00BD289A" w:rsidRPr="005436F9" w:rsidRDefault="00BD289A" w:rsidP="00BD289A">
      <w:pPr>
        <w:pStyle w:val="BodyText"/>
        <w:tabs>
          <w:tab w:val="left" w:pos="9360"/>
        </w:tabs>
        <w:spacing w:line="237" w:lineRule="auto"/>
        <w:ind w:left="0"/>
        <w:jc w:val="both"/>
        <w:rPr>
          <w:rFonts w:cs="Arial"/>
          <w:sz w:val="24"/>
          <w:szCs w:val="24"/>
        </w:rPr>
      </w:pPr>
      <w:r w:rsidRPr="005436F9">
        <w:rPr>
          <w:rFonts w:cs="Arial"/>
          <w:spacing w:val="-10"/>
          <w:sz w:val="24"/>
          <w:szCs w:val="24"/>
        </w:rPr>
        <w:t xml:space="preserve">The </w:t>
      </w:r>
      <w:r w:rsidRPr="005436F9">
        <w:rPr>
          <w:rFonts w:cs="Arial"/>
          <w:spacing w:val="-5"/>
          <w:sz w:val="24"/>
          <w:szCs w:val="24"/>
        </w:rPr>
        <w:t xml:space="preserve">requested </w:t>
      </w:r>
      <w:r w:rsidRPr="005436F9">
        <w:rPr>
          <w:rFonts w:cs="Arial"/>
          <w:sz w:val="24"/>
          <w:szCs w:val="24"/>
        </w:rPr>
        <w:t xml:space="preserve">$29,600 </w:t>
      </w:r>
      <w:r w:rsidRPr="005436F9">
        <w:rPr>
          <w:rFonts w:cs="Arial"/>
          <w:spacing w:val="-7"/>
          <w:sz w:val="24"/>
          <w:szCs w:val="24"/>
        </w:rPr>
        <w:t xml:space="preserve">from  </w:t>
      </w:r>
      <w:r w:rsidRPr="005436F9">
        <w:rPr>
          <w:rFonts w:cs="Arial"/>
          <w:spacing w:val="-5"/>
          <w:sz w:val="24"/>
          <w:szCs w:val="24"/>
        </w:rPr>
        <w:t xml:space="preserve">RFHP  </w:t>
      </w:r>
      <w:r w:rsidRPr="005436F9">
        <w:rPr>
          <w:rFonts w:cs="Arial"/>
          <w:spacing w:val="-14"/>
          <w:sz w:val="24"/>
          <w:szCs w:val="24"/>
        </w:rPr>
        <w:t xml:space="preserve">will   </w:t>
      </w:r>
      <w:r w:rsidRPr="005436F9">
        <w:rPr>
          <w:rFonts w:cs="Arial"/>
          <w:sz w:val="24"/>
          <w:szCs w:val="24"/>
        </w:rPr>
        <w:t xml:space="preserve">be </w:t>
      </w:r>
      <w:r w:rsidRPr="005436F9">
        <w:rPr>
          <w:rFonts w:cs="Arial"/>
          <w:spacing w:val="-6"/>
          <w:sz w:val="24"/>
          <w:szCs w:val="24"/>
        </w:rPr>
        <w:t xml:space="preserve">used  </w:t>
      </w:r>
      <w:r w:rsidRPr="005436F9">
        <w:rPr>
          <w:rFonts w:cs="Arial"/>
          <w:spacing w:val="-7"/>
          <w:sz w:val="24"/>
          <w:szCs w:val="24"/>
        </w:rPr>
        <w:t xml:space="preserve">for  </w:t>
      </w:r>
      <w:r w:rsidRPr="005436F9">
        <w:rPr>
          <w:rFonts w:cs="Arial"/>
          <w:spacing w:val="-8"/>
          <w:sz w:val="24"/>
          <w:szCs w:val="24"/>
        </w:rPr>
        <w:t xml:space="preserve">the  </w:t>
      </w:r>
      <w:r w:rsidRPr="005436F9">
        <w:rPr>
          <w:rFonts w:cs="Arial"/>
          <w:spacing w:val="-7"/>
          <w:sz w:val="24"/>
          <w:szCs w:val="24"/>
        </w:rPr>
        <w:t xml:space="preserve">removal  </w:t>
      </w:r>
      <w:r w:rsidRPr="005436F9">
        <w:rPr>
          <w:rFonts w:cs="Arial"/>
          <w:sz w:val="24"/>
          <w:szCs w:val="24"/>
        </w:rPr>
        <w:t xml:space="preserve">of </w:t>
      </w:r>
      <w:r w:rsidRPr="005436F9">
        <w:rPr>
          <w:rFonts w:cs="Arial"/>
          <w:spacing w:val="-4"/>
          <w:sz w:val="24"/>
          <w:szCs w:val="24"/>
        </w:rPr>
        <w:t xml:space="preserve">trees </w:t>
      </w:r>
      <w:r w:rsidRPr="005436F9">
        <w:rPr>
          <w:rFonts w:cs="Arial"/>
          <w:spacing w:val="-8"/>
          <w:sz w:val="24"/>
          <w:szCs w:val="24"/>
        </w:rPr>
        <w:t xml:space="preserve">along  the  shoreline </w:t>
      </w:r>
      <w:r w:rsidRPr="005436F9">
        <w:rPr>
          <w:rFonts w:cs="Arial"/>
          <w:spacing w:val="-5"/>
          <w:sz w:val="24"/>
          <w:szCs w:val="24"/>
        </w:rPr>
        <w:t xml:space="preserve">erosion </w:t>
      </w:r>
      <w:r w:rsidRPr="005436F9">
        <w:rPr>
          <w:rFonts w:cs="Arial"/>
          <w:spacing w:val="-9"/>
          <w:sz w:val="24"/>
          <w:szCs w:val="24"/>
        </w:rPr>
        <w:t xml:space="preserve">segments </w:t>
      </w:r>
      <w:r w:rsidRPr="005436F9">
        <w:rPr>
          <w:rFonts w:cs="Arial"/>
          <w:spacing w:val="-5"/>
          <w:sz w:val="24"/>
          <w:szCs w:val="24"/>
        </w:rPr>
        <w:t xml:space="preserve">before </w:t>
      </w:r>
      <w:r w:rsidRPr="005436F9">
        <w:rPr>
          <w:rFonts w:cs="Arial"/>
          <w:spacing w:val="-4"/>
          <w:sz w:val="24"/>
          <w:szCs w:val="24"/>
        </w:rPr>
        <w:t xml:space="preserve">work </w:t>
      </w:r>
      <w:r w:rsidRPr="005436F9">
        <w:rPr>
          <w:rFonts w:cs="Arial"/>
          <w:spacing w:val="-10"/>
          <w:sz w:val="24"/>
          <w:szCs w:val="24"/>
        </w:rPr>
        <w:t xml:space="preserve">begins </w:t>
      </w:r>
      <w:r w:rsidRPr="005436F9">
        <w:rPr>
          <w:rFonts w:cs="Arial"/>
          <w:spacing w:val="-4"/>
          <w:sz w:val="24"/>
          <w:szCs w:val="24"/>
        </w:rPr>
        <w:t xml:space="preserve">to </w:t>
      </w:r>
      <w:r w:rsidRPr="005436F9">
        <w:rPr>
          <w:rFonts w:cs="Arial"/>
          <w:spacing w:val="-9"/>
          <w:sz w:val="24"/>
          <w:szCs w:val="24"/>
        </w:rPr>
        <w:t xml:space="preserve">stabilize </w:t>
      </w:r>
      <w:r w:rsidRPr="005436F9">
        <w:rPr>
          <w:rFonts w:cs="Arial"/>
          <w:spacing w:val="-6"/>
          <w:sz w:val="24"/>
          <w:szCs w:val="24"/>
        </w:rPr>
        <w:t xml:space="preserve">and repair  </w:t>
      </w:r>
      <w:r w:rsidRPr="005436F9">
        <w:rPr>
          <w:rFonts w:cs="Arial"/>
          <w:spacing w:val="-8"/>
          <w:sz w:val="24"/>
          <w:szCs w:val="24"/>
        </w:rPr>
        <w:t xml:space="preserve">the  </w:t>
      </w:r>
      <w:r w:rsidRPr="005436F9">
        <w:rPr>
          <w:rFonts w:cs="Arial"/>
          <w:spacing w:val="-9"/>
          <w:sz w:val="24"/>
          <w:szCs w:val="24"/>
        </w:rPr>
        <w:t xml:space="preserve">shoreline  </w:t>
      </w:r>
      <w:r w:rsidRPr="005436F9">
        <w:rPr>
          <w:rFonts w:cs="Arial"/>
          <w:spacing w:val="-5"/>
          <w:sz w:val="24"/>
          <w:szCs w:val="24"/>
        </w:rPr>
        <w:t xml:space="preserve">erosion </w:t>
      </w:r>
      <w:r w:rsidRPr="005436F9">
        <w:rPr>
          <w:rFonts w:cs="Arial"/>
          <w:spacing w:val="-9"/>
          <w:sz w:val="24"/>
          <w:szCs w:val="24"/>
        </w:rPr>
        <w:t xml:space="preserve">segments   </w:t>
      </w:r>
      <w:r w:rsidRPr="005436F9">
        <w:rPr>
          <w:rFonts w:cs="Arial"/>
          <w:sz w:val="24"/>
          <w:szCs w:val="24"/>
        </w:rPr>
        <w:t xml:space="preserve">by </w:t>
      </w:r>
      <w:r w:rsidRPr="005436F9">
        <w:rPr>
          <w:rFonts w:cs="Arial"/>
          <w:spacing w:val="-8"/>
          <w:sz w:val="24"/>
          <w:szCs w:val="24"/>
        </w:rPr>
        <w:t xml:space="preserve">the  </w:t>
      </w:r>
      <w:r w:rsidRPr="005436F9">
        <w:rPr>
          <w:rFonts w:cs="Arial"/>
          <w:spacing w:val="-5"/>
          <w:sz w:val="24"/>
          <w:szCs w:val="24"/>
        </w:rPr>
        <w:t xml:space="preserve">AGFC  Operations  </w:t>
      </w:r>
      <w:r w:rsidRPr="005436F9">
        <w:rPr>
          <w:rFonts w:cs="Arial"/>
          <w:spacing w:val="-10"/>
          <w:sz w:val="24"/>
          <w:szCs w:val="24"/>
        </w:rPr>
        <w:t>Division.</w:t>
      </w:r>
    </w:p>
    <w:p w:rsidR="00BD289A" w:rsidRPr="00A50A21" w:rsidRDefault="00BD289A" w:rsidP="00BD289A">
      <w:pPr>
        <w:pStyle w:val="ListParagraph"/>
        <w:spacing w:after="0" w:line="240" w:lineRule="auto"/>
        <w:ind w:left="0"/>
        <w:jc w:val="both"/>
        <w:rPr>
          <w:rFonts w:ascii="Arial" w:hAnsi="Arial" w:cs="Arial"/>
          <w:b/>
          <w:sz w:val="24"/>
          <w:szCs w:val="24"/>
          <w:u w:val="single"/>
        </w:rPr>
      </w:pPr>
    </w:p>
    <w:p w:rsidR="00BD289A" w:rsidRDefault="00BD289A" w:rsidP="00BD289A">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29,600</w:t>
      </w:r>
      <w:r w:rsidRPr="003075D1">
        <w:rPr>
          <w:rFonts w:ascii="Arial" w:hAnsi="Arial" w:cs="Arial"/>
          <w:b/>
          <w:sz w:val="24"/>
          <w:szCs w:val="24"/>
        </w:rPr>
        <w:t>; total cost: $</w:t>
      </w:r>
      <w:r>
        <w:rPr>
          <w:rFonts w:ascii="Arial" w:hAnsi="Arial" w:cs="Arial"/>
          <w:b/>
          <w:sz w:val="24"/>
          <w:szCs w:val="24"/>
        </w:rPr>
        <w:t>213,935;</w:t>
      </w:r>
      <w:r w:rsidRPr="003075D1">
        <w:rPr>
          <w:rFonts w:ascii="Arial" w:hAnsi="Arial" w:cs="Arial"/>
          <w:b/>
          <w:sz w:val="24"/>
          <w:szCs w:val="24"/>
        </w:rPr>
        <w:t xml:space="preserve"> total score:</w:t>
      </w:r>
      <w:r>
        <w:rPr>
          <w:rFonts w:ascii="Arial" w:hAnsi="Arial" w:cs="Arial"/>
          <w:b/>
          <w:sz w:val="24"/>
          <w:szCs w:val="24"/>
        </w:rPr>
        <w:t xml:space="preserve"> 214</w:t>
      </w:r>
      <w:r w:rsidRPr="003075D1">
        <w:rPr>
          <w:rFonts w:ascii="Arial" w:hAnsi="Arial" w:cs="Arial"/>
          <w:b/>
          <w:sz w:val="24"/>
          <w:szCs w:val="24"/>
        </w:rPr>
        <w:t>; rank:</w:t>
      </w:r>
      <w:r>
        <w:rPr>
          <w:rFonts w:ascii="Arial" w:hAnsi="Arial" w:cs="Arial"/>
          <w:b/>
          <w:sz w:val="24"/>
          <w:szCs w:val="24"/>
        </w:rPr>
        <w:t xml:space="preserve"> 7  </w:t>
      </w:r>
      <w:r w:rsidRPr="003075D1">
        <w:rPr>
          <w:rFonts w:ascii="Arial" w:hAnsi="Arial" w:cs="Arial"/>
          <w:b/>
          <w:sz w:val="24"/>
          <w:szCs w:val="24"/>
        </w:rPr>
        <w:t xml:space="preserve">  </w:t>
      </w:r>
    </w:p>
    <w:p w:rsidR="00BD289A" w:rsidRDefault="00BD289A" w:rsidP="00BD289A">
      <w:pPr>
        <w:autoSpaceDE w:val="0"/>
        <w:autoSpaceDN w:val="0"/>
        <w:adjustRightInd w:val="0"/>
        <w:spacing w:after="0" w:line="240" w:lineRule="auto"/>
        <w:jc w:val="both"/>
        <w:rPr>
          <w:rFonts w:ascii="Arial" w:hAnsi="Arial" w:cs="Arial"/>
          <w:b/>
          <w:sz w:val="24"/>
          <w:szCs w:val="24"/>
        </w:rPr>
      </w:pPr>
    </w:p>
    <w:p w:rsidR="00BD289A" w:rsidRPr="00035688" w:rsidRDefault="00BD289A" w:rsidP="00BD289A">
      <w:pPr>
        <w:spacing w:after="0" w:line="240" w:lineRule="auto"/>
        <w:jc w:val="both"/>
        <w:rPr>
          <w:rFonts w:ascii="Arial" w:hAnsi="Arial" w:cs="Arial"/>
          <w:b/>
          <w:bCs/>
          <w:color w:val="000000"/>
          <w:sz w:val="24"/>
          <w:szCs w:val="24"/>
          <w:u w:val="single"/>
        </w:rPr>
      </w:pPr>
      <w:r w:rsidRPr="00035688">
        <w:rPr>
          <w:rFonts w:ascii="Arial" w:hAnsi="Arial" w:cs="Arial"/>
          <w:b/>
          <w:bCs/>
          <w:color w:val="000000"/>
          <w:sz w:val="24"/>
          <w:szCs w:val="24"/>
          <w:u w:val="single"/>
        </w:rPr>
        <w:t>Buckeye Lake Fish Habitat Partnership-submitted by OH B.A.S.S. Nation</w:t>
      </w:r>
      <w:r>
        <w:rPr>
          <w:rFonts w:ascii="Arial" w:hAnsi="Arial" w:cs="Arial"/>
          <w:b/>
          <w:bCs/>
          <w:color w:val="000000"/>
          <w:sz w:val="24"/>
          <w:szCs w:val="24"/>
          <w:u w:val="single"/>
        </w:rPr>
        <w:t xml:space="preserve"> </w:t>
      </w:r>
      <w:r>
        <w:rPr>
          <w:rFonts w:ascii="Arial" w:hAnsi="Arial" w:cs="Arial"/>
          <w:b/>
          <w:u w:val="single"/>
        </w:rPr>
        <w:t>(FOR Partner)*</w:t>
      </w:r>
      <w:r w:rsidRPr="000438B6">
        <w:rPr>
          <w:rFonts w:ascii="Arial" w:hAnsi="Arial" w:cs="Arial"/>
        </w:rPr>
        <w:t xml:space="preserve"> </w:t>
      </w:r>
    </w:p>
    <w:p w:rsidR="00BD289A" w:rsidRPr="00035688" w:rsidRDefault="00BD289A" w:rsidP="00BD289A">
      <w:pPr>
        <w:spacing w:after="0" w:line="240" w:lineRule="auto"/>
        <w:jc w:val="both"/>
        <w:rPr>
          <w:rFonts w:ascii="Arial" w:hAnsi="Arial" w:cs="Arial"/>
          <w:b/>
          <w:sz w:val="24"/>
          <w:szCs w:val="24"/>
        </w:rPr>
      </w:pPr>
      <w:r w:rsidRPr="00035688">
        <w:rPr>
          <w:rFonts w:ascii="Arial" w:hAnsi="Arial" w:cs="Arial"/>
          <w:sz w:val="24"/>
          <w:szCs w:val="24"/>
        </w:rPr>
        <w:t xml:space="preserve">Buckeye Lake was built in the </w:t>
      </w:r>
      <w:proofErr w:type="spellStart"/>
      <w:r w:rsidRPr="00035688">
        <w:rPr>
          <w:rFonts w:ascii="Arial" w:hAnsi="Arial" w:cs="Arial"/>
          <w:sz w:val="24"/>
          <w:szCs w:val="24"/>
        </w:rPr>
        <w:t>mid 19th</w:t>
      </w:r>
      <w:proofErr w:type="spellEnd"/>
      <w:r w:rsidRPr="00035688">
        <w:rPr>
          <w:rFonts w:ascii="Arial" w:hAnsi="Arial" w:cs="Arial"/>
          <w:sz w:val="24"/>
          <w:szCs w:val="24"/>
        </w:rPr>
        <w:t xml:space="preserve"> Century by impounding the South Fork of the Licking River to provide a water source for the Ohio and Erie Canal system. After the canal system was decommissioned, ownership of Buckeye Lake shifted to the ODNR State Parks to provide recreational use opportunities, such as angling and boating. At 2,813 acres, Buckeye Lake is Ohio’s 10th largest reservoir, but, characteristic of canal </w:t>
      </w:r>
      <w:proofErr w:type="gramStart"/>
      <w:r w:rsidRPr="00035688">
        <w:rPr>
          <w:rFonts w:ascii="Arial" w:hAnsi="Arial" w:cs="Arial"/>
          <w:sz w:val="24"/>
          <w:szCs w:val="24"/>
        </w:rPr>
        <w:t>reservoirs,</w:t>
      </w:r>
      <w:proofErr w:type="gramEnd"/>
      <w:r w:rsidRPr="00035688">
        <w:rPr>
          <w:rFonts w:ascii="Arial" w:hAnsi="Arial" w:cs="Arial"/>
          <w:sz w:val="24"/>
          <w:szCs w:val="24"/>
        </w:rPr>
        <w:t xml:space="preserve"> is very shallow, with an average depth of 5.2ft and a maximum depth of 15.4ft. The quality of the physical and chemical habitats available for fish and other aquatic life at Buckeye Lake is poor, characteristic of a 177-year old reservoir. The bot-tom substrate is composed primarily of unstable, nutrient-rich organic muck that, combined with poor water clarity, provides little opportunity for beneficial rooted aquatic vegetation to become established. In addition, much of the shoreline is lined with sheet-piling to prevent shoreline erosion and has little value as littoral habitat to fishes. The high quality habitats necessary to promote the success of naturally-reproducing sport fishes, such as largemouth bass, are limited in Buckeye Lake. The work being proposed for this grant is part of a comprehensive management plan that is being conducted by the ODNR to improve both angler access and habitat of Buckeye Lake, to aid in the recovery of the lake and associated fishery as the dam construction project comes to a completion. Habitat work facilitated by the grant will focus on 1) improving water quality via direct removal of sediment-laden nutrients through dredging and 2) enhancing the quality of physical habitat to benefit all life stages of </w:t>
      </w:r>
      <w:proofErr w:type="spellStart"/>
      <w:r w:rsidRPr="00035688">
        <w:rPr>
          <w:rFonts w:ascii="Arial" w:hAnsi="Arial" w:cs="Arial"/>
          <w:sz w:val="24"/>
          <w:szCs w:val="24"/>
        </w:rPr>
        <w:t>sportfishes</w:t>
      </w:r>
      <w:proofErr w:type="spellEnd"/>
      <w:r w:rsidRPr="00035688">
        <w:rPr>
          <w:rFonts w:ascii="Arial" w:hAnsi="Arial" w:cs="Arial"/>
          <w:sz w:val="24"/>
          <w:szCs w:val="24"/>
        </w:rPr>
        <w:t xml:space="preserve"> in Buckeye Lake, including introducing hard stable substrate to support spawning habitat and new structure to create nearshore physical habitat that will be critical to meeting the needs of juvenile and adult </w:t>
      </w:r>
      <w:proofErr w:type="spellStart"/>
      <w:r w:rsidRPr="00035688">
        <w:rPr>
          <w:rFonts w:ascii="Arial" w:hAnsi="Arial" w:cs="Arial"/>
          <w:sz w:val="24"/>
          <w:szCs w:val="24"/>
        </w:rPr>
        <w:t>sportfishes</w:t>
      </w:r>
      <w:proofErr w:type="spellEnd"/>
      <w:r w:rsidRPr="00035688">
        <w:rPr>
          <w:rFonts w:ascii="Arial" w:hAnsi="Arial" w:cs="Arial"/>
          <w:sz w:val="24"/>
          <w:szCs w:val="24"/>
        </w:rPr>
        <w:t>. The total nutrient load in Buckeye Lake will be reduced by dredging the nutrient-laden muck / silt from the bottom of the reservoir in select areas. Removing bottom sediment through dredging is an effective approach for removing nutrients. The ODNR Di-vision of Parks and Watercraft employ full time crews to dredge the lakes associated with state parks. The annual material removal target for dredging at Buckeye Lake is approximately 19,000 yd</w:t>
      </w:r>
      <w:r w:rsidRPr="00035688">
        <w:rPr>
          <w:rFonts w:ascii="Arial" w:hAnsi="Arial" w:cs="Arial"/>
          <w:sz w:val="24"/>
          <w:szCs w:val="24"/>
          <w:vertAlign w:val="superscript"/>
        </w:rPr>
        <w:t>3</w:t>
      </w:r>
      <w:r w:rsidRPr="00035688">
        <w:rPr>
          <w:rFonts w:ascii="Arial" w:hAnsi="Arial" w:cs="Arial"/>
          <w:sz w:val="24"/>
          <w:szCs w:val="24"/>
        </w:rPr>
        <w:t xml:space="preserve"> and will focus on removing sediment from select enhancement areas. Direct removal of sediments through dredging will address three of the impairments that have been identified for the Temperate Plains region. Dredging addresses the impairments related to 1) excessive nutrients / algae blooms, 2) siltation / turbidity, and 3) excessive mudflats / shallowness. Gravel flats will be created immediately adjacent to shore and extending into the lake by 100-300ft (21,350 yd</w:t>
      </w:r>
      <w:r w:rsidRPr="00035688">
        <w:rPr>
          <w:rFonts w:ascii="Arial" w:hAnsi="Arial" w:cs="Arial"/>
          <w:sz w:val="24"/>
          <w:szCs w:val="24"/>
          <w:vertAlign w:val="superscript"/>
        </w:rPr>
        <w:t>3</w:t>
      </w:r>
      <w:r w:rsidRPr="00035688">
        <w:rPr>
          <w:rFonts w:ascii="Arial" w:hAnsi="Arial" w:cs="Arial"/>
          <w:sz w:val="24"/>
          <w:szCs w:val="24"/>
        </w:rPr>
        <w:t xml:space="preserve">) at three state park-owned locations. Artificial structures will be placed in select areas throughout the lake in an effort to bolster the quantity of suitable habitat available for juvenile </w:t>
      </w:r>
      <w:proofErr w:type="spellStart"/>
      <w:r w:rsidRPr="00035688">
        <w:rPr>
          <w:rFonts w:ascii="Arial" w:hAnsi="Arial" w:cs="Arial"/>
          <w:sz w:val="24"/>
          <w:szCs w:val="24"/>
        </w:rPr>
        <w:t>centrarchids</w:t>
      </w:r>
      <w:proofErr w:type="spellEnd"/>
      <w:r w:rsidRPr="00035688">
        <w:rPr>
          <w:rFonts w:ascii="Arial" w:hAnsi="Arial" w:cs="Arial"/>
          <w:sz w:val="24"/>
          <w:szCs w:val="24"/>
        </w:rPr>
        <w:t>. Spider blocks and porcupine cribs will be installed in groups in close proximity to likely spawning areas (gravel flats) to simulate the complexity of woody habitat to benefit juvenile fishes. This component of the habitat work address the limited littoral structure impairment identified for the Temperate Plains region. Spiny PVC “trees” type-structures will be placed in select areas to provide cover for adult fishes. RFHP funding will be used on the artificial structure and outreach aspects of this project.</w:t>
      </w:r>
    </w:p>
    <w:p w:rsidR="00BD289A" w:rsidRPr="00035688" w:rsidRDefault="00BD289A" w:rsidP="00BD289A">
      <w:pPr>
        <w:autoSpaceDE w:val="0"/>
        <w:autoSpaceDN w:val="0"/>
        <w:adjustRightInd w:val="0"/>
        <w:spacing w:after="0" w:line="240" w:lineRule="auto"/>
        <w:jc w:val="both"/>
        <w:rPr>
          <w:rFonts w:ascii="Arial" w:hAnsi="Arial" w:cs="Arial"/>
          <w:b/>
          <w:sz w:val="24"/>
          <w:szCs w:val="24"/>
        </w:rPr>
      </w:pPr>
    </w:p>
    <w:p w:rsidR="00BD289A" w:rsidRDefault="00BD289A" w:rsidP="00BD289A">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30,000</w:t>
      </w:r>
      <w:r w:rsidRPr="003075D1">
        <w:rPr>
          <w:rFonts w:ascii="Arial" w:hAnsi="Arial" w:cs="Arial"/>
          <w:b/>
          <w:sz w:val="24"/>
          <w:szCs w:val="24"/>
        </w:rPr>
        <w:t>; total cost: $</w:t>
      </w:r>
      <w:r>
        <w:rPr>
          <w:rFonts w:ascii="Arial" w:hAnsi="Arial" w:cs="Arial"/>
          <w:b/>
          <w:sz w:val="24"/>
          <w:szCs w:val="24"/>
        </w:rPr>
        <w:t>939,100;</w:t>
      </w:r>
      <w:r w:rsidRPr="003075D1">
        <w:rPr>
          <w:rFonts w:ascii="Arial" w:hAnsi="Arial" w:cs="Arial"/>
          <w:b/>
          <w:sz w:val="24"/>
          <w:szCs w:val="24"/>
        </w:rPr>
        <w:t xml:space="preserve"> total score:</w:t>
      </w:r>
      <w:r>
        <w:rPr>
          <w:rFonts w:ascii="Arial" w:hAnsi="Arial" w:cs="Arial"/>
          <w:b/>
          <w:sz w:val="24"/>
          <w:szCs w:val="24"/>
        </w:rPr>
        <w:t xml:space="preserve"> 209</w:t>
      </w:r>
      <w:r w:rsidRPr="003075D1">
        <w:rPr>
          <w:rFonts w:ascii="Arial" w:hAnsi="Arial" w:cs="Arial"/>
          <w:b/>
          <w:sz w:val="24"/>
          <w:szCs w:val="24"/>
        </w:rPr>
        <w:t>; rank:</w:t>
      </w:r>
      <w:r>
        <w:rPr>
          <w:rFonts w:ascii="Arial" w:hAnsi="Arial" w:cs="Arial"/>
          <w:b/>
          <w:sz w:val="24"/>
          <w:szCs w:val="24"/>
        </w:rPr>
        <w:t xml:space="preserve"> 8  </w:t>
      </w:r>
    </w:p>
    <w:p w:rsidR="00BD289A" w:rsidRPr="003075D1" w:rsidRDefault="00BD289A" w:rsidP="00BD289A">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 xml:space="preserve">  </w:t>
      </w:r>
    </w:p>
    <w:p w:rsidR="00BD289A" w:rsidRDefault="00BD289A">
      <w:pPr>
        <w:rPr>
          <w:rFonts w:ascii="Arial" w:hAnsi="Arial" w:cs="Arial"/>
          <w:b/>
          <w:sz w:val="24"/>
          <w:szCs w:val="24"/>
          <w:u w:val="single"/>
        </w:rPr>
      </w:pPr>
      <w:r>
        <w:rPr>
          <w:rFonts w:ascii="Arial" w:hAnsi="Arial" w:cs="Arial"/>
          <w:b/>
          <w:sz w:val="24"/>
          <w:szCs w:val="24"/>
          <w:u w:val="single"/>
        </w:rPr>
        <w:br w:type="page"/>
      </w:r>
    </w:p>
    <w:p w:rsidR="00BD289A" w:rsidRDefault="00BD289A" w:rsidP="00BD289A">
      <w:pPr>
        <w:spacing w:after="0"/>
        <w:jc w:val="both"/>
        <w:rPr>
          <w:rFonts w:ascii="Arial" w:hAnsi="Arial" w:cs="Arial"/>
        </w:rPr>
      </w:pPr>
      <w:r w:rsidRPr="00E422D4">
        <w:rPr>
          <w:rFonts w:ascii="Arial" w:hAnsi="Arial" w:cs="Arial"/>
          <w:b/>
          <w:sz w:val="24"/>
          <w:szCs w:val="24"/>
          <w:u w:val="single"/>
        </w:rPr>
        <w:lastRenderedPageBreak/>
        <w:t>J. Strom Thurmond Lake Shoreline and Deepwater Habitat Enhancement</w:t>
      </w:r>
      <w:r>
        <w:rPr>
          <w:rFonts w:ascii="Arial" w:hAnsi="Arial" w:cs="Arial"/>
          <w:b/>
          <w:sz w:val="24"/>
          <w:szCs w:val="24"/>
          <w:u w:val="single"/>
        </w:rPr>
        <w:t xml:space="preserve">-submitted by USACE </w:t>
      </w:r>
      <w:r>
        <w:rPr>
          <w:rFonts w:ascii="Arial" w:hAnsi="Arial" w:cs="Arial"/>
          <w:b/>
          <w:u w:val="single"/>
        </w:rPr>
        <w:t>(FOR Partner)*</w:t>
      </w:r>
      <w:r w:rsidRPr="000438B6">
        <w:rPr>
          <w:rFonts w:ascii="Arial" w:hAnsi="Arial" w:cs="Arial"/>
        </w:rPr>
        <w:t xml:space="preserve"> </w:t>
      </w:r>
    </w:p>
    <w:p w:rsidR="00BD289A" w:rsidRDefault="00BD289A" w:rsidP="00524BB3">
      <w:pPr>
        <w:spacing w:after="0" w:line="240" w:lineRule="auto"/>
        <w:jc w:val="both"/>
        <w:rPr>
          <w:rFonts w:ascii="Arial" w:hAnsi="Arial" w:cs="Arial"/>
          <w:b/>
          <w:sz w:val="24"/>
          <w:szCs w:val="24"/>
        </w:rPr>
      </w:pPr>
      <w:r>
        <w:rPr>
          <w:rFonts w:ascii="Arial" w:hAnsi="Arial" w:cs="Arial"/>
          <w:sz w:val="24"/>
          <w:szCs w:val="24"/>
        </w:rPr>
        <w:t xml:space="preserve">J. Strom Thurmond Lake is the oldest Corps of Engineers reservoir located on the Savannah River system in South Carolina and Georgia. The 71,000 acre reservoir was impounded in 1954 and serves multiple purposes including; hydropower, flood control, recreation, water supply, and fish and wildlife habitat. The aged reservoir suffers from a lack of woody debris and bank erosion primarily caused by fluctuating reservoir levels. </w:t>
      </w:r>
      <w:proofErr w:type="spellStart"/>
      <w:r>
        <w:rPr>
          <w:rFonts w:ascii="Arial" w:hAnsi="Arial" w:cs="Arial"/>
          <w:i/>
          <w:iCs/>
          <w:sz w:val="24"/>
          <w:szCs w:val="24"/>
        </w:rPr>
        <w:t>Hydrilla</w:t>
      </w:r>
      <w:proofErr w:type="spellEnd"/>
      <w:r>
        <w:rPr>
          <w:rFonts w:ascii="Arial" w:hAnsi="Arial" w:cs="Arial"/>
          <w:i/>
          <w:iCs/>
          <w:sz w:val="24"/>
          <w:szCs w:val="24"/>
        </w:rPr>
        <w:t xml:space="preserve"> </w:t>
      </w:r>
      <w:proofErr w:type="spellStart"/>
      <w:r>
        <w:rPr>
          <w:rFonts w:ascii="Arial" w:hAnsi="Arial" w:cs="Arial"/>
          <w:i/>
          <w:iCs/>
          <w:sz w:val="24"/>
          <w:szCs w:val="24"/>
        </w:rPr>
        <w:t>verticilata</w:t>
      </w:r>
      <w:proofErr w:type="spellEnd"/>
      <w:r>
        <w:rPr>
          <w:rFonts w:ascii="Arial" w:hAnsi="Arial" w:cs="Arial"/>
          <w:i/>
          <w:iCs/>
          <w:sz w:val="24"/>
          <w:szCs w:val="24"/>
        </w:rPr>
        <w:t xml:space="preserve"> </w:t>
      </w:r>
      <w:r>
        <w:rPr>
          <w:rFonts w:ascii="Arial" w:hAnsi="Arial" w:cs="Arial"/>
          <w:sz w:val="24"/>
          <w:szCs w:val="24"/>
        </w:rPr>
        <w:t>was first discovered in the reservoir in 1995 and has expanded to approximately 3,600 acres. Annual water level fluctuations and relatively poor upland soils within the littoral zone have limited the establishment and expansion of most other native aquatic plants.</w:t>
      </w:r>
      <w:r w:rsidRPr="003B2772">
        <w:rPr>
          <w:rFonts w:ascii="Arial" w:hAnsi="Arial" w:cs="Arial"/>
          <w:sz w:val="24"/>
          <w:szCs w:val="24"/>
        </w:rPr>
        <w:t xml:space="preserve"> </w:t>
      </w:r>
      <w:r>
        <w:rPr>
          <w:rFonts w:ascii="Arial" w:hAnsi="Arial" w:cs="Arial"/>
          <w:sz w:val="24"/>
          <w:szCs w:val="24"/>
        </w:rPr>
        <w:t xml:space="preserve">Recent efforts to establish water willow on an upstream reservoir, Lake Russell, have been successful by employing a variety of planting techniques in a wide range of shoreline sites and substrate types. These techniques will be employed on J. Strom Thurmond Lake to establish founder colonies of water willow. Benefits will include increased abundance of nursery habitat for fish populations that occur in the reservoir and to some degree, offer shoreline stabilization and nutrient filtering. In addition, </w:t>
      </w:r>
      <w:proofErr w:type="spellStart"/>
      <w:r>
        <w:rPr>
          <w:rFonts w:ascii="Arial" w:hAnsi="Arial" w:cs="Arial"/>
          <w:sz w:val="24"/>
          <w:szCs w:val="24"/>
        </w:rPr>
        <w:t>deepwater</w:t>
      </w:r>
      <w:proofErr w:type="spellEnd"/>
      <w:r>
        <w:rPr>
          <w:rFonts w:ascii="Arial" w:hAnsi="Arial" w:cs="Arial"/>
          <w:sz w:val="24"/>
          <w:szCs w:val="24"/>
        </w:rPr>
        <w:t xml:space="preserve"> structures and felled trees along the shoreline will be placed adjacent to provide additional habitat for adult fish both pre and post spawning periods and foraging locations. Critical partnerships include Georgia Department of Natural Resources, South Carolina Department of Natural Resources, U.S. Forest Service, and the Georgia BASS Nation.</w:t>
      </w:r>
      <w:r w:rsidRPr="003B2772">
        <w:rPr>
          <w:rFonts w:ascii="Arial" w:hAnsi="Arial" w:cs="Arial"/>
          <w:sz w:val="24"/>
          <w:szCs w:val="24"/>
        </w:rPr>
        <w:t xml:space="preserve"> </w:t>
      </w:r>
      <w:r>
        <w:rPr>
          <w:rFonts w:ascii="Arial" w:hAnsi="Arial" w:cs="Arial"/>
          <w:sz w:val="24"/>
          <w:szCs w:val="24"/>
        </w:rPr>
        <w:t>Representatives of the COE, GADNR, SCDNR and the U.S.</w:t>
      </w:r>
      <w:r w:rsidR="00524BB3">
        <w:rPr>
          <w:rFonts w:ascii="Arial" w:hAnsi="Arial" w:cs="Arial"/>
          <w:sz w:val="24"/>
          <w:szCs w:val="24"/>
        </w:rPr>
        <w:t xml:space="preserve"> and the </w:t>
      </w:r>
      <w:r>
        <w:rPr>
          <w:rFonts w:ascii="Arial" w:hAnsi="Arial" w:cs="Arial"/>
          <w:sz w:val="24"/>
          <w:szCs w:val="24"/>
        </w:rPr>
        <w:t xml:space="preserve">Forest Service will collectively select 16 habitat locations in J. Strom Thurmond Lake. The 16 selected sites will be planted with 300 potted water </w:t>
      </w:r>
      <w:proofErr w:type="gramStart"/>
      <w:r>
        <w:rPr>
          <w:rFonts w:ascii="Arial" w:hAnsi="Arial" w:cs="Arial"/>
          <w:sz w:val="24"/>
          <w:szCs w:val="24"/>
        </w:rPr>
        <w:t>willow  plants</w:t>
      </w:r>
      <w:proofErr w:type="gramEnd"/>
      <w:r>
        <w:rPr>
          <w:rFonts w:ascii="Arial" w:hAnsi="Arial" w:cs="Arial"/>
          <w:sz w:val="24"/>
          <w:szCs w:val="24"/>
        </w:rPr>
        <w:t xml:space="preserve"> each. The plants will be introduced in 1-4 feet of water along the shoreline and will be spaced approximately 18” apart and cover a shoreline area of 1,350 </w:t>
      </w:r>
      <w:r w:rsidR="00524BB3">
        <w:rPr>
          <w:rFonts w:ascii="Arial" w:hAnsi="Arial" w:cs="Arial"/>
          <w:sz w:val="24"/>
          <w:szCs w:val="24"/>
        </w:rPr>
        <w:t>ft</w:t>
      </w:r>
      <w:r w:rsidR="00524BB3">
        <w:rPr>
          <w:rFonts w:ascii="Arial" w:hAnsi="Arial" w:cs="Arial"/>
          <w:sz w:val="24"/>
          <w:szCs w:val="24"/>
          <w:vertAlign w:val="superscript"/>
        </w:rPr>
        <w:t>2</w:t>
      </w:r>
      <w:r>
        <w:rPr>
          <w:rFonts w:ascii="Arial" w:hAnsi="Arial" w:cs="Arial"/>
          <w:sz w:val="24"/>
          <w:szCs w:val="24"/>
        </w:rPr>
        <w:t xml:space="preserve">. </w:t>
      </w:r>
      <w:proofErr w:type="gramStart"/>
      <w:r>
        <w:rPr>
          <w:rFonts w:ascii="Arial" w:hAnsi="Arial" w:cs="Arial"/>
          <w:sz w:val="24"/>
          <w:szCs w:val="24"/>
        </w:rPr>
        <w:t>(6’ wide x 225’ long).</w:t>
      </w:r>
      <w:proofErr w:type="gramEnd"/>
      <w:r>
        <w:rPr>
          <w:rFonts w:ascii="Arial" w:hAnsi="Arial" w:cs="Arial"/>
          <w:sz w:val="24"/>
          <w:szCs w:val="24"/>
        </w:rPr>
        <w:t xml:space="preserve"> An additional 100 Southern watergrass plants will be planted at 4 of the sites. Littoral zone plantings will stabilize substrates, reduce resulting siltation, erosion, and nutrient input, and provide structural habitat for shoreline-spawning fish species (i.e. largemouth bass, black crappie, </w:t>
      </w:r>
      <w:proofErr w:type="spellStart"/>
      <w:r>
        <w:rPr>
          <w:rFonts w:ascii="Arial" w:hAnsi="Arial" w:cs="Arial"/>
          <w:sz w:val="24"/>
          <w:szCs w:val="24"/>
        </w:rPr>
        <w:t>redear</w:t>
      </w:r>
      <w:proofErr w:type="spellEnd"/>
      <w:r>
        <w:rPr>
          <w:rFonts w:ascii="Arial" w:hAnsi="Arial" w:cs="Arial"/>
          <w:sz w:val="24"/>
          <w:szCs w:val="24"/>
        </w:rPr>
        <w:t xml:space="preserve"> sunfish, bluegill, etc.). Plantings will also provide an immediate stable, protective nursery area for juvenile fish. Deepwater fish attractors will be placed adjacent to the established plant colonies in 15-20 feet of water. The </w:t>
      </w:r>
      <w:proofErr w:type="spellStart"/>
      <w:r>
        <w:rPr>
          <w:rFonts w:ascii="Arial" w:hAnsi="Arial" w:cs="Arial"/>
          <w:sz w:val="24"/>
          <w:szCs w:val="24"/>
        </w:rPr>
        <w:t>deepwater</w:t>
      </w:r>
      <w:proofErr w:type="spellEnd"/>
      <w:r>
        <w:rPr>
          <w:rFonts w:ascii="Arial" w:hAnsi="Arial" w:cs="Arial"/>
          <w:sz w:val="24"/>
          <w:szCs w:val="24"/>
        </w:rPr>
        <w:t xml:space="preserve"> structures will consist of 1 Mossback Safe Haven and 15 bamboo structures. A minimum of 30 shoreline trees will also be felled in the vicinity of the plant colonies to provide additional shoreline spawning and nursery cover and to provide “quiet water” areas adjacent to planted colonies for the expansion of the plant colonies.</w:t>
      </w:r>
    </w:p>
    <w:p w:rsidR="00BD289A" w:rsidRPr="00E772A7" w:rsidRDefault="00BD289A" w:rsidP="00BD289A">
      <w:pPr>
        <w:spacing w:after="0" w:line="240" w:lineRule="auto"/>
        <w:jc w:val="both"/>
        <w:rPr>
          <w:rFonts w:ascii="Arial" w:hAnsi="Arial" w:cs="Arial"/>
          <w:b/>
          <w:szCs w:val="24"/>
          <w:u w:val="single"/>
        </w:rPr>
      </w:pPr>
    </w:p>
    <w:p w:rsidR="00BD289A" w:rsidRDefault="00BD289A" w:rsidP="00BD289A">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18,000</w:t>
      </w:r>
      <w:r w:rsidRPr="003075D1">
        <w:rPr>
          <w:rFonts w:ascii="Arial" w:hAnsi="Arial" w:cs="Arial"/>
          <w:b/>
          <w:sz w:val="24"/>
          <w:szCs w:val="24"/>
        </w:rPr>
        <w:t>; total cost: $</w:t>
      </w:r>
      <w:r>
        <w:rPr>
          <w:rFonts w:ascii="Arial" w:hAnsi="Arial" w:cs="Arial"/>
          <w:b/>
          <w:sz w:val="24"/>
          <w:szCs w:val="24"/>
        </w:rPr>
        <w:t>46,512;</w:t>
      </w:r>
      <w:r w:rsidRPr="003075D1">
        <w:rPr>
          <w:rFonts w:ascii="Arial" w:hAnsi="Arial" w:cs="Arial"/>
          <w:b/>
          <w:sz w:val="24"/>
          <w:szCs w:val="24"/>
        </w:rPr>
        <w:t xml:space="preserve"> total score:</w:t>
      </w:r>
      <w:r>
        <w:rPr>
          <w:rFonts w:ascii="Arial" w:hAnsi="Arial" w:cs="Arial"/>
          <w:b/>
          <w:sz w:val="24"/>
          <w:szCs w:val="24"/>
        </w:rPr>
        <w:t xml:space="preserve"> 191</w:t>
      </w:r>
      <w:r w:rsidRPr="003075D1">
        <w:rPr>
          <w:rFonts w:ascii="Arial" w:hAnsi="Arial" w:cs="Arial"/>
          <w:b/>
          <w:sz w:val="24"/>
          <w:szCs w:val="24"/>
        </w:rPr>
        <w:t>; rank:</w:t>
      </w:r>
      <w:r>
        <w:rPr>
          <w:rFonts w:ascii="Arial" w:hAnsi="Arial" w:cs="Arial"/>
          <w:b/>
          <w:sz w:val="24"/>
          <w:szCs w:val="24"/>
        </w:rPr>
        <w:t xml:space="preserve"> 9</w:t>
      </w:r>
    </w:p>
    <w:p w:rsidR="00BD289A" w:rsidRDefault="00BD289A" w:rsidP="00BD289A">
      <w:pPr>
        <w:autoSpaceDE w:val="0"/>
        <w:autoSpaceDN w:val="0"/>
        <w:adjustRightInd w:val="0"/>
        <w:spacing w:after="0" w:line="240" w:lineRule="auto"/>
        <w:jc w:val="both"/>
        <w:rPr>
          <w:rFonts w:ascii="Arial" w:hAnsi="Arial" w:cs="Arial"/>
          <w:b/>
          <w:bCs/>
          <w:sz w:val="24"/>
          <w:szCs w:val="24"/>
          <w:u w:val="single"/>
        </w:rPr>
      </w:pPr>
    </w:p>
    <w:p w:rsidR="00BD289A" w:rsidRDefault="00BD289A" w:rsidP="00BD289A">
      <w:pPr>
        <w:spacing w:after="0" w:line="240" w:lineRule="auto"/>
        <w:jc w:val="both"/>
        <w:rPr>
          <w:rFonts w:ascii="Arial" w:hAnsi="Arial" w:cs="Arial"/>
          <w:b/>
          <w:sz w:val="24"/>
          <w:szCs w:val="24"/>
          <w:u w:val="single"/>
        </w:rPr>
      </w:pPr>
      <w:r w:rsidRPr="00E422D4">
        <w:rPr>
          <w:rFonts w:ascii="Arial" w:hAnsi="Arial" w:cs="Arial"/>
          <w:b/>
          <w:bCs/>
          <w:color w:val="000000"/>
          <w:sz w:val="24"/>
          <w:szCs w:val="24"/>
          <w:u w:val="single"/>
        </w:rPr>
        <w:t xml:space="preserve">Improving </w:t>
      </w:r>
      <w:r>
        <w:rPr>
          <w:rFonts w:ascii="Arial" w:hAnsi="Arial" w:cs="Arial"/>
          <w:b/>
          <w:bCs/>
          <w:color w:val="000000"/>
          <w:sz w:val="24"/>
          <w:szCs w:val="24"/>
          <w:u w:val="single"/>
        </w:rPr>
        <w:t>S</w:t>
      </w:r>
      <w:r w:rsidRPr="00E422D4">
        <w:rPr>
          <w:rFonts w:ascii="Arial" w:hAnsi="Arial" w:cs="Arial"/>
          <w:b/>
          <w:bCs/>
          <w:color w:val="000000"/>
          <w:sz w:val="24"/>
          <w:szCs w:val="24"/>
          <w:u w:val="single"/>
        </w:rPr>
        <w:t xml:space="preserve">portfish </w:t>
      </w:r>
      <w:r>
        <w:rPr>
          <w:rFonts w:ascii="Arial" w:hAnsi="Arial" w:cs="Arial"/>
          <w:b/>
          <w:bCs/>
          <w:color w:val="000000"/>
          <w:sz w:val="24"/>
          <w:szCs w:val="24"/>
          <w:u w:val="single"/>
        </w:rPr>
        <w:t>P</w:t>
      </w:r>
      <w:r w:rsidRPr="00E422D4">
        <w:rPr>
          <w:rFonts w:ascii="Arial" w:hAnsi="Arial" w:cs="Arial"/>
          <w:b/>
          <w:bCs/>
          <w:color w:val="000000"/>
          <w:sz w:val="24"/>
          <w:szCs w:val="24"/>
          <w:u w:val="single"/>
        </w:rPr>
        <w:t xml:space="preserve">opulations in </w:t>
      </w:r>
      <w:r>
        <w:rPr>
          <w:rFonts w:ascii="Arial" w:hAnsi="Arial" w:cs="Arial"/>
          <w:b/>
          <w:bCs/>
          <w:color w:val="000000"/>
          <w:sz w:val="24"/>
          <w:szCs w:val="24"/>
          <w:u w:val="single"/>
        </w:rPr>
        <w:t>S</w:t>
      </w:r>
      <w:r w:rsidRPr="00E422D4">
        <w:rPr>
          <w:rFonts w:ascii="Arial" w:hAnsi="Arial" w:cs="Arial"/>
          <w:b/>
          <w:bCs/>
          <w:color w:val="000000"/>
          <w:sz w:val="24"/>
          <w:szCs w:val="24"/>
          <w:u w:val="single"/>
        </w:rPr>
        <w:t xml:space="preserve">mall </w:t>
      </w:r>
      <w:r>
        <w:rPr>
          <w:rFonts w:ascii="Arial" w:hAnsi="Arial" w:cs="Arial"/>
          <w:b/>
          <w:bCs/>
          <w:color w:val="000000"/>
          <w:sz w:val="24"/>
          <w:szCs w:val="24"/>
          <w:u w:val="single"/>
        </w:rPr>
        <w:t>I</w:t>
      </w:r>
      <w:r w:rsidRPr="00E422D4">
        <w:rPr>
          <w:rFonts w:ascii="Arial" w:hAnsi="Arial" w:cs="Arial"/>
          <w:b/>
          <w:bCs/>
          <w:color w:val="000000"/>
          <w:sz w:val="24"/>
          <w:szCs w:val="24"/>
          <w:u w:val="single"/>
        </w:rPr>
        <w:t xml:space="preserve">mpoundments </w:t>
      </w:r>
      <w:r>
        <w:rPr>
          <w:rFonts w:ascii="Arial" w:hAnsi="Arial" w:cs="Arial"/>
          <w:b/>
          <w:bCs/>
          <w:color w:val="000000"/>
          <w:sz w:val="24"/>
          <w:szCs w:val="24"/>
          <w:u w:val="single"/>
        </w:rPr>
        <w:t>V</w:t>
      </w:r>
      <w:r w:rsidRPr="00E422D4">
        <w:rPr>
          <w:rFonts w:ascii="Arial" w:hAnsi="Arial" w:cs="Arial"/>
          <w:b/>
          <w:bCs/>
          <w:color w:val="000000"/>
          <w:sz w:val="24"/>
          <w:szCs w:val="24"/>
          <w:u w:val="single"/>
        </w:rPr>
        <w:t xml:space="preserve">ia </w:t>
      </w:r>
      <w:r>
        <w:rPr>
          <w:rFonts w:ascii="Arial" w:hAnsi="Arial" w:cs="Arial"/>
          <w:b/>
          <w:bCs/>
          <w:color w:val="000000"/>
          <w:sz w:val="24"/>
          <w:szCs w:val="24"/>
          <w:u w:val="single"/>
        </w:rPr>
        <w:t>A</w:t>
      </w:r>
      <w:r w:rsidRPr="00E422D4">
        <w:rPr>
          <w:rFonts w:ascii="Arial" w:hAnsi="Arial" w:cs="Arial"/>
          <w:b/>
          <w:bCs/>
          <w:color w:val="000000"/>
          <w:sz w:val="24"/>
          <w:szCs w:val="24"/>
          <w:u w:val="single"/>
        </w:rPr>
        <w:t xml:space="preserve">rtificial </w:t>
      </w:r>
      <w:r>
        <w:rPr>
          <w:rFonts w:ascii="Arial" w:hAnsi="Arial" w:cs="Arial"/>
          <w:b/>
          <w:bCs/>
          <w:color w:val="000000"/>
          <w:sz w:val="24"/>
          <w:szCs w:val="24"/>
          <w:u w:val="single"/>
        </w:rPr>
        <w:t>H</w:t>
      </w:r>
      <w:r w:rsidRPr="00E422D4">
        <w:rPr>
          <w:rFonts w:ascii="Arial" w:hAnsi="Arial" w:cs="Arial"/>
          <w:b/>
          <w:bCs/>
          <w:color w:val="000000"/>
          <w:sz w:val="24"/>
          <w:szCs w:val="24"/>
          <w:u w:val="single"/>
        </w:rPr>
        <w:t xml:space="preserve">abitat </w:t>
      </w:r>
      <w:r>
        <w:rPr>
          <w:rFonts w:ascii="Arial" w:hAnsi="Arial" w:cs="Arial"/>
          <w:b/>
          <w:bCs/>
          <w:color w:val="000000"/>
          <w:sz w:val="24"/>
          <w:szCs w:val="24"/>
          <w:u w:val="single"/>
        </w:rPr>
        <w:t>E</w:t>
      </w:r>
      <w:r w:rsidRPr="00E422D4">
        <w:rPr>
          <w:rFonts w:ascii="Arial" w:hAnsi="Arial" w:cs="Arial"/>
          <w:b/>
          <w:bCs/>
          <w:color w:val="000000"/>
          <w:sz w:val="24"/>
          <w:szCs w:val="24"/>
          <w:u w:val="single"/>
        </w:rPr>
        <w:t>nhancement</w:t>
      </w:r>
      <w:r>
        <w:rPr>
          <w:rFonts w:ascii="Arial" w:hAnsi="Arial" w:cs="Arial"/>
          <w:b/>
          <w:sz w:val="24"/>
          <w:szCs w:val="24"/>
          <w:u w:val="single"/>
        </w:rPr>
        <w:t>-submitted by IL Natural History Survey</w:t>
      </w:r>
      <w:r w:rsidRPr="00E422D4">
        <w:rPr>
          <w:rFonts w:ascii="Arial" w:hAnsi="Arial" w:cs="Arial"/>
          <w:b/>
          <w:sz w:val="24"/>
          <w:szCs w:val="24"/>
          <w:u w:val="single"/>
        </w:rPr>
        <w:t xml:space="preserve"> </w:t>
      </w:r>
    </w:p>
    <w:p w:rsidR="00BD289A" w:rsidRPr="00F23426" w:rsidRDefault="00BD289A" w:rsidP="002377E1">
      <w:pPr>
        <w:spacing w:after="0" w:line="240" w:lineRule="auto"/>
        <w:jc w:val="both"/>
        <w:rPr>
          <w:rFonts w:ascii="Arial" w:hAnsi="Arial" w:cs="Arial"/>
          <w:sz w:val="24"/>
          <w:szCs w:val="24"/>
        </w:rPr>
      </w:pPr>
      <w:r w:rsidRPr="00F23426">
        <w:rPr>
          <w:rFonts w:ascii="Arial" w:hAnsi="Arial" w:cs="Arial"/>
          <w:sz w:val="24"/>
          <w:szCs w:val="24"/>
        </w:rPr>
        <w:t xml:space="preserve">Habitat loss has been shown to be one of the principal threats to freshwater fisheries resources. Littoral habitat represents a critical need for larval and juvenile fish both as refuge from predators and providing access to food sources. Restoring habitat may be a more effective method than stock enhancement to increase natural recruitment of sport fish in Illinois lakes and may also provide better angling opportunities by concentrating fish around structure. In freshwater lake environments, a considerable amount of habitat research has focused on submerged aquatic vegetation due to the role of this habitat in producing fish prey organisms and a refuge from predation. Ongoing research has suggested that Illinois lakes where vegetation is lacking commonly have high proportions of watershed agricultural land use, water level fluctuations, and common carp abundance that may limit vegetation establishment. Further, direct planting of submerged aquatic vegetation in cages has had limited success. </w:t>
      </w:r>
      <w:r w:rsidRPr="00F23426">
        <w:rPr>
          <w:rFonts w:ascii="Arial" w:hAnsi="Arial" w:cs="Arial"/>
          <w:sz w:val="24"/>
          <w:szCs w:val="24"/>
        </w:rPr>
        <w:lastRenderedPageBreak/>
        <w:t xml:space="preserve">This may be due to the fact that planting of vegetation within cages prevents direct disturbance by common carp but does not prevent limitation of plant growth by low water clarity or desiccation due to water level changes. Ameliorating these problems is currently beyond the scope of control of fisheries managers in many lakes. Therefore, there is a need to investigate alternative approaches, such as addition of coarse woody habitat (CWH) or artificial habitat structures to enhance refuge and foraging habitat for sport fish in these ecosystems. The role of alternative habitat features in lake ecosystems has only recently begun to be investigated, highlighting a gap in the understanding of littoral habitat and its influence on lake productivity. Coarse woody habitat represents a unique habitat feature in lake ecosystems due to extremely slow addition rates, and long-term persistence in the ecosystem. Furthermore, while both CWH and submerged aquatic vegetation serve as substrates for colonization by invertebrates and a focal point for foraging activity of fishes, the persistent presence of CWH in the littoral zone may allow it to provide a source of food production and refuge in lakes where aquatic vegetation establishment may not be possible. A downside of CWH, however, is that this structure may degrade rapidly (4-7 years in some cases) when introduced into a waterbody and therefore may provide only short-term benefits. A number of manufacturers have developed artificial structures that may provide fishery benefits comparable to natural structure without degrading as rapidly. These, in addition to non-commercial structures made from PVC and other materials are gaining popularity and are commonly added to lakes as ‘fish habitat’. The efficacy of these artificial habitats has, however, not been evaluated. Therefore, there is a need to compare the ecological benefits of artificial and natural structures used in habitat enhancement measures. </w:t>
      </w:r>
      <w:r w:rsidRPr="00F23426">
        <w:rPr>
          <w:rFonts w:ascii="Arial" w:hAnsi="Arial" w:cs="Arial"/>
          <w:color w:val="000000"/>
          <w:sz w:val="24"/>
          <w:szCs w:val="24"/>
        </w:rPr>
        <w:t xml:space="preserve">The objective of this project is to develop Best Management Practices for enhancing the health and quality of sportfish populations as well as recreational fishing success through the addition of artificial habitat structures in small impoundments that may lack </w:t>
      </w:r>
      <w:r w:rsidRPr="00F23426">
        <w:rPr>
          <w:rFonts w:ascii="Arial" w:hAnsi="Arial" w:cs="Arial"/>
          <w:sz w:val="24"/>
          <w:szCs w:val="24"/>
        </w:rPr>
        <w:t xml:space="preserve">littoral habitat (e.g., coarse woody debris and vegetation). The project will provide information on how fish populations and anglers respond to habitat additions and address the important issue of whether habitat additions enhance fish populations or mainly concentrate individuals by acting as fish attractors. The objective will be accomplished by: </w:t>
      </w:r>
    </w:p>
    <w:p w:rsidR="002377E1" w:rsidRPr="002377E1" w:rsidRDefault="00BD289A" w:rsidP="002377E1">
      <w:pPr>
        <w:pStyle w:val="ListParagraph"/>
        <w:numPr>
          <w:ilvl w:val="0"/>
          <w:numId w:val="39"/>
        </w:numPr>
        <w:autoSpaceDE w:val="0"/>
        <w:autoSpaceDN w:val="0"/>
        <w:adjustRightInd w:val="0"/>
        <w:spacing w:after="0" w:line="240" w:lineRule="auto"/>
        <w:jc w:val="both"/>
        <w:rPr>
          <w:rFonts w:ascii="Arial" w:hAnsi="Arial" w:cs="Arial"/>
          <w:b/>
          <w:sz w:val="24"/>
          <w:szCs w:val="24"/>
        </w:rPr>
      </w:pPr>
      <w:r w:rsidRPr="002377E1">
        <w:rPr>
          <w:rFonts w:ascii="Arial" w:hAnsi="Arial" w:cs="Arial"/>
          <w:sz w:val="24"/>
          <w:szCs w:val="24"/>
        </w:rPr>
        <w:t>Surveying small reservoirs (~100 acres or less) for existing habitat, food resources, and sportfish populations</w:t>
      </w:r>
    </w:p>
    <w:p w:rsidR="002377E1" w:rsidRPr="002377E1" w:rsidRDefault="00BD289A" w:rsidP="002377E1">
      <w:pPr>
        <w:pStyle w:val="ListParagraph"/>
        <w:numPr>
          <w:ilvl w:val="0"/>
          <w:numId w:val="39"/>
        </w:numPr>
        <w:autoSpaceDE w:val="0"/>
        <w:autoSpaceDN w:val="0"/>
        <w:adjustRightInd w:val="0"/>
        <w:spacing w:after="0" w:line="240" w:lineRule="auto"/>
        <w:jc w:val="both"/>
        <w:rPr>
          <w:rFonts w:ascii="Arial" w:hAnsi="Arial" w:cs="Arial"/>
          <w:b/>
          <w:sz w:val="24"/>
          <w:szCs w:val="24"/>
        </w:rPr>
      </w:pPr>
      <w:r w:rsidRPr="002377E1">
        <w:rPr>
          <w:rFonts w:ascii="Arial" w:hAnsi="Arial" w:cs="Arial"/>
          <w:sz w:val="24"/>
          <w:szCs w:val="24"/>
        </w:rPr>
        <w:t xml:space="preserve">Seeding the same reservoirs with either artificial or natural habitat structure that provides increased cover and food resources for </w:t>
      </w:r>
      <w:proofErr w:type="spellStart"/>
      <w:r w:rsidRPr="002377E1">
        <w:rPr>
          <w:rFonts w:ascii="Arial" w:hAnsi="Arial" w:cs="Arial"/>
          <w:sz w:val="24"/>
          <w:szCs w:val="24"/>
        </w:rPr>
        <w:t>sportfishes</w:t>
      </w:r>
      <w:proofErr w:type="spellEnd"/>
      <w:r w:rsidRPr="002377E1">
        <w:rPr>
          <w:rFonts w:ascii="Arial" w:hAnsi="Arial" w:cs="Arial"/>
          <w:sz w:val="24"/>
          <w:szCs w:val="24"/>
        </w:rPr>
        <w:t>, prey fishes, and invertebrates</w:t>
      </w:r>
      <w:r w:rsidR="002377E1">
        <w:rPr>
          <w:rFonts w:ascii="Arial" w:hAnsi="Arial" w:cs="Arial"/>
          <w:sz w:val="24"/>
          <w:szCs w:val="24"/>
        </w:rPr>
        <w:t xml:space="preserve"> </w:t>
      </w:r>
    </w:p>
    <w:p w:rsidR="00BD289A" w:rsidRPr="002377E1" w:rsidRDefault="002377E1" w:rsidP="002377E1">
      <w:pPr>
        <w:pStyle w:val="ListParagraph"/>
        <w:numPr>
          <w:ilvl w:val="0"/>
          <w:numId w:val="39"/>
        </w:numPr>
        <w:autoSpaceDE w:val="0"/>
        <w:autoSpaceDN w:val="0"/>
        <w:adjustRightInd w:val="0"/>
        <w:spacing w:after="0" w:line="240" w:lineRule="auto"/>
        <w:jc w:val="both"/>
        <w:rPr>
          <w:rFonts w:ascii="Arial" w:hAnsi="Arial" w:cs="Arial"/>
          <w:b/>
          <w:sz w:val="24"/>
          <w:szCs w:val="24"/>
        </w:rPr>
      </w:pPr>
      <w:r>
        <w:rPr>
          <w:rFonts w:ascii="Arial" w:hAnsi="Arial" w:cs="Arial"/>
          <w:sz w:val="24"/>
          <w:szCs w:val="24"/>
        </w:rPr>
        <w:t>E</w:t>
      </w:r>
      <w:r w:rsidR="00BD289A" w:rsidRPr="002377E1">
        <w:rPr>
          <w:rFonts w:ascii="Arial" w:hAnsi="Arial" w:cs="Arial"/>
          <w:sz w:val="24"/>
          <w:szCs w:val="24"/>
        </w:rPr>
        <w:t xml:space="preserve">valuating the post-habitat addition effects on angler success and fishery responses (e.g., changes in growth and abundance of </w:t>
      </w:r>
      <w:proofErr w:type="spellStart"/>
      <w:r w:rsidR="00BD289A" w:rsidRPr="002377E1">
        <w:rPr>
          <w:rFonts w:ascii="Arial" w:hAnsi="Arial" w:cs="Arial"/>
          <w:sz w:val="24"/>
          <w:szCs w:val="24"/>
        </w:rPr>
        <w:t>sportfishes</w:t>
      </w:r>
      <w:proofErr w:type="spellEnd"/>
      <w:r w:rsidR="00BD289A" w:rsidRPr="002377E1">
        <w:rPr>
          <w:rFonts w:ascii="Arial" w:hAnsi="Arial" w:cs="Arial"/>
          <w:sz w:val="24"/>
          <w:szCs w:val="24"/>
        </w:rPr>
        <w:t>).</w:t>
      </w:r>
    </w:p>
    <w:p w:rsidR="00BD289A" w:rsidRDefault="00BD289A" w:rsidP="00BD289A">
      <w:pPr>
        <w:autoSpaceDE w:val="0"/>
        <w:autoSpaceDN w:val="0"/>
        <w:adjustRightInd w:val="0"/>
        <w:spacing w:after="0" w:line="240" w:lineRule="auto"/>
        <w:jc w:val="both"/>
        <w:rPr>
          <w:rFonts w:ascii="Arial" w:hAnsi="Arial" w:cs="Arial"/>
          <w:b/>
          <w:sz w:val="24"/>
          <w:szCs w:val="24"/>
        </w:rPr>
      </w:pPr>
    </w:p>
    <w:p w:rsidR="00BD289A" w:rsidRPr="003075D1" w:rsidRDefault="00BD289A" w:rsidP="00BD289A">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30,000</w:t>
      </w:r>
      <w:r w:rsidRPr="003075D1">
        <w:rPr>
          <w:rFonts w:ascii="Arial" w:hAnsi="Arial" w:cs="Arial"/>
          <w:b/>
          <w:sz w:val="24"/>
          <w:szCs w:val="24"/>
        </w:rPr>
        <w:t>; total cost: $</w:t>
      </w:r>
      <w:r>
        <w:rPr>
          <w:rFonts w:ascii="Arial" w:hAnsi="Arial" w:cs="Arial"/>
          <w:b/>
          <w:sz w:val="24"/>
          <w:szCs w:val="24"/>
        </w:rPr>
        <w:t>99,580;</w:t>
      </w:r>
      <w:r w:rsidRPr="003075D1">
        <w:rPr>
          <w:rFonts w:ascii="Arial" w:hAnsi="Arial" w:cs="Arial"/>
          <w:b/>
          <w:sz w:val="24"/>
          <w:szCs w:val="24"/>
        </w:rPr>
        <w:t xml:space="preserve"> total score:</w:t>
      </w:r>
      <w:r>
        <w:rPr>
          <w:rFonts w:ascii="Arial" w:hAnsi="Arial" w:cs="Arial"/>
          <w:b/>
          <w:sz w:val="24"/>
          <w:szCs w:val="24"/>
        </w:rPr>
        <w:t xml:space="preserve"> 155</w:t>
      </w:r>
      <w:r w:rsidRPr="003075D1">
        <w:rPr>
          <w:rFonts w:ascii="Arial" w:hAnsi="Arial" w:cs="Arial"/>
          <w:b/>
          <w:sz w:val="24"/>
          <w:szCs w:val="24"/>
        </w:rPr>
        <w:t>; rank:</w:t>
      </w:r>
      <w:r>
        <w:rPr>
          <w:rFonts w:ascii="Arial" w:hAnsi="Arial" w:cs="Arial"/>
          <w:b/>
          <w:sz w:val="24"/>
          <w:szCs w:val="24"/>
        </w:rPr>
        <w:t xml:space="preserve"> 10  </w:t>
      </w:r>
      <w:r w:rsidRPr="003075D1">
        <w:rPr>
          <w:rFonts w:ascii="Arial" w:hAnsi="Arial" w:cs="Arial"/>
          <w:b/>
          <w:sz w:val="24"/>
          <w:szCs w:val="24"/>
        </w:rPr>
        <w:t xml:space="preserve">  </w:t>
      </w:r>
    </w:p>
    <w:p w:rsidR="00BD289A" w:rsidRDefault="00BD289A" w:rsidP="00BD289A">
      <w:pPr>
        <w:spacing w:after="0"/>
        <w:jc w:val="both"/>
        <w:rPr>
          <w:rFonts w:ascii="Arial" w:hAnsi="Arial" w:cs="Arial"/>
          <w:b/>
          <w:sz w:val="24"/>
          <w:szCs w:val="24"/>
          <w:u w:val="single"/>
        </w:rPr>
      </w:pPr>
    </w:p>
    <w:p w:rsidR="00BD289A" w:rsidRDefault="00BD289A" w:rsidP="00BD289A">
      <w:pPr>
        <w:spacing w:after="0"/>
        <w:jc w:val="both"/>
        <w:rPr>
          <w:rFonts w:ascii="Arial" w:hAnsi="Arial" w:cs="Arial"/>
          <w:b/>
          <w:sz w:val="24"/>
          <w:szCs w:val="24"/>
          <w:u w:val="single"/>
        </w:rPr>
      </w:pPr>
      <w:proofErr w:type="spellStart"/>
      <w:r w:rsidRPr="00DF5D66">
        <w:rPr>
          <w:rFonts w:ascii="Arial" w:hAnsi="Arial" w:cs="Arial"/>
          <w:b/>
          <w:sz w:val="24"/>
          <w:szCs w:val="24"/>
          <w:u w:val="single"/>
        </w:rPr>
        <w:t>Tims</w:t>
      </w:r>
      <w:proofErr w:type="spellEnd"/>
      <w:r w:rsidRPr="00DF5D66">
        <w:rPr>
          <w:rFonts w:ascii="Arial" w:hAnsi="Arial" w:cs="Arial"/>
          <w:b/>
          <w:sz w:val="24"/>
          <w:szCs w:val="24"/>
          <w:u w:val="single"/>
        </w:rPr>
        <w:t xml:space="preserve"> Ford Reservoir Shoreline Habitat Enhancement Project-submitted by TN Wildlife Resources Agency</w:t>
      </w:r>
    </w:p>
    <w:p w:rsidR="00BD289A" w:rsidRPr="00D0611B" w:rsidRDefault="00BD289A" w:rsidP="00BD289A">
      <w:pPr>
        <w:spacing w:after="0" w:line="240" w:lineRule="auto"/>
        <w:jc w:val="both"/>
        <w:rPr>
          <w:rFonts w:ascii="Arial" w:hAnsi="Arial" w:cs="Arial"/>
          <w:sz w:val="24"/>
          <w:szCs w:val="24"/>
        </w:rPr>
      </w:pPr>
      <w:proofErr w:type="spellStart"/>
      <w:r w:rsidRPr="00DF5D66">
        <w:rPr>
          <w:rFonts w:ascii="Arial" w:hAnsi="Arial" w:cs="Arial"/>
          <w:sz w:val="24"/>
          <w:szCs w:val="24"/>
        </w:rPr>
        <w:t>Tims</w:t>
      </w:r>
      <w:proofErr w:type="spellEnd"/>
      <w:r w:rsidRPr="00DF5D66">
        <w:rPr>
          <w:rFonts w:ascii="Arial" w:hAnsi="Arial" w:cs="Arial"/>
          <w:sz w:val="24"/>
          <w:szCs w:val="24"/>
        </w:rPr>
        <w:t xml:space="preserve"> Ford Reservoir is located on the Elk River in the southern portion of Middle Tennessee. The dam was constructed in 1970 primarily for water supply and flood control, and is operated by the Tennessee Valley Authority. The reservoir encompasses 10,600 acres at full pool elevation and has 265 miles of shoreline. The reservoir has a maximum depth of 150 feet and an average depth of 28 feet.  The water level on </w:t>
      </w:r>
      <w:proofErr w:type="spellStart"/>
      <w:r w:rsidRPr="00DF5D66">
        <w:rPr>
          <w:rFonts w:ascii="Arial" w:hAnsi="Arial" w:cs="Arial"/>
          <w:sz w:val="24"/>
          <w:szCs w:val="24"/>
        </w:rPr>
        <w:t>Tims</w:t>
      </w:r>
      <w:proofErr w:type="spellEnd"/>
      <w:r w:rsidRPr="00DF5D66">
        <w:rPr>
          <w:rFonts w:ascii="Arial" w:hAnsi="Arial" w:cs="Arial"/>
          <w:sz w:val="24"/>
          <w:szCs w:val="24"/>
        </w:rPr>
        <w:t xml:space="preserve"> Ford fluctuates seasonally by an average of 15 feet during a normal year.  Because of the age and fluctuation of the reservoir, there has been a marked decline in the abundance of natural fish habitat. Since its inception, </w:t>
      </w:r>
      <w:proofErr w:type="spellStart"/>
      <w:r w:rsidRPr="00DF5D66">
        <w:rPr>
          <w:rFonts w:ascii="Arial" w:hAnsi="Arial" w:cs="Arial"/>
          <w:sz w:val="24"/>
          <w:szCs w:val="24"/>
        </w:rPr>
        <w:t>Tims</w:t>
      </w:r>
      <w:proofErr w:type="spellEnd"/>
      <w:r w:rsidRPr="00DF5D66">
        <w:rPr>
          <w:rFonts w:ascii="Arial" w:hAnsi="Arial" w:cs="Arial"/>
          <w:sz w:val="24"/>
          <w:szCs w:val="24"/>
        </w:rPr>
        <w:t xml:space="preserve"> Ford Reservoir has grown in popularity as one of the better sport fishing reservoirs in the region, with several fishing tournaments held on the lake each year.  Based on a 2016 creel </w:t>
      </w:r>
      <w:r w:rsidRPr="00DF5D66">
        <w:rPr>
          <w:rFonts w:ascii="Arial" w:hAnsi="Arial" w:cs="Arial"/>
          <w:sz w:val="24"/>
          <w:szCs w:val="24"/>
        </w:rPr>
        <w:lastRenderedPageBreak/>
        <w:t xml:space="preserve">survey anglers spent a total of 214,724 hours (20.25 hours / acre) fishing the reservoir.  </w:t>
      </w:r>
      <w:r w:rsidRPr="00D0611B">
        <w:rPr>
          <w:rFonts w:ascii="Arial" w:hAnsi="Arial" w:cs="Arial"/>
          <w:sz w:val="24"/>
          <w:szCs w:val="24"/>
        </w:rPr>
        <w:t xml:space="preserve">Angler expenditures totaled $941,740.  As a result of reservoir aging and yearly fluctuations of water levels, abundance of critical fish habitat in </w:t>
      </w:r>
      <w:proofErr w:type="spellStart"/>
      <w:r w:rsidRPr="00D0611B">
        <w:rPr>
          <w:rFonts w:ascii="Arial" w:hAnsi="Arial" w:cs="Arial"/>
          <w:sz w:val="24"/>
          <w:szCs w:val="24"/>
        </w:rPr>
        <w:t>Tims</w:t>
      </w:r>
      <w:proofErr w:type="spellEnd"/>
      <w:r w:rsidRPr="00D0611B">
        <w:rPr>
          <w:rFonts w:ascii="Arial" w:hAnsi="Arial" w:cs="Arial"/>
          <w:sz w:val="24"/>
          <w:szCs w:val="24"/>
        </w:rPr>
        <w:t xml:space="preserve"> Ford Reservoir has declined steadily since the reservoir was impounded nearly forty-eight years ago.  Much of the natural habitat, such as aquatic vegetation, standing timber, tree stumps, and felled trees, has deteriorated slowly over the decades. An operational plan, to meet the objectives of the TWRA’s “strategic plan” (TWRA 2014), outlines habitat restoration projects to improve angling on aging impoundments. The objective of this project is to enhance structural habitat in the middle portion of the reservoir using artificial habitat types, i.e. Georgia Cubes.</w:t>
      </w:r>
    </w:p>
    <w:p w:rsidR="00BD289A" w:rsidRPr="00D0611B" w:rsidRDefault="00BD289A" w:rsidP="00BD289A">
      <w:pPr>
        <w:spacing w:after="0" w:line="240" w:lineRule="auto"/>
        <w:jc w:val="both"/>
        <w:rPr>
          <w:rFonts w:ascii="Arial" w:hAnsi="Arial" w:cs="Arial"/>
          <w:b/>
          <w:sz w:val="24"/>
          <w:szCs w:val="24"/>
          <w:u w:val="single"/>
        </w:rPr>
      </w:pPr>
    </w:p>
    <w:p w:rsidR="00BD289A" w:rsidRPr="003075D1" w:rsidRDefault="00BD289A" w:rsidP="00BD289A">
      <w:pPr>
        <w:autoSpaceDE w:val="0"/>
        <w:autoSpaceDN w:val="0"/>
        <w:adjustRightInd w:val="0"/>
        <w:spacing w:after="0" w:line="240" w:lineRule="auto"/>
        <w:jc w:val="both"/>
        <w:rPr>
          <w:rFonts w:ascii="Arial" w:hAnsi="Arial" w:cs="Arial"/>
          <w:b/>
          <w:sz w:val="24"/>
          <w:szCs w:val="24"/>
        </w:rPr>
      </w:pPr>
      <w:r w:rsidRPr="003075D1">
        <w:rPr>
          <w:rFonts w:ascii="Arial" w:hAnsi="Arial" w:cs="Arial"/>
          <w:b/>
          <w:sz w:val="24"/>
          <w:szCs w:val="24"/>
        </w:rPr>
        <w:t>Funds requested: $</w:t>
      </w:r>
      <w:r>
        <w:rPr>
          <w:rFonts w:ascii="Arial" w:hAnsi="Arial" w:cs="Arial"/>
          <w:b/>
          <w:sz w:val="24"/>
          <w:szCs w:val="24"/>
        </w:rPr>
        <w:t>12,465</w:t>
      </w:r>
      <w:r w:rsidRPr="003075D1">
        <w:rPr>
          <w:rFonts w:ascii="Arial" w:hAnsi="Arial" w:cs="Arial"/>
          <w:b/>
          <w:sz w:val="24"/>
          <w:szCs w:val="24"/>
        </w:rPr>
        <w:t>; total cost: $</w:t>
      </w:r>
      <w:r>
        <w:rPr>
          <w:rFonts w:ascii="Arial" w:hAnsi="Arial" w:cs="Arial"/>
          <w:b/>
          <w:sz w:val="24"/>
          <w:szCs w:val="24"/>
        </w:rPr>
        <w:t>27,172;</w:t>
      </w:r>
      <w:r w:rsidRPr="003075D1">
        <w:rPr>
          <w:rFonts w:ascii="Arial" w:hAnsi="Arial" w:cs="Arial"/>
          <w:b/>
          <w:sz w:val="24"/>
          <w:szCs w:val="24"/>
        </w:rPr>
        <w:t xml:space="preserve"> total score:</w:t>
      </w:r>
      <w:r>
        <w:rPr>
          <w:rFonts w:ascii="Arial" w:hAnsi="Arial" w:cs="Arial"/>
          <w:b/>
          <w:sz w:val="24"/>
          <w:szCs w:val="24"/>
        </w:rPr>
        <w:t xml:space="preserve"> 145</w:t>
      </w:r>
      <w:r w:rsidRPr="003075D1">
        <w:rPr>
          <w:rFonts w:ascii="Arial" w:hAnsi="Arial" w:cs="Arial"/>
          <w:b/>
          <w:sz w:val="24"/>
          <w:szCs w:val="24"/>
        </w:rPr>
        <w:t>; rank:</w:t>
      </w:r>
      <w:r>
        <w:rPr>
          <w:rFonts w:ascii="Arial" w:hAnsi="Arial" w:cs="Arial"/>
          <w:b/>
          <w:sz w:val="24"/>
          <w:szCs w:val="24"/>
        </w:rPr>
        <w:t xml:space="preserve"> 11  </w:t>
      </w:r>
      <w:r w:rsidRPr="003075D1">
        <w:rPr>
          <w:rFonts w:ascii="Arial" w:hAnsi="Arial" w:cs="Arial"/>
          <w:b/>
          <w:sz w:val="24"/>
          <w:szCs w:val="24"/>
        </w:rPr>
        <w:t xml:space="preserve">  </w:t>
      </w:r>
    </w:p>
    <w:p w:rsidR="00BD289A" w:rsidRPr="00A17A6D" w:rsidRDefault="00BD289A" w:rsidP="00BD289A">
      <w:pPr>
        <w:autoSpaceDE w:val="0"/>
        <w:autoSpaceDN w:val="0"/>
        <w:adjustRightInd w:val="0"/>
        <w:spacing w:after="0" w:line="240" w:lineRule="auto"/>
        <w:rPr>
          <w:rFonts w:ascii="Arial" w:hAnsi="Arial" w:cs="Arial"/>
          <w:color w:val="000000"/>
          <w:sz w:val="24"/>
          <w:szCs w:val="24"/>
        </w:rPr>
      </w:pPr>
    </w:p>
    <w:p w:rsidR="00BD289A" w:rsidRPr="009E00D3" w:rsidRDefault="00BD289A" w:rsidP="00BD289A">
      <w:pPr>
        <w:spacing w:after="0" w:line="240" w:lineRule="auto"/>
        <w:jc w:val="both"/>
        <w:rPr>
          <w:rFonts w:ascii="Arial" w:hAnsi="Arial" w:cs="Arial"/>
          <w:b/>
          <w:sz w:val="24"/>
          <w:szCs w:val="24"/>
          <w:u w:val="single"/>
        </w:rPr>
      </w:pPr>
    </w:p>
    <w:p w:rsidR="00BD289A" w:rsidRPr="00174E33" w:rsidRDefault="00BD289A" w:rsidP="00BD289A">
      <w:pPr>
        <w:jc w:val="both"/>
        <w:rPr>
          <w:rFonts w:ascii="Arial" w:hAnsi="Arial" w:cs="Arial"/>
          <w:color w:val="000000"/>
          <w:sz w:val="32"/>
          <w:szCs w:val="24"/>
        </w:rPr>
      </w:pPr>
      <w:r w:rsidRPr="00174E33">
        <w:rPr>
          <w:rFonts w:ascii="Arial" w:hAnsi="Arial" w:cs="Arial"/>
          <w:color w:val="000000"/>
          <w:sz w:val="32"/>
          <w:szCs w:val="24"/>
        </w:rPr>
        <w:t>*For Partner Involvement</w:t>
      </w:r>
    </w:p>
    <w:p w:rsidR="00BD289A" w:rsidRDefault="00BD289A" w:rsidP="00BD289A">
      <w:pPr>
        <w:spacing w:after="0" w:line="240" w:lineRule="auto"/>
        <w:jc w:val="both"/>
        <w:rPr>
          <w:rFonts w:ascii="Arial" w:hAnsi="Arial" w:cs="Arial"/>
          <w:b/>
          <w:sz w:val="32"/>
          <w:szCs w:val="24"/>
        </w:rPr>
      </w:pPr>
      <w:r w:rsidRPr="00174E33">
        <w:rPr>
          <w:rFonts w:ascii="Arial" w:hAnsi="Arial" w:cs="Arial"/>
          <w:b/>
          <w:sz w:val="32"/>
          <w:szCs w:val="24"/>
        </w:rPr>
        <w:t xml:space="preserve">Total RFHP funds requested: $291,286.55 </w:t>
      </w:r>
      <w:r w:rsidRPr="00174E33">
        <w:rPr>
          <w:rFonts w:ascii="Arial" w:hAnsi="Arial" w:cs="Arial"/>
          <w:b/>
          <w:sz w:val="32"/>
          <w:szCs w:val="24"/>
        </w:rPr>
        <w:tab/>
      </w:r>
    </w:p>
    <w:p w:rsidR="00BD289A" w:rsidRPr="00174E33" w:rsidRDefault="00BD289A" w:rsidP="00BD289A">
      <w:pPr>
        <w:spacing w:after="0" w:line="240" w:lineRule="auto"/>
        <w:jc w:val="both"/>
        <w:rPr>
          <w:rFonts w:ascii="Arial" w:hAnsi="Arial" w:cs="Arial"/>
          <w:b/>
          <w:sz w:val="32"/>
          <w:szCs w:val="24"/>
          <w:u w:val="single"/>
        </w:rPr>
      </w:pPr>
      <w:r w:rsidRPr="00174E33">
        <w:rPr>
          <w:rFonts w:ascii="Arial" w:hAnsi="Arial" w:cs="Arial"/>
          <w:b/>
          <w:sz w:val="32"/>
          <w:szCs w:val="24"/>
        </w:rPr>
        <w:t>Total Project Costs: $57,640,024.90</w:t>
      </w:r>
    </w:p>
    <w:p w:rsidR="00BD289A" w:rsidRPr="00174E33" w:rsidRDefault="00BD289A" w:rsidP="00BD289A">
      <w:pPr>
        <w:autoSpaceDE w:val="0"/>
        <w:autoSpaceDN w:val="0"/>
        <w:adjustRightInd w:val="0"/>
        <w:spacing w:after="0" w:line="240" w:lineRule="auto"/>
        <w:rPr>
          <w:rFonts w:ascii="Arial" w:hAnsi="Arial" w:cs="Arial"/>
          <w:color w:val="000000"/>
          <w:sz w:val="32"/>
          <w:szCs w:val="24"/>
        </w:rPr>
      </w:pPr>
    </w:p>
    <w:p w:rsidR="00BD289A" w:rsidRDefault="00BD289A">
      <w:pPr>
        <w:rPr>
          <w:rFonts w:ascii="Arial" w:hAnsi="Arial" w:cs="Arial"/>
          <w:b/>
          <w:sz w:val="24"/>
          <w:szCs w:val="24"/>
          <w:u w:val="single"/>
        </w:rPr>
      </w:pPr>
      <w:r>
        <w:rPr>
          <w:rFonts w:ascii="Arial" w:hAnsi="Arial" w:cs="Arial"/>
          <w:b/>
          <w:sz w:val="24"/>
          <w:szCs w:val="24"/>
          <w:u w:val="single"/>
        </w:rPr>
        <w:br w:type="page"/>
      </w:r>
    </w:p>
    <w:p w:rsidR="0050365E" w:rsidRDefault="0050365E" w:rsidP="0050365E">
      <w:pPr>
        <w:ind w:firstLine="720"/>
        <w:jc w:val="center"/>
        <w:rPr>
          <w:rFonts w:ascii="Arial" w:hAnsi="Arial" w:cs="Arial"/>
          <w:sz w:val="24"/>
          <w:szCs w:val="24"/>
        </w:rPr>
      </w:pPr>
      <w:r w:rsidRPr="00175B11">
        <w:rPr>
          <w:rFonts w:ascii="Arial" w:hAnsi="Arial" w:cs="Arial"/>
          <w:b/>
          <w:sz w:val="24"/>
          <w:szCs w:val="24"/>
          <w:u w:val="single"/>
        </w:rPr>
        <w:lastRenderedPageBreak/>
        <w:t>SMALL PROJECTS GRANT PROPOSALS</w:t>
      </w:r>
    </w:p>
    <w:p w:rsidR="003C1853" w:rsidRDefault="003C1853" w:rsidP="003C1853">
      <w:pPr>
        <w:spacing w:after="0"/>
        <w:rPr>
          <w:rFonts w:ascii="Arial" w:hAnsi="Arial" w:cs="Arial"/>
          <w:b/>
          <w:sz w:val="24"/>
          <w:szCs w:val="24"/>
          <w:u w:val="single"/>
        </w:rPr>
      </w:pPr>
      <w:r>
        <w:rPr>
          <w:rFonts w:ascii="Arial" w:hAnsi="Arial" w:cs="Arial"/>
          <w:b/>
          <w:sz w:val="24"/>
          <w:szCs w:val="24"/>
          <w:u w:val="single"/>
        </w:rPr>
        <w:t>Revegetation of Lake Livingston, TX using Water Willow: submitted by Texas Black Bass Unlimited and Lake Livingston Friends of Reservoirs</w:t>
      </w:r>
    </w:p>
    <w:p w:rsidR="003C1853" w:rsidRPr="000D6585" w:rsidRDefault="003C1853" w:rsidP="003C1853">
      <w:pPr>
        <w:spacing w:after="0"/>
        <w:rPr>
          <w:rFonts w:ascii="Arial" w:hAnsi="Arial" w:cs="Arial"/>
          <w:sz w:val="24"/>
          <w:szCs w:val="24"/>
        </w:rPr>
      </w:pPr>
      <w:r>
        <w:rPr>
          <w:rFonts w:ascii="Arial" w:hAnsi="Arial" w:cs="Arial"/>
          <w:sz w:val="24"/>
          <w:szCs w:val="24"/>
        </w:rPr>
        <w:t xml:space="preserve">This proposal is a request for continued funding of the Lake Livingston project funded in 2014 and 2016. This project received the 2015 NFHP Ten Waters to </w:t>
      </w:r>
      <w:proofErr w:type="gramStart"/>
      <w:r>
        <w:rPr>
          <w:rFonts w:ascii="Arial" w:hAnsi="Arial" w:cs="Arial"/>
          <w:sz w:val="24"/>
          <w:szCs w:val="24"/>
        </w:rPr>
        <w:t>Watch</w:t>
      </w:r>
      <w:proofErr w:type="gramEnd"/>
      <w:r>
        <w:rPr>
          <w:rFonts w:ascii="Arial" w:hAnsi="Arial" w:cs="Arial"/>
          <w:sz w:val="24"/>
          <w:szCs w:val="24"/>
        </w:rPr>
        <w:t xml:space="preserve"> award. Livingston received a Small Projects Grant in 2016.</w:t>
      </w:r>
    </w:p>
    <w:p w:rsidR="003C1853" w:rsidRPr="00C91D0C" w:rsidRDefault="003C1853" w:rsidP="003C1853">
      <w:pPr>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1</w:t>
      </w:r>
      <w:r w:rsidRPr="00C43A85">
        <w:rPr>
          <w:rFonts w:ascii="Arial" w:hAnsi="Arial" w:cs="Arial"/>
          <w:b/>
          <w:sz w:val="24"/>
          <w:szCs w:val="24"/>
        </w:rPr>
        <w:t>,000; total cost: $</w:t>
      </w:r>
      <w:r>
        <w:rPr>
          <w:rFonts w:ascii="Arial" w:hAnsi="Arial" w:cs="Arial"/>
          <w:b/>
          <w:sz w:val="24"/>
          <w:szCs w:val="24"/>
        </w:rPr>
        <w:t>32,700</w:t>
      </w:r>
      <w:r w:rsidRPr="00C43A85">
        <w:rPr>
          <w:rFonts w:ascii="Arial" w:hAnsi="Arial" w:cs="Arial"/>
          <w:b/>
          <w:sz w:val="24"/>
          <w:szCs w:val="24"/>
        </w:rPr>
        <w:t>; rank:</w:t>
      </w:r>
      <w:r>
        <w:rPr>
          <w:rFonts w:ascii="Arial" w:hAnsi="Arial" w:cs="Arial"/>
          <w:b/>
          <w:sz w:val="24"/>
          <w:szCs w:val="24"/>
        </w:rPr>
        <w:t xml:space="preserve">  1</w:t>
      </w:r>
    </w:p>
    <w:p w:rsidR="003C1853" w:rsidRDefault="003C1853" w:rsidP="003C1853">
      <w:pPr>
        <w:spacing w:after="0"/>
        <w:rPr>
          <w:rFonts w:ascii="Arial" w:hAnsi="Arial" w:cs="Arial"/>
          <w:b/>
          <w:sz w:val="24"/>
          <w:szCs w:val="24"/>
          <w:u w:val="single"/>
        </w:rPr>
      </w:pPr>
    </w:p>
    <w:p w:rsidR="003C1853" w:rsidRDefault="003C1853" w:rsidP="003C1853">
      <w:pPr>
        <w:spacing w:after="0"/>
        <w:rPr>
          <w:rFonts w:ascii="Arial" w:hAnsi="Arial" w:cs="Arial"/>
          <w:b/>
          <w:sz w:val="24"/>
          <w:szCs w:val="24"/>
          <w:u w:val="single"/>
        </w:rPr>
      </w:pPr>
      <w:r w:rsidRPr="00BF2193">
        <w:rPr>
          <w:rFonts w:ascii="Arial" w:hAnsi="Arial" w:cs="Arial"/>
          <w:b/>
          <w:sz w:val="24"/>
          <w:szCs w:val="24"/>
          <w:u w:val="single"/>
        </w:rPr>
        <w:t>Lake Shelbyville Fish Habitat Development and Restoration</w:t>
      </w:r>
      <w:r w:rsidRPr="00BF2193">
        <w:rPr>
          <w:rFonts w:ascii="Arial" w:hAnsi="Arial" w:cs="Arial"/>
          <w:b/>
          <w:spacing w:val="-36"/>
          <w:sz w:val="24"/>
          <w:szCs w:val="24"/>
          <w:u w:val="single"/>
        </w:rPr>
        <w:t xml:space="preserve"> </w:t>
      </w:r>
      <w:r w:rsidRPr="00BF2193">
        <w:rPr>
          <w:rFonts w:ascii="Arial" w:hAnsi="Arial" w:cs="Arial"/>
          <w:b/>
          <w:sz w:val="24"/>
          <w:szCs w:val="24"/>
          <w:u w:val="single"/>
        </w:rPr>
        <w:t>Project</w:t>
      </w:r>
      <w:r w:rsidR="00623735">
        <w:rPr>
          <w:rFonts w:ascii="Arial" w:hAnsi="Arial" w:cs="Arial"/>
          <w:b/>
          <w:sz w:val="24"/>
          <w:szCs w:val="24"/>
          <w:u w:val="single"/>
        </w:rPr>
        <w:t>, IL</w:t>
      </w:r>
      <w:r>
        <w:rPr>
          <w:rFonts w:ascii="Arial" w:hAnsi="Arial" w:cs="Arial"/>
          <w:b/>
          <w:sz w:val="24"/>
          <w:szCs w:val="24"/>
          <w:u w:val="single"/>
        </w:rPr>
        <w:t>: submitted by multiple FOR groups (7)</w:t>
      </w:r>
    </w:p>
    <w:p w:rsidR="003C1853" w:rsidRPr="003C1853" w:rsidRDefault="003C1853" w:rsidP="0050365E">
      <w:pPr>
        <w:spacing w:after="0"/>
        <w:rPr>
          <w:rFonts w:ascii="Arial" w:hAnsi="Arial" w:cs="Arial"/>
          <w:sz w:val="24"/>
          <w:szCs w:val="24"/>
        </w:rPr>
      </w:pPr>
      <w:r>
        <w:rPr>
          <w:rFonts w:ascii="Arial" w:hAnsi="Arial" w:cs="Arial"/>
          <w:sz w:val="24"/>
          <w:szCs w:val="24"/>
        </w:rPr>
        <w:t>This proposal has the same objectives as the large projects grant. The funds will be used to purchase materials for the modified Georgia Cubes.</w:t>
      </w:r>
    </w:p>
    <w:p w:rsidR="003C1853" w:rsidRPr="00C91D0C" w:rsidRDefault="003C1853" w:rsidP="003C1853">
      <w:pPr>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1</w:t>
      </w:r>
      <w:r w:rsidRPr="00C43A85">
        <w:rPr>
          <w:rFonts w:ascii="Arial" w:hAnsi="Arial" w:cs="Arial"/>
          <w:b/>
          <w:sz w:val="24"/>
          <w:szCs w:val="24"/>
        </w:rPr>
        <w:t>,000; total cost: $</w:t>
      </w:r>
      <w:r>
        <w:rPr>
          <w:rFonts w:ascii="Arial" w:hAnsi="Arial" w:cs="Arial"/>
          <w:b/>
          <w:sz w:val="24"/>
          <w:szCs w:val="24"/>
        </w:rPr>
        <w:t>61,846</w:t>
      </w:r>
      <w:r w:rsidRPr="00C43A85">
        <w:rPr>
          <w:rFonts w:ascii="Arial" w:hAnsi="Arial" w:cs="Arial"/>
          <w:b/>
          <w:sz w:val="24"/>
          <w:szCs w:val="24"/>
        </w:rPr>
        <w:t>; rank:</w:t>
      </w:r>
      <w:r>
        <w:rPr>
          <w:rFonts w:ascii="Arial" w:hAnsi="Arial" w:cs="Arial"/>
          <w:b/>
          <w:sz w:val="24"/>
          <w:szCs w:val="24"/>
        </w:rPr>
        <w:t xml:space="preserve">  2</w:t>
      </w:r>
    </w:p>
    <w:p w:rsidR="003C1853" w:rsidRDefault="003C1853" w:rsidP="0050365E">
      <w:pPr>
        <w:spacing w:after="0"/>
        <w:rPr>
          <w:rFonts w:ascii="Arial" w:hAnsi="Arial" w:cs="Arial"/>
          <w:b/>
          <w:sz w:val="24"/>
          <w:szCs w:val="24"/>
          <w:u w:val="single"/>
        </w:rPr>
      </w:pPr>
    </w:p>
    <w:p w:rsidR="0050365E" w:rsidRDefault="00623735" w:rsidP="0050365E">
      <w:pPr>
        <w:spacing w:after="0"/>
        <w:rPr>
          <w:rFonts w:ascii="Arial" w:hAnsi="Arial" w:cs="Arial"/>
          <w:b/>
          <w:sz w:val="24"/>
          <w:szCs w:val="24"/>
          <w:u w:val="single"/>
        </w:rPr>
      </w:pPr>
      <w:r>
        <w:rPr>
          <w:rFonts w:ascii="Arial" w:hAnsi="Arial" w:cs="Arial"/>
          <w:b/>
          <w:sz w:val="24"/>
          <w:szCs w:val="24"/>
          <w:u w:val="single"/>
        </w:rPr>
        <w:t xml:space="preserve">Cochiti Spawning Habitat </w:t>
      </w:r>
      <w:proofErr w:type="spellStart"/>
      <w:r>
        <w:rPr>
          <w:rFonts w:ascii="Arial" w:hAnsi="Arial" w:cs="Arial"/>
          <w:b/>
          <w:sz w:val="24"/>
          <w:szCs w:val="24"/>
          <w:u w:val="single"/>
        </w:rPr>
        <w:t>Enchancement</w:t>
      </w:r>
      <w:proofErr w:type="spellEnd"/>
      <w:r>
        <w:rPr>
          <w:rFonts w:ascii="Arial" w:hAnsi="Arial" w:cs="Arial"/>
          <w:b/>
          <w:sz w:val="24"/>
          <w:szCs w:val="24"/>
          <w:u w:val="single"/>
        </w:rPr>
        <w:t xml:space="preserve"> Project, NM</w:t>
      </w:r>
      <w:r w:rsidR="0050365E">
        <w:rPr>
          <w:rFonts w:ascii="Arial" w:hAnsi="Arial" w:cs="Arial"/>
          <w:b/>
          <w:sz w:val="24"/>
          <w:szCs w:val="24"/>
          <w:u w:val="single"/>
        </w:rPr>
        <w:t>: submitted by</w:t>
      </w:r>
      <w:r>
        <w:rPr>
          <w:rFonts w:ascii="Arial" w:hAnsi="Arial" w:cs="Arial"/>
          <w:b/>
          <w:sz w:val="24"/>
          <w:szCs w:val="24"/>
          <w:u w:val="single"/>
        </w:rPr>
        <w:t xml:space="preserve"> Albuquerque </w:t>
      </w:r>
      <w:proofErr w:type="spellStart"/>
      <w:r>
        <w:rPr>
          <w:rFonts w:ascii="Arial" w:hAnsi="Arial" w:cs="Arial"/>
          <w:b/>
          <w:sz w:val="24"/>
          <w:szCs w:val="24"/>
          <w:u w:val="single"/>
        </w:rPr>
        <w:t>Hawg</w:t>
      </w:r>
      <w:proofErr w:type="spellEnd"/>
      <w:r>
        <w:rPr>
          <w:rFonts w:ascii="Arial" w:hAnsi="Arial" w:cs="Arial"/>
          <w:b/>
          <w:sz w:val="24"/>
          <w:szCs w:val="24"/>
          <w:u w:val="single"/>
        </w:rPr>
        <w:t xml:space="preserve"> Hunters and New Mexico B.A.S.S. Federation</w:t>
      </w:r>
    </w:p>
    <w:p w:rsidR="002341A4" w:rsidRDefault="002341A4" w:rsidP="002341A4">
      <w:pPr>
        <w:spacing w:after="0"/>
        <w:rPr>
          <w:rFonts w:ascii="Arial" w:hAnsi="Arial" w:cs="Arial"/>
          <w:b/>
          <w:sz w:val="24"/>
          <w:szCs w:val="24"/>
        </w:rPr>
      </w:pPr>
      <w:r w:rsidRPr="002341A4">
        <w:rPr>
          <w:rFonts w:ascii="Arial" w:hAnsi="Arial" w:cs="Arial"/>
          <w:sz w:val="24"/>
          <w:szCs w:val="24"/>
        </w:rPr>
        <w:t xml:space="preserve">Spawning habitat for largemouth and smallmouth bass has been negatively impacted by massive wildfires and subsequent infiltration of sediments and debris from the nearby Rio Grande river drainage.  Several miles of the reservoir inlet have silted in over the last five years, eliminating most of the prime largemouth bass spawning areas.  This project is requesting $1000 to create spawning habitat southeast of the earthen dam using natural materials that are already in the lakebed.  </w:t>
      </w:r>
    </w:p>
    <w:p w:rsidR="00103E6B" w:rsidRDefault="0050365E" w:rsidP="0050365E">
      <w:pPr>
        <w:spacing w:after="0" w:line="240" w:lineRule="auto"/>
        <w:jc w:val="both"/>
        <w:rPr>
          <w:rFonts w:ascii="Arial" w:hAnsi="Arial" w:cs="Arial"/>
          <w:b/>
          <w:sz w:val="24"/>
          <w:szCs w:val="24"/>
        </w:rPr>
      </w:pPr>
      <w:r w:rsidRPr="00C43A85">
        <w:rPr>
          <w:rFonts w:ascii="Arial" w:hAnsi="Arial" w:cs="Arial"/>
          <w:b/>
          <w:sz w:val="24"/>
          <w:szCs w:val="24"/>
        </w:rPr>
        <w:t>Funds requested: $</w:t>
      </w:r>
      <w:r>
        <w:rPr>
          <w:rFonts w:ascii="Arial" w:hAnsi="Arial" w:cs="Arial"/>
          <w:b/>
          <w:sz w:val="24"/>
          <w:szCs w:val="24"/>
        </w:rPr>
        <w:t>1</w:t>
      </w:r>
      <w:r w:rsidRPr="00C43A85">
        <w:rPr>
          <w:rFonts w:ascii="Arial" w:hAnsi="Arial" w:cs="Arial"/>
          <w:b/>
          <w:sz w:val="24"/>
          <w:szCs w:val="24"/>
        </w:rPr>
        <w:t>,000; total cost: $</w:t>
      </w:r>
      <w:r w:rsidR="002341A4">
        <w:rPr>
          <w:rFonts w:ascii="Arial" w:hAnsi="Arial" w:cs="Arial"/>
          <w:b/>
          <w:sz w:val="24"/>
          <w:szCs w:val="24"/>
        </w:rPr>
        <w:t>6,200</w:t>
      </w:r>
      <w:r w:rsidRPr="00C43A85">
        <w:rPr>
          <w:rFonts w:ascii="Arial" w:hAnsi="Arial" w:cs="Arial"/>
          <w:b/>
          <w:sz w:val="24"/>
          <w:szCs w:val="24"/>
        </w:rPr>
        <w:t>; rank:</w:t>
      </w:r>
      <w:r>
        <w:rPr>
          <w:rFonts w:ascii="Arial" w:hAnsi="Arial" w:cs="Arial"/>
          <w:b/>
          <w:sz w:val="24"/>
          <w:szCs w:val="24"/>
        </w:rPr>
        <w:t xml:space="preserve"> </w:t>
      </w:r>
      <w:r w:rsidR="002341A4">
        <w:rPr>
          <w:rFonts w:ascii="Arial" w:hAnsi="Arial" w:cs="Arial"/>
          <w:b/>
          <w:sz w:val="24"/>
          <w:szCs w:val="24"/>
        </w:rPr>
        <w:t>3</w:t>
      </w:r>
      <w:r>
        <w:rPr>
          <w:rFonts w:ascii="Arial" w:hAnsi="Arial" w:cs="Arial"/>
          <w:b/>
          <w:sz w:val="24"/>
          <w:szCs w:val="24"/>
        </w:rPr>
        <w:t xml:space="preserve"> </w:t>
      </w:r>
    </w:p>
    <w:p w:rsidR="00A72F86" w:rsidRDefault="00A72F86" w:rsidP="00A72F86">
      <w:pPr>
        <w:spacing w:line="240" w:lineRule="auto"/>
        <w:rPr>
          <w:rFonts w:ascii="Arial" w:hAnsi="Arial" w:cs="Arial"/>
          <w:b/>
          <w:sz w:val="24"/>
          <w:szCs w:val="24"/>
          <w:u w:val="single"/>
        </w:rPr>
      </w:pPr>
    </w:p>
    <w:p w:rsidR="002341A4" w:rsidRPr="002341A4" w:rsidRDefault="002341A4" w:rsidP="002341A4">
      <w:pPr>
        <w:spacing w:after="0" w:line="240" w:lineRule="auto"/>
        <w:rPr>
          <w:rFonts w:ascii="Arial" w:hAnsi="Arial" w:cs="Arial"/>
          <w:b/>
          <w:sz w:val="24"/>
          <w:szCs w:val="24"/>
          <w:u w:val="single"/>
        </w:rPr>
      </w:pPr>
      <w:r w:rsidRPr="002341A4">
        <w:rPr>
          <w:rFonts w:ascii="Arial" w:hAnsi="Arial" w:cs="Arial"/>
          <w:b/>
          <w:sz w:val="24"/>
          <w:szCs w:val="24"/>
          <w:u w:val="single"/>
        </w:rPr>
        <w:t xml:space="preserve">Harden Reservoir, IN Habitat Enhancement Plan: </w:t>
      </w:r>
      <w:r w:rsidR="00A72F86" w:rsidRPr="002341A4">
        <w:rPr>
          <w:rFonts w:ascii="Arial" w:hAnsi="Arial" w:cs="Arial"/>
          <w:b/>
          <w:sz w:val="24"/>
          <w:szCs w:val="24"/>
          <w:u w:val="single"/>
        </w:rPr>
        <w:t>submitted b</w:t>
      </w:r>
      <w:r w:rsidR="00A72F86" w:rsidRPr="002341A4">
        <w:rPr>
          <w:rFonts w:ascii="Arial" w:hAnsi="Arial" w:cs="Arial"/>
          <w:b/>
          <w:i/>
          <w:sz w:val="24"/>
          <w:szCs w:val="24"/>
          <w:u w:val="single"/>
        </w:rPr>
        <w:t>y</w:t>
      </w:r>
      <w:r w:rsidR="00A72F86" w:rsidRPr="002341A4">
        <w:rPr>
          <w:rFonts w:ascii="Arial" w:hAnsi="Arial" w:cs="Arial"/>
          <w:b/>
          <w:sz w:val="24"/>
          <w:szCs w:val="24"/>
          <w:u w:val="single"/>
        </w:rPr>
        <w:t xml:space="preserve"> </w:t>
      </w:r>
      <w:r w:rsidRPr="002341A4">
        <w:rPr>
          <w:rFonts w:ascii="Arial" w:hAnsi="Arial" w:cs="Arial"/>
          <w:b/>
          <w:sz w:val="24"/>
          <w:szCs w:val="24"/>
          <w:u w:val="single"/>
        </w:rPr>
        <w:t>Bass Unlimited Foundation</w:t>
      </w:r>
    </w:p>
    <w:p w:rsidR="002341A4" w:rsidRDefault="002341A4" w:rsidP="002341A4">
      <w:pPr>
        <w:spacing w:after="0" w:line="240" w:lineRule="auto"/>
        <w:rPr>
          <w:rFonts w:ascii="Arial" w:hAnsi="Arial" w:cs="Arial"/>
          <w:sz w:val="24"/>
          <w:szCs w:val="24"/>
        </w:rPr>
      </w:pPr>
      <w:r w:rsidRPr="002341A4">
        <w:rPr>
          <w:rFonts w:ascii="Arial" w:hAnsi="Arial" w:cs="Arial"/>
          <w:sz w:val="24"/>
          <w:szCs w:val="24"/>
        </w:rPr>
        <w:t xml:space="preserve">A habitat enhancement plan was created by IDNR and partners that outlined timeline, budget, types of structures to be used, and placement locations. The proposed plan calls for around 200 Pennsylvania porcupine cribs and junior cribs, 7 rock pile complexes, 5 </w:t>
      </w:r>
      <w:proofErr w:type="spellStart"/>
      <w:r w:rsidRPr="002341A4">
        <w:rPr>
          <w:rFonts w:ascii="Arial" w:hAnsi="Arial" w:cs="Arial"/>
          <w:sz w:val="24"/>
          <w:szCs w:val="24"/>
        </w:rPr>
        <w:t>brushpiles</w:t>
      </w:r>
      <w:proofErr w:type="spellEnd"/>
      <w:r w:rsidRPr="002341A4">
        <w:rPr>
          <w:rFonts w:ascii="Arial" w:hAnsi="Arial" w:cs="Arial"/>
          <w:sz w:val="24"/>
          <w:szCs w:val="24"/>
        </w:rPr>
        <w:t>, and a stake bed complex to be placed in the reservoir at depths 20 ft</w:t>
      </w:r>
      <w:r w:rsidR="00A72F86" w:rsidRPr="002341A4">
        <w:rPr>
          <w:rFonts w:ascii="Arial" w:hAnsi="Arial" w:cs="Arial"/>
          <w:sz w:val="24"/>
          <w:szCs w:val="24"/>
        </w:rPr>
        <w:t xml:space="preserve">. </w:t>
      </w:r>
    </w:p>
    <w:p w:rsidR="005C2EC2" w:rsidRDefault="00A72F86" w:rsidP="002341A4">
      <w:pPr>
        <w:spacing w:after="0" w:line="240" w:lineRule="auto"/>
        <w:rPr>
          <w:rFonts w:ascii="Arial" w:hAnsi="Arial" w:cs="Arial"/>
          <w:b/>
          <w:sz w:val="24"/>
          <w:szCs w:val="24"/>
        </w:rPr>
      </w:pPr>
      <w:r w:rsidRPr="002341A4">
        <w:rPr>
          <w:rFonts w:ascii="Arial" w:hAnsi="Arial" w:cs="Arial"/>
          <w:b/>
          <w:sz w:val="24"/>
          <w:szCs w:val="24"/>
        </w:rPr>
        <w:t>Funds requested: $1,000; total cost: $</w:t>
      </w:r>
      <w:r w:rsidR="002341A4">
        <w:rPr>
          <w:rFonts w:ascii="Arial" w:hAnsi="Arial" w:cs="Arial"/>
          <w:b/>
          <w:sz w:val="24"/>
          <w:szCs w:val="24"/>
        </w:rPr>
        <w:t>37,010</w:t>
      </w:r>
      <w:r w:rsidRPr="002341A4">
        <w:rPr>
          <w:rFonts w:ascii="Arial" w:hAnsi="Arial" w:cs="Arial"/>
          <w:b/>
          <w:sz w:val="24"/>
          <w:szCs w:val="24"/>
        </w:rPr>
        <w:t xml:space="preserve">; rank:  </w:t>
      </w:r>
      <w:r w:rsidR="002341A4">
        <w:rPr>
          <w:rFonts w:ascii="Arial" w:hAnsi="Arial" w:cs="Arial"/>
          <w:b/>
          <w:sz w:val="24"/>
          <w:szCs w:val="24"/>
        </w:rPr>
        <w:t>4</w:t>
      </w:r>
    </w:p>
    <w:p w:rsidR="003A3AE9" w:rsidRDefault="003A3AE9" w:rsidP="002341A4">
      <w:pPr>
        <w:spacing w:after="0" w:line="240" w:lineRule="auto"/>
        <w:rPr>
          <w:rFonts w:ascii="Arial" w:hAnsi="Arial" w:cs="Arial"/>
          <w:b/>
          <w:sz w:val="24"/>
          <w:szCs w:val="24"/>
        </w:rPr>
      </w:pPr>
    </w:p>
    <w:p w:rsidR="003A3AE9" w:rsidRPr="003A3AE9" w:rsidRDefault="003A3AE9" w:rsidP="003A3AE9">
      <w:pPr>
        <w:spacing w:after="0" w:line="240" w:lineRule="auto"/>
        <w:rPr>
          <w:rFonts w:ascii="Arial" w:hAnsi="Arial" w:cs="Arial"/>
          <w:sz w:val="24"/>
          <w:szCs w:val="24"/>
        </w:rPr>
      </w:pPr>
      <w:r w:rsidRPr="003A3AE9">
        <w:rPr>
          <w:rFonts w:ascii="Arial" w:hAnsi="Arial" w:cs="Arial"/>
          <w:b/>
          <w:sz w:val="24"/>
          <w:szCs w:val="24"/>
          <w:u w:val="single"/>
        </w:rPr>
        <w:t>John Paul’s Landing Reservoir</w:t>
      </w:r>
      <w:r w:rsidR="002E62AF">
        <w:rPr>
          <w:rFonts w:ascii="Arial" w:hAnsi="Arial" w:cs="Arial"/>
          <w:b/>
          <w:sz w:val="24"/>
          <w:szCs w:val="24"/>
          <w:u w:val="single"/>
        </w:rPr>
        <w:t>, TX</w:t>
      </w:r>
      <w:r w:rsidRPr="003A3AE9">
        <w:rPr>
          <w:rFonts w:ascii="Arial" w:hAnsi="Arial" w:cs="Arial"/>
          <w:b/>
          <w:sz w:val="24"/>
          <w:szCs w:val="24"/>
          <w:u w:val="single"/>
        </w:rPr>
        <w:t xml:space="preserve"> Fish Habitat Enhancement: </w:t>
      </w:r>
      <w:r w:rsidRPr="002341A4">
        <w:rPr>
          <w:rFonts w:ascii="Arial" w:hAnsi="Arial" w:cs="Arial"/>
          <w:b/>
          <w:sz w:val="24"/>
          <w:szCs w:val="24"/>
          <w:u w:val="single"/>
        </w:rPr>
        <w:t>submitted b</w:t>
      </w:r>
      <w:r w:rsidRPr="002341A4">
        <w:rPr>
          <w:rFonts w:ascii="Arial" w:hAnsi="Arial" w:cs="Arial"/>
          <w:b/>
          <w:i/>
          <w:sz w:val="24"/>
          <w:szCs w:val="24"/>
          <w:u w:val="single"/>
        </w:rPr>
        <w:t>y</w:t>
      </w:r>
      <w:r w:rsidRPr="002341A4">
        <w:rPr>
          <w:rFonts w:ascii="Arial" w:hAnsi="Arial" w:cs="Arial"/>
          <w:b/>
          <w:sz w:val="24"/>
          <w:szCs w:val="24"/>
          <w:u w:val="single"/>
        </w:rPr>
        <w:t xml:space="preserve"> </w:t>
      </w:r>
      <w:r>
        <w:rPr>
          <w:rFonts w:ascii="Arial" w:hAnsi="Arial" w:cs="Arial"/>
          <w:b/>
          <w:sz w:val="24"/>
          <w:szCs w:val="24"/>
          <w:u w:val="single"/>
        </w:rPr>
        <w:t>Magnolia West Bass Club</w:t>
      </w:r>
    </w:p>
    <w:p w:rsidR="003A3AE9" w:rsidRPr="003A3AE9" w:rsidRDefault="003A3AE9" w:rsidP="003A3AE9">
      <w:pPr>
        <w:spacing w:after="0" w:line="240" w:lineRule="auto"/>
        <w:rPr>
          <w:rFonts w:ascii="Arial" w:hAnsi="Arial" w:cs="Arial"/>
          <w:sz w:val="24"/>
          <w:szCs w:val="24"/>
        </w:rPr>
      </w:pPr>
      <w:r>
        <w:rPr>
          <w:rFonts w:ascii="Arial" w:hAnsi="Arial" w:cs="Arial"/>
          <w:sz w:val="24"/>
          <w:szCs w:val="24"/>
        </w:rPr>
        <w:t xml:space="preserve">Funds will be used to purchase Mossback structures to use as artificial cover. Magnolia </w:t>
      </w:r>
      <w:proofErr w:type="gramStart"/>
      <w:r>
        <w:rPr>
          <w:rFonts w:ascii="Arial" w:hAnsi="Arial" w:cs="Arial"/>
          <w:sz w:val="24"/>
          <w:szCs w:val="24"/>
        </w:rPr>
        <w:t>West</w:t>
      </w:r>
      <w:proofErr w:type="gramEnd"/>
      <w:r>
        <w:rPr>
          <w:rFonts w:ascii="Arial" w:hAnsi="Arial" w:cs="Arial"/>
          <w:sz w:val="24"/>
          <w:szCs w:val="24"/>
        </w:rPr>
        <w:t xml:space="preserve"> is a high school angling club.</w:t>
      </w:r>
    </w:p>
    <w:p w:rsidR="003A3AE9" w:rsidRDefault="003A3AE9" w:rsidP="003A3AE9">
      <w:pPr>
        <w:spacing w:after="0" w:line="240" w:lineRule="auto"/>
        <w:rPr>
          <w:rFonts w:ascii="Arial" w:hAnsi="Arial" w:cs="Arial"/>
          <w:b/>
          <w:sz w:val="24"/>
          <w:szCs w:val="24"/>
        </w:rPr>
      </w:pPr>
      <w:r w:rsidRPr="002341A4">
        <w:rPr>
          <w:rFonts w:ascii="Arial" w:hAnsi="Arial" w:cs="Arial"/>
          <w:b/>
          <w:sz w:val="24"/>
          <w:szCs w:val="24"/>
        </w:rPr>
        <w:t>Funds requested: $1,000; total cost: $</w:t>
      </w:r>
      <w:r>
        <w:rPr>
          <w:rFonts w:ascii="Arial" w:hAnsi="Arial" w:cs="Arial"/>
          <w:b/>
          <w:sz w:val="24"/>
          <w:szCs w:val="24"/>
        </w:rPr>
        <w:t>8,141.60</w:t>
      </w:r>
      <w:r w:rsidRPr="002341A4">
        <w:rPr>
          <w:rFonts w:ascii="Arial" w:hAnsi="Arial" w:cs="Arial"/>
          <w:b/>
          <w:sz w:val="24"/>
          <w:szCs w:val="24"/>
        </w:rPr>
        <w:t xml:space="preserve">; rank:  </w:t>
      </w:r>
      <w:r>
        <w:rPr>
          <w:rFonts w:ascii="Arial" w:hAnsi="Arial" w:cs="Arial"/>
          <w:b/>
          <w:sz w:val="24"/>
          <w:szCs w:val="24"/>
        </w:rPr>
        <w:t>5</w:t>
      </w:r>
    </w:p>
    <w:p w:rsidR="003A3AE9" w:rsidRPr="002341A4" w:rsidRDefault="003A3AE9" w:rsidP="002341A4">
      <w:pPr>
        <w:spacing w:after="0" w:line="240" w:lineRule="auto"/>
        <w:rPr>
          <w:rFonts w:ascii="Arial" w:hAnsi="Arial" w:cs="Arial"/>
          <w:b/>
          <w:sz w:val="24"/>
          <w:szCs w:val="24"/>
        </w:rPr>
      </w:pPr>
    </w:p>
    <w:p w:rsidR="003A3AE9" w:rsidRDefault="003A3AE9" w:rsidP="003A3AE9">
      <w:pPr>
        <w:spacing w:after="0"/>
        <w:rPr>
          <w:rFonts w:ascii="Arial" w:hAnsi="Arial" w:cs="Arial"/>
          <w:b/>
          <w:sz w:val="24"/>
          <w:szCs w:val="24"/>
          <w:u w:val="single"/>
        </w:rPr>
      </w:pPr>
      <w:r>
        <w:rPr>
          <w:rFonts w:ascii="Arial" w:hAnsi="Arial" w:cs="Arial"/>
          <w:b/>
          <w:sz w:val="24"/>
          <w:szCs w:val="24"/>
          <w:u w:val="single"/>
        </w:rPr>
        <w:t xml:space="preserve">Little </w:t>
      </w:r>
      <w:proofErr w:type="spellStart"/>
      <w:r>
        <w:rPr>
          <w:rFonts w:ascii="Arial" w:hAnsi="Arial" w:cs="Arial"/>
          <w:b/>
          <w:sz w:val="24"/>
          <w:szCs w:val="24"/>
          <w:u w:val="single"/>
        </w:rPr>
        <w:t>Carr</w:t>
      </w:r>
      <w:proofErr w:type="spellEnd"/>
      <w:r>
        <w:rPr>
          <w:rFonts w:ascii="Arial" w:hAnsi="Arial" w:cs="Arial"/>
          <w:b/>
          <w:sz w:val="24"/>
          <w:szCs w:val="24"/>
          <w:u w:val="single"/>
        </w:rPr>
        <w:t xml:space="preserve"> Creek</w:t>
      </w:r>
      <w:r w:rsidR="002E62AF">
        <w:rPr>
          <w:rFonts w:ascii="Arial" w:hAnsi="Arial" w:cs="Arial"/>
          <w:b/>
          <w:sz w:val="24"/>
          <w:szCs w:val="24"/>
          <w:u w:val="single"/>
        </w:rPr>
        <w:t>, KY</w:t>
      </w:r>
      <w:r>
        <w:rPr>
          <w:rFonts w:ascii="Arial" w:hAnsi="Arial" w:cs="Arial"/>
          <w:b/>
          <w:sz w:val="24"/>
          <w:szCs w:val="24"/>
          <w:u w:val="single"/>
        </w:rPr>
        <w:t xml:space="preserve"> Habitat Project: submitted by Friends of </w:t>
      </w:r>
      <w:proofErr w:type="spellStart"/>
      <w:r>
        <w:rPr>
          <w:rFonts w:ascii="Arial" w:hAnsi="Arial" w:cs="Arial"/>
          <w:b/>
          <w:sz w:val="24"/>
          <w:szCs w:val="24"/>
          <w:u w:val="single"/>
        </w:rPr>
        <w:t>Carr</w:t>
      </w:r>
      <w:proofErr w:type="spellEnd"/>
      <w:r>
        <w:rPr>
          <w:rFonts w:ascii="Arial" w:hAnsi="Arial" w:cs="Arial"/>
          <w:b/>
          <w:sz w:val="24"/>
          <w:szCs w:val="24"/>
          <w:u w:val="single"/>
        </w:rPr>
        <w:t xml:space="preserve"> Creek</w:t>
      </w:r>
    </w:p>
    <w:p w:rsidR="003A3AE9" w:rsidRPr="003A3AE9" w:rsidRDefault="003A3AE9" w:rsidP="003A3AE9">
      <w:pPr>
        <w:spacing w:after="0"/>
        <w:rPr>
          <w:rFonts w:ascii="Arial" w:hAnsi="Arial" w:cs="Arial"/>
          <w:b/>
          <w:sz w:val="24"/>
          <w:szCs w:val="24"/>
          <w:u w:val="single"/>
        </w:rPr>
      </w:pPr>
      <w:r w:rsidRPr="003A3AE9">
        <w:rPr>
          <w:rFonts w:ascii="Arial" w:hAnsi="Arial" w:cs="Arial"/>
          <w:sz w:val="24"/>
          <w:szCs w:val="24"/>
        </w:rPr>
        <w:t xml:space="preserve">This project will help fund KY Dept. Wildlife Resources habitat enhancement program on </w:t>
      </w:r>
      <w:proofErr w:type="spellStart"/>
      <w:r w:rsidRPr="003A3AE9">
        <w:rPr>
          <w:rFonts w:ascii="Arial" w:hAnsi="Arial" w:cs="Arial"/>
          <w:sz w:val="24"/>
          <w:szCs w:val="24"/>
        </w:rPr>
        <w:t>Carr</w:t>
      </w:r>
      <w:proofErr w:type="spellEnd"/>
      <w:r w:rsidRPr="003A3AE9">
        <w:rPr>
          <w:rFonts w:ascii="Arial" w:hAnsi="Arial" w:cs="Arial"/>
          <w:sz w:val="24"/>
          <w:szCs w:val="24"/>
        </w:rPr>
        <w:t xml:space="preserve"> Creek. Structure types will be based on donations but will likely include MOSSBACK Fish Habitat structures, trees, wooden pallet structures, stake buckets, and plastic structures.</w:t>
      </w:r>
    </w:p>
    <w:p w:rsidR="003A3AE9" w:rsidRDefault="003A3AE9" w:rsidP="003A3AE9">
      <w:pPr>
        <w:spacing w:after="0" w:line="240" w:lineRule="auto"/>
        <w:rPr>
          <w:rFonts w:ascii="Arial" w:hAnsi="Arial" w:cs="Arial"/>
          <w:b/>
          <w:sz w:val="24"/>
          <w:szCs w:val="24"/>
        </w:rPr>
      </w:pPr>
      <w:r w:rsidRPr="002341A4">
        <w:rPr>
          <w:rFonts w:ascii="Arial" w:hAnsi="Arial" w:cs="Arial"/>
          <w:b/>
          <w:sz w:val="24"/>
          <w:szCs w:val="24"/>
        </w:rPr>
        <w:t>Funds requested: $1,000; total cost: $</w:t>
      </w:r>
      <w:r>
        <w:rPr>
          <w:rFonts w:ascii="Arial" w:hAnsi="Arial" w:cs="Arial"/>
          <w:b/>
          <w:sz w:val="24"/>
          <w:szCs w:val="24"/>
        </w:rPr>
        <w:t>20,500</w:t>
      </w:r>
      <w:r w:rsidRPr="002341A4">
        <w:rPr>
          <w:rFonts w:ascii="Arial" w:hAnsi="Arial" w:cs="Arial"/>
          <w:b/>
          <w:sz w:val="24"/>
          <w:szCs w:val="24"/>
        </w:rPr>
        <w:t xml:space="preserve">; rank:  </w:t>
      </w:r>
      <w:r>
        <w:rPr>
          <w:rFonts w:ascii="Arial" w:hAnsi="Arial" w:cs="Arial"/>
          <w:b/>
          <w:sz w:val="24"/>
          <w:szCs w:val="24"/>
        </w:rPr>
        <w:t>6</w:t>
      </w:r>
    </w:p>
    <w:p w:rsidR="003A3AE9" w:rsidRDefault="003A3AE9" w:rsidP="003A3AE9">
      <w:pPr>
        <w:spacing w:after="0" w:line="240" w:lineRule="auto"/>
        <w:rPr>
          <w:rFonts w:ascii="Arial" w:hAnsi="Arial" w:cs="Arial"/>
          <w:b/>
          <w:sz w:val="24"/>
          <w:szCs w:val="24"/>
        </w:rPr>
      </w:pPr>
    </w:p>
    <w:p w:rsidR="003A3AE9" w:rsidRPr="002E62AF" w:rsidRDefault="002E62AF" w:rsidP="003A3AE9">
      <w:pPr>
        <w:spacing w:after="0" w:line="240" w:lineRule="auto"/>
        <w:rPr>
          <w:rFonts w:ascii="Arial" w:hAnsi="Arial" w:cs="Arial"/>
          <w:b/>
          <w:sz w:val="24"/>
          <w:szCs w:val="24"/>
          <w:u w:val="single"/>
        </w:rPr>
      </w:pPr>
      <w:r>
        <w:rPr>
          <w:rFonts w:ascii="Arial" w:hAnsi="Arial" w:cs="Arial"/>
          <w:b/>
          <w:sz w:val="24"/>
          <w:szCs w:val="24"/>
          <w:u w:val="single"/>
        </w:rPr>
        <w:lastRenderedPageBreak/>
        <w:t>Lake Poinsett, AR Habitat Mapping: submitted by Harrisburg Chamber of Commerce</w:t>
      </w:r>
    </w:p>
    <w:p w:rsidR="003A3AE9" w:rsidRPr="002E62AF" w:rsidRDefault="002E62AF" w:rsidP="003A3AE9">
      <w:pPr>
        <w:spacing w:after="0" w:line="240" w:lineRule="auto"/>
        <w:rPr>
          <w:rFonts w:ascii="Arial" w:hAnsi="Arial" w:cs="Arial"/>
          <w:sz w:val="24"/>
          <w:szCs w:val="24"/>
        </w:rPr>
      </w:pPr>
      <w:r>
        <w:rPr>
          <w:rFonts w:ascii="Arial" w:hAnsi="Arial" w:cs="Arial"/>
          <w:sz w:val="24"/>
          <w:szCs w:val="24"/>
        </w:rPr>
        <w:t>Project funds will be used to map existing and future habitat sites at Lake Poinsett. Area high school students will provide labor for the project.</w:t>
      </w:r>
    </w:p>
    <w:p w:rsidR="002E62AF" w:rsidRDefault="002E62AF" w:rsidP="002E62AF">
      <w:pPr>
        <w:spacing w:after="0" w:line="240" w:lineRule="auto"/>
        <w:rPr>
          <w:rFonts w:ascii="Arial" w:hAnsi="Arial" w:cs="Arial"/>
          <w:b/>
          <w:sz w:val="24"/>
          <w:szCs w:val="24"/>
        </w:rPr>
      </w:pPr>
      <w:r w:rsidRPr="002341A4">
        <w:rPr>
          <w:rFonts w:ascii="Arial" w:hAnsi="Arial" w:cs="Arial"/>
          <w:b/>
          <w:sz w:val="24"/>
          <w:szCs w:val="24"/>
        </w:rPr>
        <w:t>Funds requested: $1,000; total cost: $</w:t>
      </w:r>
      <w:r>
        <w:rPr>
          <w:rFonts w:ascii="Arial" w:hAnsi="Arial" w:cs="Arial"/>
          <w:b/>
          <w:sz w:val="24"/>
          <w:szCs w:val="24"/>
        </w:rPr>
        <w:t>4,000</w:t>
      </w:r>
      <w:r w:rsidRPr="002341A4">
        <w:rPr>
          <w:rFonts w:ascii="Arial" w:hAnsi="Arial" w:cs="Arial"/>
          <w:b/>
          <w:sz w:val="24"/>
          <w:szCs w:val="24"/>
        </w:rPr>
        <w:t xml:space="preserve">; rank:  </w:t>
      </w:r>
      <w:r>
        <w:rPr>
          <w:rFonts w:ascii="Arial" w:hAnsi="Arial" w:cs="Arial"/>
          <w:b/>
          <w:sz w:val="24"/>
          <w:szCs w:val="24"/>
        </w:rPr>
        <w:t>7</w:t>
      </w:r>
    </w:p>
    <w:p w:rsidR="00437BBD" w:rsidRDefault="00437BBD" w:rsidP="002E62AF">
      <w:pPr>
        <w:spacing w:after="0" w:line="240" w:lineRule="auto"/>
        <w:rPr>
          <w:rFonts w:ascii="Arial" w:hAnsi="Arial" w:cs="Arial"/>
          <w:b/>
          <w:sz w:val="24"/>
          <w:szCs w:val="24"/>
        </w:rPr>
      </w:pPr>
    </w:p>
    <w:p w:rsidR="00437BBD" w:rsidRPr="00437BBD" w:rsidRDefault="00437BBD" w:rsidP="00437BBD">
      <w:pPr>
        <w:spacing w:after="0"/>
        <w:rPr>
          <w:rFonts w:ascii="Arial" w:hAnsi="Arial" w:cs="Arial"/>
          <w:b/>
          <w:sz w:val="24"/>
          <w:szCs w:val="24"/>
          <w:u w:val="single"/>
        </w:rPr>
      </w:pPr>
      <w:r w:rsidRPr="00437BBD">
        <w:rPr>
          <w:rFonts w:ascii="Arial" w:hAnsi="Arial" w:cs="Arial"/>
          <w:b/>
          <w:sz w:val="24"/>
          <w:szCs w:val="24"/>
          <w:u w:val="single"/>
        </w:rPr>
        <w:t>Flaming Gorge Smallmouth Bass Habitat Improvement: submitted by Wyoming BASS Nation</w:t>
      </w:r>
    </w:p>
    <w:p w:rsidR="00437BBD" w:rsidRPr="00437BBD" w:rsidRDefault="00437BBD" w:rsidP="00437BBD">
      <w:pPr>
        <w:spacing w:after="0"/>
        <w:rPr>
          <w:rFonts w:ascii="Arial" w:hAnsi="Arial" w:cs="Arial"/>
          <w:b/>
          <w:sz w:val="24"/>
          <w:szCs w:val="24"/>
          <w:u w:val="single"/>
        </w:rPr>
      </w:pPr>
      <w:r w:rsidRPr="00437BBD">
        <w:rPr>
          <w:rFonts w:ascii="Arial" w:hAnsi="Arial" w:cs="Arial"/>
          <w:sz w:val="24"/>
          <w:szCs w:val="24"/>
        </w:rPr>
        <w:t>Cowboy Bass (Wyoming BASS Nation) is doing habitat improvement projects on Flaming Gorge Reservoir in southwestern Wyoming. Cowboy Bass is doing these projects in phases and will begin structure construction and placement in the fall of 2017. The first stage will place a $1000 of Mossback Product in Flaming Gorge and will be done by an Eagle Scout Project.</w:t>
      </w:r>
    </w:p>
    <w:p w:rsidR="005C2EC2" w:rsidRDefault="00437BBD" w:rsidP="009A7B14">
      <w:pPr>
        <w:spacing w:after="0" w:line="240" w:lineRule="auto"/>
        <w:rPr>
          <w:rFonts w:ascii="Arial" w:hAnsi="Arial" w:cs="Arial"/>
          <w:b/>
          <w:sz w:val="24"/>
          <w:szCs w:val="24"/>
        </w:rPr>
      </w:pPr>
      <w:r w:rsidRPr="00437BBD">
        <w:rPr>
          <w:rFonts w:ascii="Arial" w:hAnsi="Arial" w:cs="Arial"/>
          <w:b/>
          <w:sz w:val="24"/>
          <w:szCs w:val="24"/>
        </w:rPr>
        <w:t>Funds requested: $1,000; total cost: $</w:t>
      </w:r>
      <w:r>
        <w:rPr>
          <w:rFonts w:ascii="Arial" w:hAnsi="Arial" w:cs="Arial"/>
          <w:b/>
          <w:sz w:val="24"/>
          <w:szCs w:val="24"/>
        </w:rPr>
        <w:t>9,710</w:t>
      </w:r>
      <w:r w:rsidRPr="00437BBD">
        <w:rPr>
          <w:rFonts w:ascii="Arial" w:hAnsi="Arial" w:cs="Arial"/>
          <w:b/>
          <w:sz w:val="24"/>
          <w:szCs w:val="24"/>
        </w:rPr>
        <w:t>; rank:  8</w:t>
      </w:r>
    </w:p>
    <w:p w:rsidR="009A7B14" w:rsidRDefault="009A7B14" w:rsidP="009A7B14">
      <w:pPr>
        <w:spacing w:after="0" w:line="240" w:lineRule="auto"/>
        <w:rPr>
          <w:rFonts w:ascii="Arial" w:hAnsi="Arial" w:cs="Arial"/>
          <w:b/>
          <w:sz w:val="24"/>
          <w:szCs w:val="24"/>
        </w:rPr>
      </w:pPr>
    </w:p>
    <w:p w:rsidR="009A7B14" w:rsidRDefault="009A7B14" w:rsidP="009A7B14">
      <w:pPr>
        <w:spacing w:after="0" w:line="240" w:lineRule="auto"/>
        <w:rPr>
          <w:rFonts w:ascii="Arial" w:hAnsi="Arial" w:cs="Arial"/>
          <w:b/>
          <w:sz w:val="24"/>
          <w:szCs w:val="24"/>
        </w:rPr>
      </w:pPr>
    </w:p>
    <w:p w:rsidR="005C2EC2" w:rsidRPr="009A7B14" w:rsidRDefault="005C2EC2" w:rsidP="005C2EC2">
      <w:pPr>
        <w:spacing w:after="0" w:line="240" w:lineRule="auto"/>
        <w:jc w:val="center"/>
        <w:rPr>
          <w:b/>
          <w:sz w:val="28"/>
          <w:szCs w:val="28"/>
        </w:rPr>
      </w:pPr>
      <w:r w:rsidRPr="009A7B14">
        <w:rPr>
          <w:b/>
          <w:sz w:val="28"/>
          <w:szCs w:val="28"/>
        </w:rPr>
        <w:t>Small Projects ($1000) Proposal Rankings</w:t>
      </w:r>
    </w:p>
    <w:p w:rsidR="005C2EC2" w:rsidRPr="009A7B14" w:rsidRDefault="005C2EC2" w:rsidP="005C2EC2">
      <w:pPr>
        <w:spacing w:after="0" w:line="240" w:lineRule="auto"/>
        <w:jc w:val="center"/>
        <w:rPr>
          <w:b/>
          <w:sz w:val="28"/>
          <w:szCs w:val="28"/>
        </w:rPr>
      </w:pPr>
      <w:r w:rsidRPr="009A7B14">
        <w:rPr>
          <w:b/>
          <w:sz w:val="28"/>
          <w:szCs w:val="28"/>
        </w:rPr>
        <w:t>FY2018 Friends of Reservoirs</w:t>
      </w:r>
    </w:p>
    <w:p w:rsidR="005C2EC2" w:rsidRDefault="005C2EC2" w:rsidP="005C2EC2">
      <w:pPr>
        <w:spacing w:after="0" w:line="240" w:lineRule="auto"/>
        <w:jc w:val="center"/>
      </w:pPr>
    </w:p>
    <w:tbl>
      <w:tblPr>
        <w:tblStyle w:val="TableGrid"/>
        <w:tblW w:w="0" w:type="auto"/>
        <w:tblLook w:val="04A0" w:firstRow="1" w:lastRow="0" w:firstColumn="1" w:lastColumn="0" w:noHBand="0" w:noVBand="1"/>
      </w:tblPr>
      <w:tblGrid>
        <w:gridCol w:w="1420"/>
        <w:gridCol w:w="1076"/>
        <w:gridCol w:w="1096"/>
        <w:gridCol w:w="1089"/>
        <w:gridCol w:w="811"/>
        <w:gridCol w:w="1090"/>
        <w:gridCol w:w="1011"/>
        <w:gridCol w:w="953"/>
        <w:gridCol w:w="1075"/>
      </w:tblGrid>
      <w:tr w:rsidR="005C2EC2" w:rsidTr="00A96F5B">
        <w:tc>
          <w:tcPr>
            <w:tcW w:w="1420" w:type="dxa"/>
          </w:tcPr>
          <w:p w:rsidR="005C2EC2" w:rsidRDefault="005C2EC2" w:rsidP="00A96F5B">
            <w:r w:rsidRPr="007A3C2E">
              <w:rPr>
                <w:sz w:val="18"/>
                <w:szCs w:val="18"/>
              </w:rPr>
              <w:t>Ranking Individual</w:t>
            </w:r>
          </w:p>
        </w:tc>
        <w:tc>
          <w:tcPr>
            <w:tcW w:w="1076" w:type="dxa"/>
          </w:tcPr>
          <w:p w:rsidR="005C2EC2" w:rsidRPr="007A3C2E" w:rsidRDefault="005C2EC2" w:rsidP="00A96F5B">
            <w:pPr>
              <w:rPr>
                <w:sz w:val="18"/>
                <w:szCs w:val="18"/>
              </w:rPr>
            </w:pPr>
            <w:r>
              <w:rPr>
                <w:sz w:val="18"/>
                <w:szCs w:val="18"/>
              </w:rPr>
              <w:t>Livingston-TX</w:t>
            </w:r>
          </w:p>
        </w:tc>
        <w:tc>
          <w:tcPr>
            <w:tcW w:w="1051" w:type="dxa"/>
          </w:tcPr>
          <w:p w:rsidR="005C2EC2" w:rsidRDefault="005C2EC2" w:rsidP="00A96F5B">
            <w:pPr>
              <w:rPr>
                <w:sz w:val="18"/>
                <w:szCs w:val="18"/>
              </w:rPr>
            </w:pPr>
            <w:r>
              <w:rPr>
                <w:sz w:val="18"/>
                <w:szCs w:val="18"/>
              </w:rPr>
              <w:t>Shelbyville-IL</w:t>
            </w:r>
          </w:p>
        </w:tc>
        <w:tc>
          <w:tcPr>
            <w:tcW w:w="1089" w:type="dxa"/>
          </w:tcPr>
          <w:p w:rsidR="005C2EC2" w:rsidRPr="007A3C2E" w:rsidRDefault="005C2EC2" w:rsidP="00A96F5B">
            <w:pPr>
              <w:rPr>
                <w:sz w:val="18"/>
                <w:szCs w:val="18"/>
              </w:rPr>
            </w:pPr>
            <w:r>
              <w:rPr>
                <w:sz w:val="18"/>
                <w:szCs w:val="18"/>
              </w:rPr>
              <w:t>Cochiti-NM</w:t>
            </w:r>
          </w:p>
        </w:tc>
        <w:tc>
          <w:tcPr>
            <w:tcW w:w="811" w:type="dxa"/>
          </w:tcPr>
          <w:p w:rsidR="005C2EC2" w:rsidRPr="007A3C2E" w:rsidRDefault="005C2EC2" w:rsidP="00A96F5B">
            <w:pPr>
              <w:rPr>
                <w:sz w:val="18"/>
                <w:szCs w:val="18"/>
              </w:rPr>
            </w:pPr>
            <w:r>
              <w:rPr>
                <w:sz w:val="18"/>
                <w:szCs w:val="18"/>
              </w:rPr>
              <w:t>Harden-IN</w:t>
            </w:r>
          </w:p>
        </w:tc>
        <w:tc>
          <w:tcPr>
            <w:tcW w:w="1090" w:type="dxa"/>
          </w:tcPr>
          <w:p w:rsidR="005C2EC2" w:rsidRDefault="005C2EC2" w:rsidP="00A96F5B">
            <w:pPr>
              <w:rPr>
                <w:sz w:val="18"/>
                <w:szCs w:val="18"/>
              </w:rPr>
            </w:pPr>
            <w:r>
              <w:rPr>
                <w:sz w:val="18"/>
                <w:szCs w:val="18"/>
              </w:rPr>
              <w:t>JP Landing-TX</w:t>
            </w:r>
          </w:p>
        </w:tc>
        <w:tc>
          <w:tcPr>
            <w:tcW w:w="1011" w:type="dxa"/>
          </w:tcPr>
          <w:p w:rsidR="005C2EC2" w:rsidRPr="007A3C2E" w:rsidRDefault="005C2EC2" w:rsidP="00A96F5B">
            <w:pPr>
              <w:rPr>
                <w:sz w:val="18"/>
                <w:szCs w:val="18"/>
              </w:rPr>
            </w:pPr>
            <w:proofErr w:type="spellStart"/>
            <w:r>
              <w:rPr>
                <w:sz w:val="18"/>
                <w:szCs w:val="18"/>
              </w:rPr>
              <w:t>Carr</w:t>
            </w:r>
            <w:proofErr w:type="spellEnd"/>
            <w:r>
              <w:rPr>
                <w:sz w:val="18"/>
                <w:szCs w:val="18"/>
              </w:rPr>
              <w:t xml:space="preserve"> Creek-KY</w:t>
            </w:r>
          </w:p>
        </w:tc>
        <w:tc>
          <w:tcPr>
            <w:tcW w:w="953" w:type="dxa"/>
          </w:tcPr>
          <w:p w:rsidR="005C2EC2" w:rsidRDefault="005C2EC2" w:rsidP="00A96F5B">
            <w:pPr>
              <w:rPr>
                <w:sz w:val="18"/>
                <w:szCs w:val="18"/>
              </w:rPr>
            </w:pPr>
            <w:r>
              <w:rPr>
                <w:sz w:val="18"/>
                <w:szCs w:val="18"/>
              </w:rPr>
              <w:t>Poinsett-AR</w:t>
            </w:r>
          </w:p>
        </w:tc>
        <w:tc>
          <w:tcPr>
            <w:tcW w:w="1075" w:type="dxa"/>
          </w:tcPr>
          <w:p w:rsidR="005C2EC2" w:rsidRPr="007A3C2E" w:rsidRDefault="005C2EC2" w:rsidP="00A96F5B">
            <w:pPr>
              <w:rPr>
                <w:sz w:val="18"/>
                <w:szCs w:val="18"/>
              </w:rPr>
            </w:pPr>
            <w:r>
              <w:rPr>
                <w:sz w:val="18"/>
                <w:szCs w:val="18"/>
              </w:rPr>
              <w:t>Flaming Gorge-WY</w:t>
            </w:r>
          </w:p>
        </w:tc>
      </w:tr>
      <w:tr w:rsidR="005C2EC2" w:rsidTr="00A96F5B">
        <w:tc>
          <w:tcPr>
            <w:tcW w:w="1420" w:type="dxa"/>
          </w:tcPr>
          <w:p w:rsidR="005C2EC2" w:rsidRDefault="005C2EC2" w:rsidP="00A96F5B"/>
        </w:tc>
        <w:tc>
          <w:tcPr>
            <w:tcW w:w="1076" w:type="dxa"/>
            <w:vAlign w:val="center"/>
          </w:tcPr>
          <w:p w:rsidR="005C2EC2" w:rsidRDefault="005C2EC2" w:rsidP="00A96F5B">
            <w:pPr>
              <w:jc w:val="center"/>
            </w:pPr>
            <w:r>
              <w:t>2</w:t>
            </w:r>
          </w:p>
        </w:tc>
        <w:tc>
          <w:tcPr>
            <w:tcW w:w="1051" w:type="dxa"/>
            <w:vAlign w:val="center"/>
          </w:tcPr>
          <w:p w:rsidR="005C2EC2" w:rsidRDefault="005C2EC2" w:rsidP="00A96F5B">
            <w:pPr>
              <w:jc w:val="center"/>
            </w:pPr>
            <w:r>
              <w:t>1</w:t>
            </w:r>
          </w:p>
        </w:tc>
        <w:tc>
          <w:tcPr>
            <w:tcW w:w="1089" w:type="dxa"/>
            <w:vAlign w:val="center"/>
          </w:tcPr>
          <w:p w:rsidR="005C2EC2" w:rsidRDefault="005C2EC2" w:rsidP="00A96F5B">
            <w:pPr>
              <w:jc w:val="center"/>
            </w:pPr>
            <w:r>
              <w:t>6</w:t>
            </w:r>
          </w:p>
        </w:tc>
        <w:tc>
          <w:tcPr>
            <w:tcW w:w="811" w:type="dxa"/>
            <w:vAlign w:val="center"/>
          </w:tcPr>
          <w:p w:rsidR="005C2EC2" w:rsidRDefault="005C2EC2" w:rsidP="00A96F5B">
            <w:pPr>
              <w:jc w:val="center"/>
            </w:pPr>
            <w:r>
              <w:t>4</w:t>
            </w:r>
          </w:p>
        </w:tc>
        <w:tc>
          <w:tcPr>
            <w:tcW w:w="1090" w:type="dxa"/>
            <w:vAlign w:val="center"/>
          </w:tcPr>
          <w:p w:rsidR="005C2EC2" w:rsidRDefault="005C2EC2" w:rsidP="00A96F5B">
            <w:pPr>
              <w:jc w:val="center"/>
            </w:pPr>
            <w:r>
              <w:t>5</w:t>
            </w:r>
          </w:p>
        </w:tc>
        <w:tc>
          <w:tcPr>
            <w:tcW w:w="1011" w:type="dxa"/>
            <w:vAlign w:val="center"/>
          </w:tcPr>
          <w:p w:rsidR="005C2EC2" w:rsidRDefault="005C2EC2" w:rsidP="00A96F5B">
            <w:pPr>
              <w:jc w:val="center"/>
            </w:pPr>
            <w:r>
              <w:t>8</w:t>
            </w:r>
          </w:p>
        </w:tc>
        <w:tc>
          <w:tcPr>
            <w:tcW w:w="953" w:type="dxa"/>
            <w:vAlign w:val="center"/>
          </w:tcPr>
          <w:p w:rsidR="005C2EC2" w:rsidRDefault="005C2EC2" w:rsidP="00A96F5B">
            <w:pPr>
              <w:jc w:val="center"/>
            </w:pPr>
            <w:r>
              <w:t>3</w:t>
            </w:r>
          </w:p>
        </w:tc>
        <w:tc>
          <w:tcPr>
            <w:tcW w:w="1075" w:type="dxa"/>
            <w:vAlign w:val="center"/>
          </w:tcPr>
          <w:p w:rsidR="005C2EC2" w:rsidRDefault="005C2EC2" w:rsidP="00A96F5B">
            <w:pPr>
              <w:jc w:val="center"/>
            </w:pPr>
            <w:r>
              <w:t>7</w:t>
            </w:r>
          </w:p>
        </w:tc>
      </w:tr>
      <w:tr w:rsidR="005C2EC2" w:rsidTr="00A96F5B">
        <w:tc>
          <w:tcPr>
            <w:tcW w:w="1420" w:type="dxa"/>
          </w:tcPr>
          <w:p w:rsidR="005C2EC2" w:rsidRDefault="005C2EC2" w:rsidP="00A96F5B"/>
        </w:tc>
        <w:tc>
          <w:tcPr>
            <w:tcW w:w="1076" w:type="dxa"/>
          </w:tcPr>
          <w:p w:rsidR="005C2EC2" w:rsidRDefault="005C2EC2" w:rsidP="00A96F5B">
            <w:pPr>
              <w:jc w:val="center"/>
            </w:pPr>
            <w:r>
              <w:t>4</w:t>
            </w:r>
          </w:p>
        </w:tc>
        <w:tc>
          <w:tcPr>
            <w:tcW w:w="1051" w:type="dxa"/>
          </w:tcPr>
          <w:p w:rsidR="005C2EC2" w:rsidRDefault="005C2EC2" w:rsidP="00A96F5B">
            <w:pPr>
              <w:jc w:val="center"/>
            </w:pPr>
            <w:r>
              <w:t>1</w:t>
            </w:r>
          </w:p>
        </w:tc>
        <w:tc>
          <w:tcPr>
            <w:tcW w:w="1089" w:type="dxa"/>
          </w:tcPr>
          <w:p w:rsidR="005C2EC2" w:rsidRDefault="005C2EC2" w:rsidP="00A96F5B">
            <w:pPr>
              <w:jc w:val="center"/>
            </w:pPr>
            <w:r>
              <w:t>3</w:t>
            </w:r>
          </w:p>
        </w:tc>
        <w:tc>
          <w:tcPr>
            <w:tcW w:w="811" w:type="dxa"/>
          </w:tcPr>
          <w:p w:rsidR="005C2EC2" w:rsidRDefault="005C2EC2" w:rsidP="00A96F5B">
            <w:pPr>
              <w:jc w:val="center"/>
            </w:pPr>
            <w:r>
              <w:t>6</w:t>
            </w:r>
          </w:p>
        </w:tc>
        <w:tc>
          <w:tcPr>
            <w:tcW w:w="1090" w:type="dxa"/>
          </w:tcPr>
          <w:p w:rsidR="005C2EC2" w:rsidRDefault="005C2EC2" w:rsidP="00A96F5B">
            <w:pPr>
              <w:jc w:val="center"/>
            </w:pPr>
            <w:r>
              <w:t>2</w:t>
            </w:r>
          </w:p>
        </w:tc>
        <w:tc>
          <w:tcPr>
            <w:tcW w:w="1011" w:type="dxa"/>
          </w:tcPr>
          <w:p w:rsidR="005C2EC2" w:rsidRDefault="005C2EC2" w:rsidP="00A96F5B">
            <w:pPr>
              <w:jc w:val="center"/>
            </w:pPr>
            <w:r>
              <w:t>5</w:t>
            </w:r>
          </w:p>
        </w:tc>
        <w:tc>
          <w:tcPr>
            <w:tcW w:w="953" w:type="dxa"/>
          </w:tcPr>
          <w:p w:rsidR="005C2EC2" w:rsidRDefault="005C2EC2" w:rsidP="00A96F5B">
            <w:pPr>
              <w:jc w:val="center"/>
            </w:pPr>
            <w:r>
              <w:t>8</w:t>
            </w:r>
          </w:p>
        </w:tc>
        <w:tc>
          <w:tcPr>
            <w:tcW w:w="1075" w:type="dxa"/>
          </w:tcPr>
          <w:p w:rsidR="005C2EC2" w:rsidRDefault="005C2EC2" w:rsidP="00A96F5B">
            <w:pPr>
              <w:jc w:val="center"/>
            </w:pPr>
            <w:r>
              <w:t>7</w:t>
            </w:r>
          </w:p>
        </w:tc>
      </w:tr>
      <w:tr w:rsidR="005C2EC2" w:rsidTr="00A96F5B">
        <w:tc>
          <w:tcPr>
            <w:tcW w:w="1420" w:type="dxa"/>
          </w:tcPr>
          <w:p w:rsidR="005C2EC2" w:rsidRDefault="005C2EC2" w:rsidP="00A96F5B"/>
        </w:tc>
        <w:tc>
          <w:tcPr>
            <w:tcW w:w="1076" w:type="dxa"/>
          </w:tcPr>
          <w:p w:rsidR="005C2EC2" w:rsidRDefault="005C2EC2" w:rsidP="00A96F5B">
            <w:pPr>
              <w:jc w:val="center"/>
            </w:pPr>
            <w:r>
              <w:t>2</w:t>
            </w:r>
          </w:p>
        </w:tc>
        <w:tc>
          <w:tcPr>
            <w:tcW w:w="1051" w:type="dxa"/>
          </w:tcPr>
          <w:p w:rsidR="005C2EC2" w:rsidRDefault="005C2EC2" w:rsidP="00A96F5B">
            <w:pPr>
              <w:jc w:val="center"/>
            </w:pPr>
            <w:r>
              <w:t>1</w:t>
            </w:r>
          </w:p>
        </w:tc>
        <w:tc>
          <w:tcPr>
            <w:tcW w:w="1089" w:type="dxa"/>
          </w:tcPr>
          <w:p w:rsidR="005C2EC2" w:rsidRDefault="005C2EC2" w:rsidP="00A96F5B">
            <w:pPr>
              <w:jc w:val="center"/>
            </w:pPr>
            <w:r>
              <w:t>6</w:t>
            </w:r>
          </w:p>
        </w:tc>
        <w:tc>
          <w:tcPr>
            <w:tcW w:w="811" w:type="dxa"/>
          </w:tcPr>
          <w:p w:rsidR="005C2EC2" w:rsidRDefault="005C2EC2" w:rsidP="00A96F5B">
            <w:pPr>
              <w:jc w:val="center"/>
            </w:pPr>
            <w:r>
              <w:t>3</w:t>
            </w:r>
          </w:p>
        </w:tc>
        <w:tc>
          <w:tcPr>
            <w:tcW w:w="1090" w:type="dxa"/>
          </w:tcPr>
          <w:p w:rsidR="005C2EC2" w:rsidRDefault="005C2EC2" w:rsidP="00A96F5B">
            <w:pPr>
              <w:jc w:val="center"/>
            </w:pPr>
            <w:r>
              <w:t>5</w:t>
            </w:r>
          </w:p>
        </w:tc>
        <w:tc>
          <w:tcPr>
            <w:tcW w:w="1011" w:type="dxa"/>
          </w:tcPr>
          <w:p w:rsidR="005C2EC2" w:rsidRDefault="005C2EC2" w:rsidP="00A96F5B">
            <w:pPr>
              <w:jc w:val="center"/>
            </w:pPr>
            <w:r>
              <w:t>4</w:t>
            </w:r>
          </w:p>
        </w:tc>
        <w:tc>
          <w:tcPr>
            <w:tcW w:w="953" w:type="dxa"/>
          </w:tcPr>
          <w:p w:rsidR="005C2EC2" w:rsidRDefault="005C2EC2" w:rsidP="00A96F5B">
            <w:pPr>
              <w:jc w:val="center"/>
            </w:pPr>
            <w:r>
              <w:t>8</w:t>
            </w:r>
          </w:p>
        </w:tc>
        <w:tc>
          <w:tcPr>
            <w:tcW w:w="1075" w:type="dxa"/>
          </w:tcPr>
          <w:p w:rsidR="005C2EC2" w:rsidRDefault="005C2EC2" w:rsidP="00A96F5B">
            <w:pPr>
              <w:jc w:val="center"/>
            </w:pPr>
            <w:r>
              <w:t>7</w:t>
            </w:r>
          </w:p>
        </w:tc>
      </w:tr>
      <w:tr w:rsidR="005C2EC2" w:rsidTr="00A96F5B">
        <w:tc>
          <w:tcPr>
            <w:tcW w:w="1420" w:type="dxa"/>
          </w:tcPr>
          <w:p w:rsidR="005C2EC2" w:rsidRDefault="005C2EC2" w:rsidP="00A96F5B"/>
        </w:tc>
        <w:tc>
          <w:tcPr>
            <w:tcW w:w="1076" w:type="dxa"/>
          </w:tcPr>
          <w:p w:rsidR="005C2EC2" w:rsidRDefault="005C2EC2" w:rsidP="00A96F5B">
            <w:pPr>
              <w:jc w:val="center"/>
            </w:pPr>
            <w:r>
              <w:t>2</w:t>
            </w:r>
          </w:p>
        </w:tc>
        <w:tc>
          <w:tcPr>
            <w:tcW w:w="1051" w:type="dxa"/>
          </w:tcPr>
          <w:p w:rsidR="005C2EC2" w:rsidRDefault="005C2EC2" w:rsidP="00A96F5B">
            <w:pPr>
              <w:jc w:val="center"/>
            </w:pPr>
            <w:r>
              <w:t>1</w:t>
            </w:r>
          </w:p>
        </w:tc>
        <w:tc>
          <w:tcPr>
            <w:tcW w:w="1089" w:type="dxa"/>
          </w:tcPr>
          <w:p w:rsidR="005C2EC2" w:rsidRDefault="005C2EC2" w:rsidP="00A96F5B">
            <w:pPr>
              <w:jc w:val="center"/>
            </w:pPr>
            <w:r>
              <w:t>5</w:t>
            </w:r>
          </w:p>
        </w:tc>
        <w:tc>
          <w:tcPr>
            <w:tcW w:w="811" w:type="dxa"/>
          </w:tcPr>
          <w:p w:rsidR="005C2EC2" w:rsidRDefault="005C2EC2" w:rsidP="00A96F5B">
            <w:pPr>
              <w:jc w:val="center"/>
            </w:pPr>
            <w:r>
              <w:t>3</w:t>
            </w:r>
          </w:p>
        </w:tc>
        <w:tc>
          <w:tcPr>
            <w:tcW w:w="1090" w:type="dxa"/>
          </w:tcPr>
          <w:p w:rsidR="005C2EC2" w:rsidRDefault="005C2EC2" w:rsidP="00A96F5B">
            <w:pPr>
              <w:jc w:val="center"/>
            </w:pPr>
            <w:r>
              <w:t>8</w:t>
            </w:r>
          </w:p>
        </w:tc>
        <w:tc>
          <w:tcPr>
            <w:tcW w:w="1011" w:type="dxa"/>
          </w:tcPr>
          <w:p w:rsidR="005C2EC2" w:rsidRDefault="005C2EC2" w:rsidP="00A96F5B">
            <w:pPr>
              <w:jc w:val="center"/>
            </w:pPr>
            <w:r>
              <w:t>4</w:t>
            </w:r>
          </w:p>
        </w:tc>
        <w:tc>
          <w:tcPr>
            <w:tcW w:w="953" w:type="dxa"/>
          </w:tcPr>
          <w:p w:rsidR="005C2EC2" w:rsidRDefault="005C2EC2" w:rsidP="00A96F5B">
            <w:pPr>
              <w:jc w:val="center"/>
            </w:pPr>
            <w:r>
              <w:t>7</w:t>
            </w:r>
          </w:p>
        </w:tc>
        <w:tc>
          <w:tcPr>
            <w:tcW w:w="1075" w:type="dxa"/>
          </w:tcPr>
          <w:p w:rsidR="005C2EC2" w:rsidRDefault="005C2EC2" w:rsidP="00A96F5B">
            <w:pPr>
              <w:jc w:val="center"/>
            </w:pPr>
            <w:r>
              <w:t>6</w:t>
            </w:r>
          </w:p>
        </w:tc>
      </w:tr>
      <w:tr w:rsidR="005C2EC2" w:rsidTr="00A96F5B">
        <w:tc>
          <w:tcPr>
            <w:tcW w:w="1420" w:type="dxa"/>
          </w:tcPr>
          <w:p w:rsidR="005C2EC2" w:rsidRDefault="005C2EC2" w:rsidP="00A96F5B"/>
        </w:tc>
        <w:tc>
          <w:tcPr>
            <w:tcW w:w="1076" w:type="dxa"/>
          </w:tcPr>
          <w:p w:rsidR="005C2EC2" w:rsidRDefault="005C2EC2" w:rsidP="00A96F5B">
            <w:pPr>
              <w:jc w:val="center"/>
            </w:pPr>
            <w:r>
              <w:t>1</w:t>
            </w:r>
          </w:p>
        </w:tc>
        <w:tc>
          <w:tcPr>
            <w:tcW w:w="1051" w:type="dxa"/>
          </w:tcPr>
          <w:p w:rsidR="005C2EC2" w:rsidRDefault="005C2EC2" w:rsidP="00A96F5B">
            <w:pPr>
              <w:jc w:val="center"/>
            </w:pPr>
            <w:r>
              <w:t>8</w:t>
            </w:r>
          </w:p>
        </w:tc>
        <w:tc>
          <w:tcPr>
            <w:tcW w:w="1089" w:type="dxa"/>
          </w:tcPr>
          <w:p w:rsidR="005C2EC2" w:rsidRDefault="005C2EC2" w:rsidP="00A96F5B">
            <w:pPr>
              <w:jc w:val="center"/>
            </w:pPr>
            <w:r>
              <w:t>3</w:t>
            </w:r>
          </w:p>
        </w:tc>
        <w:tc>
          <w:tcPr>
            <w:tcW w:w="811" w:type="dxa"/>
          </w:tcPr>
          <w:p w:rsidR="005C2EC2" w:rsidRDefault="005C2EC2" w:rsidP="00A96F5B">
            <w:pPr>
              <w:jc w:val="center"/>
            </w:pPr>
            <w:r>
              <w:t>7</w:t>
            </w:r>
          </w:p>
        </w:tc>
        <w:tc>
          <w:tcPr>
            <w:tcW w:w="1090" w:type="dxa"/>
          </w:tcPr>
          <w:p w:rsidR="005C2EC2" w:rsidRDefault="005C2EC2" w:rsidP="00A96F5B">
            <w:pPr>
              <w:jc w:val="center"/>
            </w:pPr>
            <w:r>
              <w:t>6</w:t>
            </w:r>
          </w:p>
        </w:tc>
        <w:tc>
          <w:tcPr>
            <w:tcW w:w="1011" w:type="dxa"/>
          </w:tcPr>
          <w:p w:rsidR="005C2EC2" w:rsidRDefault="005C2EC2" w:rsidP="00A96F5B">
            <w:pPr>
              <w:jc w:val="center"/>
            </w:pPr>
            <w:r>
              <w:t>5</w:t>
            </w:r>
          </w:p>
        </w:tc>
        <w:tc>
          <w:tcPr>
            <w:tcW w:w="953" w:type="dxa"/>
          </w:tcPr>
          <w:p w:rsidR="005C2EC2" w:rsidRDefault="005C2EC2" w:rsidP="00A96F5B">
            <w:pPr>
              <w:jc w:val="center"/>
            </w:pPr>
            <w:r>
              <w:t>2</w:t>
            </w:r>
          </w:p>
        </w:tc>
        <w:tc>
          <w:tcPr>
            <w:tcW w:w="1075" w:type="dxa"/>
          </w:tcPr>
          <w:p w:rsidR="005C2EC2" w:rsidRDefault="005C2EC2" w:rsidP="00A96F5B">
            <w:pPr>
              <w:jc w:val="center"/>
            </w:pPr>
            <w:r>
              <w:t>4</w:t>
            </w:r>
          </w:p>
        </w:tc>
      </w:tr>
      <w:tr w:rsidR="005C2EC2" w:rsidTr="00A96F5B">
        <w:tc>
          <w:tcPr>
            <w:tcW w:w="1420" w:type="dxa"/>
          </w:tcPr>
          <w:p w:rsidR="005C2EC2" w:rsidRDefault="005C2EC2" w:rsidP="00A96F5B">
            <w:r>
              <w:t>AVE. SCORE</w:t>
            </w:r>
          </w:p>
        </w:tc>
        <w:tc>
          <w:tcPr>
            <w:tcW w:w="1076" w:type="dxa"/>
          </w:tcPr>
          <w:p w:rsidR="005C2EC2" w:rsidRDefault="005C2EC2" w:rsidP="00A96F5B">
            <w:pPr>
              <w:jc w:val="center"/>
            </w:pPr>
            <w:r>
              <w:t>2.2</w:t>
            </w:r>
          </w:p>
        </w:tc>
        <w:tc>
          <w:tcPr>
            <w:tcW w:w="1051" w:type="dxa"/>
          </w:tcPr>
          <w:p w:rsidR="005C2EC2" w:rsidRDefault="005C2EC2" w:rsidP="00A96F5B">
            <w:pPr>
              <w:jc w:val="center"/>
            </w:pPr>
            <w:r>
              <w:t>2.4</w:t>
            </w:r>
          </w:p>
        </w:tc>
        <w:tc>
          <w:tcPr>
            <w:tcW w:w="1089" w:type="dxa"/>
          </w:tcPr>
          <w:p w:rsidR="005C2EC2" w:rsidRDefault="005C2EC2" w:rsidP="00A96F5B">
            <w:pPr>
              <w:jc w:val="center"/>
            </w:pPr>
            <w:r>
              <w:t>4.6</w:t>
            </w:r>
          </w:p>
        </w:tc>
        <w:tc>
          <w:tcPr>
            <w:tcW w:w="811" w:type="dxa"/>
          </w:tcPr>
          <w:p w:rsidR="005C2EC2" w:rsidRDefault="005C2EC2" w:rsidP="00A96F5B">
            <w:pPr>
              <w:jc w:val="center"/>
            </w:pPr>
            <w:r>
              <w:t>4.6</w:t>
            </w:r>
          </w:p>
        </w:tc>
        <w:tc>
          <w:tcPr>
            <w:tcW w:w="1090" w:type="dxa"/>
          </w:tcPr>
          <w:p w:rsidR="005C2EC2" w:rsidRDefault="005C2EC2" w:rsidP="00A96F5B">
            <w:pPr>
              <w:jc w:val="center"/>
            </w:pPr>
            <w:r>
              <w:t>5.2</w:t>
            </w:r>
          </w:p>
        </w:tc>
        <w:tc>
          <w:tcPr>
            <w:tcW w:w="1011" w:type="dxa"/>
          </w:tcPr>
          <w:p w:rsidR="005C2EC2" w:rsidRDefault="005C2EC2" w:rsidP="00A96F5B">
            <w:pPr>
              <w:jc w:val="center"/>
            </w:pPr>
            <w:r>
              <w:t>5.2</w:t>
            </w:r>
          </w:p>
        </w:tc>
        <w:tc>
          <w:tcPr>
            <w:tcW w:w="953" w:type="dxa"/>
          </w:tcPr>
          <w:p w:rsidR="005C2EC2" w:rsidRDefault="005C2EC2" w:rsidP="00A96F5B">
            <w:pPr>
              <w:jc w:val="center"/>
            </w:pPr>
            <w:r>
              <w:t>5.6</w:t>
            </w:r>
          </w:p>
        </w:tc>
        <w:tc>
          <w:tcPr>
            <w:tcW w:w="1075" w:type="dxa"/>
          </w:tcPr>
          <w:p w:rsidR="005C2EC2" w:rsidRDefault="005C2EC2" w:rsidP="00A96F5B">
            <w:pPr>
              <w:jc w:val="center"/>
            </w:pPr>
            <w:r>
              <w:t>6.2</w:t>
            </w:r>
          </w:p>
        </w:tc>
      </w:tr>
    </w:tbl>
    <w:p w:rsidR="00A72F86" w:rsidRDefault="00A72F86" w:rsidP="00A72F86">
      <w:pPr>
        <w:spacing w:line="240" w:lineRule="auto"/>
        <w:rPr>
          <w:rFonts w:ascii="Arial" w:hAnsi="Arial" w:cs="Arial"/>
          <w:b/>
          <w:sz w:val="24"/>
          <w:szCs w:val="24"/>
        </w:rPr>
      </w:pPr>
    </w:p>
    <w:p w:rsidR="002100C6" w:rsidRPr="009A7B14" w:rsidRDefault="002100C6" w:rsidP="002100C6">
      <w:pPr>
        <w:spacing w:after="0" w:line="240" w:lineRule="auto"/>
        <w:jc w:val="center"/>
        <w:rPr>
          <w:b/>
          <w:sz w:val="28"/>
          <w:szCs w:val="28"/>
        </w:rPr>
      </w:pPr>
      <w:r w:rsidRPr="009A7B14">
        <w:rPr>
          <w:b/>
          <w:sz w:val="28"/>
          <w:szCs w:val="28"/>
        </w:rPr>
        <w:t>Mossback Grant Proposal Rankings</w:t>
      </w:r>
    </w:p>
    <w:p w:rsidR="002100C6" w:rsidRPr="009A7B14" w:rsidRDefault="002100C6" w:rsidP="002100C6">
      <w:pPr>
        <w:spacing w:after="0" w:line="240" w:lineRule="auto"/>
        <w:jc w:val="center"/>
        <w:rPr>
          <w:b/>
          <w:sz w:val="28"/>
          <w:szCs w:val="28"/>
        </w:rPr>
      </w:pPr>
      <w:r w:rsidRPr="009A7B14">
        <w:rPr>
          <w:b/>
          <w:sz w:val="28"/>
          <w:szCs w:val="28"/>
        </w:rPr>
        <w:t>FY2018 Friends of Reservoirs</w:t>
      </w:r>
    </w:p>
    <w:p w:rsidR="002100C6" w:rsidRDefault="002100C6" w:rsidP="002100C6">
      <w:pPr>
        <w:spacing w:after="0" w:line="240" w:lineRule="auto"/>
        <w:jc w:val="center"/>
      </w:pPr>
    </w:p>
    <w:tbl>
      <w:tblPr>
        <w:tblStyle w:val="TableGrid"/>
        <w:tblW w:w="0" w:type="auto"/>
        <w:tblLook w:val="04A0" w:firstRow="1" w:lastRow="0" w:firstColumn="1" w:lastColumn="0" w:noHBand="0" w:noVBand="1"/>
      </w:tblPr>
      <w:tblGrid>
        <w:gridCol w:w="1502"/>
        <w:gridCol w:w="1306"/>
        <w:gridCol w:w="1080"/>
        <w:gridCol w:w="1260"/>
        <w:gridCol w:w="1080"/>
        <w:gridCol w:w="1530"/>
        <w:gridCol w:w="1710"/>
      </w:tblGrid>
      <w:tr w:rsidR="002100C6" w:rsidTr="00A96F5B">
        <w:tc>
          <w:tcPr>
            <w:tcW w:w="1502" w:type="dxa"/>
          </w:tcPr>
          <w:p w:rsidR="002100C6" w:rsidRDefault="002100C6" w:rsidP="00A96F5B">
            <w:r w:rsidRPr="007A3C2E">
              <w:rPr>
                <w:sz w:val="18"/>
                <w:szCs w:val="18"/>
              </w:rPr>
              <w:t>Ranking Individual</w:t>
            </w:r>
          </w:p>
        </w:tc>
        <w:tc>
          <w:tcPr>
            <w:tcW w:w="1306" w:type="dxa"/>
          </w:tcPr>
          <w:p w:rsidR="002100C6" w:rsidRPr="007A3C2E" w:rsidRDefault="002100C6" w:rsidP="00A96F5B">
            <w:pPr>
              <w:rPr>
                <w:sz w:val="18"/>
                <w:szCs w:val="18"/>
              </w:rPr>
            </w:pPr>
            <w:r>
              <w:rPr>
                <w:sz w:val="18"/>
                <w:szCs w:val="18"/>
              </w:rPr>
              <w:t>Shelbyville-IL</w:t>
            </w:r>
          </w:p>
        </w:tc>
        <w:tc>
          <w:tcPr>
            <w:tcW w:w="1080" w:type="dxa"/>
          </w:tcPr>
          <w:p w:rsidR="002100C6" w:rsidRPr="007A3C2E" w:rsidRDefault="002100C6" w:rsidP="00A96F5B">
            <w:pPr>
              <w:rPr>
                <w:sz w:val="18"/>
                <w:szCs w:val="18"/>
              </w:rPr>
            </w:pPr>
            <w:r w:rsidRPr="007A3C2E">
              <w:rPr>
                <w:sz w:val="18"/>
                <w:szCs w:val="18"/>
              </w:rPr>
              <w:t>Harden-IN</w:t>
            </w:r>
          </w:p>
        </w:tc>
        <w:tc>
          <w:tcPr>
            <w:tcW w:w="1260" w:type="dxa"/>
          </w:tcPr>
          <w:p w:rsidR="002100C6" w:rsidRPr="007A3C2E" w:rsidRDefault="002100C6" w:rsidP="00A96F5B">
            <w:pPr>
              <w:rPr>
                <w:sz w:val="18"/>
                <w:szCs w:val="18"/>
              </w:rPr>
            </w:pPr>
            <w:r>
              <w:rPr>
                <w:sz w:val="18"/>
                <w:szCs w:val="18"/>
              </w:rPr>
              <w:t>J P Landing-TX</w:t>
            </w:r>
          </w:p>
        </w:tc>
        <w:tc>
          <w:tcPr>
            <w:tcW w:w="1080" w:type="dxa"/>
          </w:tcPr>
          <w:p w:rsidR="002100C6" w:rsidRPr="007A3C2E" w:rsidRDefault="002100C6" w:rsidP="00A96F5B">
            <w:pPr>
              <w:rPr>
                <w:sz w:val="18"/>
                <w:szCs w:val="18"/>
              </w:rPr>
            </w:pPr>
            <w:r w:rsidRPr="007A3C2E">
              <w:rPr>
                <w:sz w:val="18"/>
                <w:szCs w:val="18"/>
              </w:rPr>
              <w:t>Poinsett-AR</w:t>
            </w:r>
          </w:p>
        </w:tc>
        <w:tc>
          <w:tcPr>
            <w:tcW w:w="1530" w:type="dxa"/>
          </w:tcPr>
          <w:p w:rsidR="002100C6" w:rsidRPr="007A3C2E" w:rsidRDefault="002100C6" w:rsidP="00A96F5B">
            <w:pPr>
              <w:rPr>
                <w:sz w:val="18"/>
                <w:szCs w:val="18"/>
              </w:rPr>
            </w:pPr>
            <w:r w:rsidRPr="007A3C2E">
              <w:rPr>
                <w:sz w:val="18"/>
                <w:szCs w:val="18"/>
              </w:rPr>
              <w:t>Banner Creek-KS</w:t>
            </w:r>
          </w:p>
        </w:tc>
        <w:tc>
          <w:tcPr>
            <w:tcW w:w="1710" w:type="dxa"/>
          </w:tcPr>
          <w:p w:rsidR="002100C6" w:rsidRPr="007A3C2E" w:rsidRDefault="002100C6" w:rsidP="00A96F5B">
            <w:pPr>
              <w:rPr>
                <w:sz w:val="18"/>
                <w:szCs w:val="18"/>
              </w:rPr>
            </w:pPr>
            <w:r w:rsidRPr="007A3C2E">
              <w:rPr>
                <w:sz w:val="18"/>
                <w:szCs w:val="18"/>
              </w:rPr>
              <w:t>Flaming Gorge-WY</w:t>
            </w:r>
          </w:p>
        </w:tc>
      </w:tr>
      <w:tr w:rsidR="002100C6" w:rsidTr="00A96F5B">
        <w:tc>
          <w:tcPr>
            <w:tcW w:w="1502" w:type="dxa"/>
          </w:tcPr>
          <w:p w:rsidR="002100C6" w:rsidRDefault="002100C6" w:rsidP="00A96F5B"/>
        </w:tc>
        <w:tc>
          <w:tcPr>
            <w:tcW w:w="1306" w:type="dxa"/>
          </w:tcPr>
          <w:p w:rsidR="002100C6" w:rsidRDefault="002100C6" w:rsidP="00A96F5B">
            <w:r>
              <w:t>1</w:t>
            </w:r>
          </w:p>
        </w:tc>
        <w:tc>
          <w:tcPr>
            <w:tcW w:w="1080" w:type="dxa"/>
          </w:tcPr>
          <w:p w:rsidR="002100C6" w:rsidRDefault="002100C6" w:rsidP="00A96F5B">
            <w:r>
              <w:t>3</w:t>
            </w:r>
          </w:p>
        </w:tc>
        <w:tc>
          <w:tcPr>
            <w:tcW w:w="1260" w:type="dxa"/>
          </w:tcPr>
          <w:p w:rsidR="002100C6" w:rsidRDefault="002100C6" w:rsidP="00A96F5B">
            <w:r>
              <w:t>2</w:t>
            </w:r>
          </w:p>
        </w:tc>
        <w:tc>
          <w:tcPr>
            <w:tcW w:w="1080" w:type="dxa"/>
          </w:tcPr>
          <w:p w:rsidR="002100C6" w:rsidRDefault="002100C6" w:rsidP="00A96F5B">
            <w:r>
              <w:t>4</w:t>
            </w:r>
          </w:p>
        </w:tc>
        <w:tc>
          <w:tcPr>
            <w:tcW w:w="1530" w:type="dxa"/>
          </w:tcPr>
          <w:p w:rsidR="002100C6" w:rsidRDefault="002100C6" w:rsidP="00A96F5B">
            <w:r>
              <w:t>6</w:t>
            </w:r>
          </w:p>
        </w:tc>
        <w:tc>
          <w:tcPr>
            <w:tcW w:w="1710" w:type="dxa"/>
          </w:tcPr>
          <w:p w:rsidR="002100C6" w:rsidRDefault="002100C6" w:rsidP="00A96F5B">
            <w:r>
              <w:t>5</w:t>
            </w:r>
          </w:p>
        </w:tc>
      </w:tr>
      <w:tr w:rsidR="002100C6" w:rsidTr="00A96F5B">
        <w:tc>
          <w:tcPr>
            <w:tcW w:w="1502" w:type="dxa"/>
          </w:tcPr>
          <w:p w:rsidR="002100C6" w:rsidRDefault="002100C6" w:rsidP="00A96F5B"/>
        </w:tc>
        <w:tc>
          <w:tcPr>
            <w:tcW w:w="1306" w:type="dxa"/>
          </w:tcPr>
          <w:p w:rsidR="002100C6" w:rsidRDefault="002100C6" w:rsidP="00A96F5B">
            <w:r>
              <w:t>1</w:t>
            </w:r>
          </w:p>
        </w:tc>
        <w:tc>
          <w:tcPr>
            <w:tcW w:w="1080" w:type="dxa"/>
          </w:tcPr>
          <w:p w:rsidR="002100C6" w:rsidRDefault="002100C6" w:rsidP="00A96F5B">
            <w:r>
              <w:t>2</w:t>
            </w:r>
          </w:p>
        </w:tc>
        <w:tc>
          <w:tcPr>
            <w:tcW w:w="1260" w:type="dxa"/>
          </w:tcPr>
          <w:p w:rsidR="002100C6" w:rsidRDefault="002100C6" w:rsidP="00A96F5B">
            <w:r>
              <w:t>4</w:t>
            </w:r>
          </w:p>
        </w:tc>
        <w:tc>
          <w:tcPr>
            <w:tcW w:w="1080" w:type="dxa"/>
          </w:tcPr>
          <w:p w:rsidR="002100C6" w:rsidRDefault="002100C6" w:rsidP="00A96F5B">
            <w:r>
              <w:t>3</w:t>
            </w:r>
          </w:p>
        </w:tc>
        <w:tc>
          <w:tcPr>
            <w:tcW w:w="1530" w:type="dxa"/>
          </w:tcPr>
          <w:p w:rsidR="002100C6" w:rsidRDefault="002100C6" w:rsidP="00A96F5B">
            <w:r>
              <w:t>5</w:t>
            </w:r>
          </w:p>
        </w:tc>
        <w:tc>
          <w:tcPr>
            <w:tcW w:w="1710" w:type="dxa"/>
          </w:tcPr>
          <w:p w:rsidR="002100C6" w:rsidRDefault="002100C6" w:rsidP="00A96F5B">
            <w:r>
              <w:t>6</w:t>
            </w:r>
          </w:p>
        </w:tc>
      </w:tr>
      <w:tr w:rsidR="002100C6" w:rsidTr="00A96F5B">
        <w:tc>
          <w:tcPr>
            <w:tcW w:w="1502" w:type="dxa"/>
          </w:tcPr>
          <w:p w:rsidR="002100C6" w:rsidRDefault="002100C6" w:rsidP="00A96F5B"/>
        </w:tc>
        <w:tc>
          <w:tcPr>
            <w:tcW w:w="1306" w:type="dxa"/>
          </w:tcPr>
          <w:p w:rsidR="002100C6" w:rsidRDefault="002100C6" w:rsidP="00A96F5B">
            <w:r>
              <w:t>1</w:t>
            </w:r>
          </w:p>
        </w:tc>
        <w:tc>
          <w:tcPr>
            <w:tcW w:w="1080" w:type="dxa"/>
          </w:tcPr>
          <w:p w:rsidR="002100C6" w:rsidRDefault="002100C6" w:rsidP="00A96F5B">
            <w:r>
              <w:t>2</w:t>
            </w:r>
          </w:p>
        </w:tc>
        <w:tc>
          <w:tcPr>
            <w:tcW w:w="1260" w:type="dxa"/>
          </w:tcPr>
          <w:p w:rsidR="002100C6" w:rsidRDefault="002100C6" w:rsidP="00A96F5B">
            <w:r>
              <w:t>3</w:t>
            </w:r>
          </w:p>
        </w:tc>
        <w:tc>
          <w:tcPr>
            <w:tcW w:w="1080" w:type="dxa"/>
          </w:tcPr>
          <w:p w:rsidR="002100C6" w:rsidRDefault="002100C6" w:rsidP="00A96F5B">
            <w:r>
              <w:t>4</w:t>
            </w:r>
          </w:p>
        </w:tc>
        <w:tc>
          <w:tcPr>
            <w:tcW w:w="1530" w:type="dxa"/>
          </w:tcPr>
          <w:p w:rsidR="002100C6" w:rsidRDefault="002100C6" w:rsidP="00A96F5B">
            <w:r>
              <w:t>6</w:t>
            </w:r>
          </w:p>
        </w:tc>
        <w:tc>
          <w:tcPr>
            <w:tcW w:w="1710" w:type="dxa"/>
          </w:tcPr>
          <w:p w:rsidR="002100C6" w:rsidRDefault="002100C6" w:rsidP="00A96F5B">
            <w:r>
              <w:t>5</w:t>
            </w:r>
          </w:p>
        </w:tc>
      </w:tr>
      <w:tr w:rsidR="002100C6" w:rsidTr="00A96F5B">
        <w:tc>
          <w:tcPr>
            <w:tcW w:w="1502" w:type="dxa"/>
          </w:tcPr>
          <w:p w:rsidR="002100C6" w:rsidRDefault="002100C6" w:rsidP="00A96F5B"/>
        </w:tc>
        <w:tc>
          <w:tcPr>
            <w:tcW w:w="1306" w:type="dxa"/>
          </w:tcPr>
          <w:p w:rsidR="002100C6" w:rsidRDefault="002100C6" w:rsidP="00A96F5B">
            <w:r>
              <w:t>1</w:t>
            </w:r>
          </w:p>
        </w:tc>
        <w:tc>
          <w:tcPr>
            <w:tcW w:w="1080" w:type="dxa"/>
          </w:tcPr>
          <w:p w:rsidR="002100C6" w:rsidRDefault="002100C6" w:rsidP="00A96F5B">
            <w:r>
              <w:t>3</w:t>
            </w:r>
          </w:p>
        </w:tc>
        <w:tc>
          <w:tcPr>
            <w:tcW w:w="1260" w:type="dxa"/>
          </w:tcPr>
          <w:p w:rsidR="002100C6" w:rsidRDefault="002100C6" w:rsidP="00A96F5B">
            <w:r>
              <w:t>2</w:t>
            </w:r>
          </w:p>
        </w:tc>
        <w:tc>
          <w:tcPr>
            <w:tcW w:w="1080" w:type="dxa"/>
          </w:tcPr>
          <w:p w:rsidR="002100C6" w:rsidRDefault="002100C6" w:rsidP="00A96F5B">
            <w:r>
              <w:t>4</w:t>
            </w:r>
          </w:p>
        </w:tc>
        <w:tc>
          <w:tcPr>
            <w:tcW w:w="1530" w:type="dxa"/>
          </w:tcPr>
          <w:p w:rsidR="002100C6" w:rsidRDefault="002100C6" w:rsidP="00A96F5B">
            <w:r>
              <w:t>5</w:t>
            </w:r>
          </w:p>
        </w:tc>
        <w:tc>
          <w:tcPr>
            <w:tcW w:w="1710" w:type="dxa"/>
          </w:tcPr>
          <w:p w:rsidR="002100C6" w:rsidRDefault="002100C6" w:rsidP="00A96F5B">
            <w:r>
              <w:t>6</w:t>
            </w:r>
          </w:p>
        </w:tc>
      </w:tr>
      <w:tr w:rsidR="002100C6" w:rsidTr="00A96F5B">
        <w:tc>
          <w:tcPr>
            <w:tcW w:w="1502" w:type="dxa"/>
          </w:tcPr>
          <w:p w:rsidR="002100C6" w:rsidRDefault="002100C6" w:rsidP="00A96F5B">
            <w:r>
              <w:t>AVE. SCORE</w:t>
            </w:r>
          </w:p>
        </w:tc>
        <w:tc>
          <w:tcPr>
            <w:tcW w:w="1306" w:type="dxa"/>
          </w:tcPr>
          <w:p w:rsidR="002100C6" w:rsidRDefault="002100C6" w:rsidP="00A96F5B">
            <w:r>
              <w:t>1</w:t>
            </w:r>
          </w:p>
        </w:tc>
        <w:tc>
          <w:tcPr>
            <w:tcW w:w="1080" w:type="dxa"/>
          </w:tcPr>
          <w:p w:rsidR="002100C6" w:rsidRDefault="002100C6" w:rsidP="00A96F5B">
            <w:r>
              <w:t>2.5</w:t>
            </w:r>
          </w:p>
        </w:tc>
        <w:tc>
          <w:tcPr>
            <w:tcW w:w="1260" w:type="dxa"/>
          </w:tcPr>
          <w:p w:rsidR="002100C6" w:rsidRDefault="002100C6" w:rsidP="00A96F5B">
            <w:r>
              <w:t>2.75</w:t>
            </w:r>
          </w:p>
        </w:tc>
        <w:tc>
          <w:tcPr>
            <w:tcW w:w="1080" w:type="dxa"/>
          </w:tcPr>
          <w:p w:rsidR="002100C6" w:rsidRDefault="002100C6" w:rsidP="00A96F5B">
            <w:r>
              <w:t>3.75</w:t>
            </w:r>
          </w:p>
        </w:tc>
        <w:tc>
          <w:tcPr>
            <w:tcW w:w="1530" w:type="dxa"/>
          </w:tcPr>
          <w:p w:rsidR="002100C6" w:rsidRDefault="002100C6" w:rsidP="00A96F5B">
            <w:r>
              <w:t>5.5</w:t>
            </w:r>
          </w:p>
        </w:tc>
        <w:tc>
          <w:tcPr>
            <w:tcW w:w="1710" w:type="dxa"/>
          </w:tcPr>
          <w:p w:rsidR="002100C6" w:rsidRDefault="002100C6" w:rsidP="00A96F5B">
            <w:r>
              <w:t>5.5</w:t>
            </w:r>
          </w:p>
        </w:tc>
      </w:tr>
    </w:tbl>
    <w:p w:rsidR="002100C6" w:rsidRPr="00C91D0C" w:rsidRDefault="002100C6" w:rsidP="00A72F86">
      <w:pPr>
        <w:spacing w:line="240" w:lineRule="auto"/>
        <w:rPr>
          <w:rFonts w:ascii="Arial" w:hAnsi="Arial" w:cs="Arial"/>
          <w:b/>
          <w:sz w:val="24"/>
          <w:szCs w:val="24"/>
        </w:rPr>
      </w:pPr>
    </w:p>
    <w:p w:rsidR="00B95343" w:rsidRDefault="00B95343"/>
    <w:p w:rsidR="00B95343" w:rsidRDefault="00B95343"/>
    <w:p w:rsidR="00B95343" w:rsidRDefault="00B95343"/>
    <w:p w:rsidR="00B95343" w:rsidRDefault="00B95343"/>
    <w:p w:rsidR="00B95343" w:rsidRDefault="00B95343"/>
    <w:p w:rsidR="00B95343" w:rsidRDefault="00B95343"/>
    <w:p w:rsidR="00063716" w:rsidRDefault="00B95343" w:rsidP="001A58B3">
      <w:pPr>
        <w:sectPr w:rsidR="00063716" w:rsidSect="00C959DB">
          <w:type w:val="continuous"/>
          <w:pgSz w:w="12240" w:h="15840"/>
          <w:pgMar w:top="810" w:right="720" w:bottom="1170" w:left="1440" w:header="720" w:footer="720" w:gutter="0"/>
          <w:cols w:space="720"/>
          <w:docGrid w:linePitch="360"/>
        </w:sectPr>
      </w:pPr>
      <w:r>
        <w:lastRenderedPageBreak/>
        <w:t>Projects Locations (2010-2017)</w:t>
      </w:r>
      <w:r>
        <w:rPr>
          <w:noProof/>
        </w:rPr>
        <mc:AlternateContent>
          <mc:Choice Requires="wps">
            <w:drawing>
              <wp:anchor distT="0" distB="0" distL="114300" distR="114300" simplePos="0" relativeHeight="251667456" behindDoc="0" locked="0" layoutInCell="1" allowOverlap="1">
                <wp:simplePos x="0" y="0"/>
                <wp:positionH relativeFrom="column">
                  <wp:posOffset>-152400</wp:posOffset>
                </wp:positionH>
                <wp:positionV relativeFrom="paragraph">
                  <wp:posOffset>1181100</wp:posOffset>
                </wp:positionV>
                <wp:extent cx="6629400" cy="5181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6629400" cy="518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407D5" w:rsidRDefault="002407D5">
                            <w:r>
                              <w:rPr>
                                <w:noProof/>
                              </w:rPr>
                              <w:drawing>
                                <wp:inline distT="0" distB="0" distL="0" distR="0">
                                  <wp:extent cx="6440170" cy="48304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map_2017.jpg"/>
                                          <pic:cNvPicPr/>
                                        </pic:nvPicPr>
                                        <pic:blipFill>
                                          <a:blip r:embed="rId15">
                                            <a:extLst>
                                              <a:ext uri="{28A0092B-C50C-407E-A947-70E740481C1C}">
                                                <a14:useLocalDpi xmlns:a14="http://schemas.microsoft.com/office/drawing/2010/main" val="0"/>
                                              </a:ext>
                                            </a:extLst>
                                          </a:blip>
                                          <a:stretch>
                                            <a:fillRect/>
                                          </a:stretch>
                                        </pic:blipFill>
                                        <pic:spPr>
                                          <a:xfrm>
                                            <a:off x="0" y="0"/>
                                            <a:ext cx="6440170" cy="4830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9" o:spid="_x0000_s1031" type="#_x0000_t202" style="position:absolute;margin-left:-12pt;margin-top:93pt;width:522pt;height:408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" fillcolor="white [3201]" stroked="f" strokeweight=".5pt">
                <v:textbox>
                  <w:txbxContent>
                    <w:p w:rsidR="002407D5" w:rsidRDefault="002407D5">
                      <w:r>
                        <w:rPr>
                          <w:noProof/>
                        </w:rPr>
                        <w:drawing>
                          <wp:inline distT="0" distB="0" distL="0" distR="0">
                            <wp:extent cx="6440170" cy="483044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map_2017.jpg"/>
                                    <pic:cNvPicPr/>
                                  </pic:nvPicPr>
                                  <pic:blipFill>
                                    <a:blip r:embed="rId15">
                                      <a:extLst>
                                        <a:ext uri="{28A0092B-C50C-407E-A947-70E740481C1C}">
                                          <a14:useLocalDpi xmlns:a14="http://schemas.microsoft.com/office/drawing/2010/main" val="0"/>
                                        </a:ext>
                                      </a:extLst>
                                    </a:blip>
                                    <a:stretch>
                                      <a:fillRect/>
                                    </a:stretch>
                                  </pic:blipFill>
                                  <pic:spPr>
                                    <a:xfrm>
                                      <a:off x="0" y="0"/>
                                      <a:ext cx="6440170" cy="4830445"/>
                                    </a:xfrm>
                                    <a:prstGeom prst="rect">
                                      <a:avLst/>
                                    </a:prstGeom>
                                  </pic:spPr>
                                </pic:pic>
                              </a:graphicData>
                            </a:graphic>
                          </wp:inline>
                        </w:drawing>
                      </w:r>
                    </w:p>
                  </w:txbxContent>
                </v:textbox>
              </v:shape>
            </w:pict>
          </mc:Fallback>
        </mc:AlternateContent>
      </w:r>
    </w:p>
    <w:tbl>
      <w:tblPr>
        <w:tblW w:w="13032" w:type="dxa"/>
        <w:tblInd w:w="93" w:type="dxa"/>
        <w:tblLook w:val="04A0" w:firstRow="1" w:lastRow="0" w:firstColumn="1" w:lastColumn="0" w:noHBand="0" w:noVBand="1"/>
      </w:tblPr>
      <w:tblGrid>
        <w:gridCol w:w="3517"/>
        <w:gridCol w:w="440"/>
        <w:gridCol w:w="440"/>
        <w:gridCol w:w="440"/>
        <w:gridCol w:w="440"/>
        <w:gridCol w:w="768"/>
        <w:gridCol w:w="440"/>
        <w:gridCol w:w="440"/>
        <w:gridCol w:w="440"/>
        <w:gridCol w:w="787"/>
        <w:gridCol w:w="288"/>
        <w:gridCol w:w="152"/>
        <w:gridCol w:w="316"/>
        <w:gridCol w:w="134"/>
        <w:gridCol w:w="306"/>
        <w:gridCol w:w="144"/>
        <w:gridCol w:w="440"/>
        <w:gridCol w:w="34"/>
        <w:gridCol w:w="154"/>
        <w:gridCol w:w="252"/>
        <w:gridCol w:w="34"/>
        <w:gridCol w:w="164"/>
        <w:gridCol w:w="242"/>
        <w:gridCol w:w="34"/>
        <w:gridCol w:w="354"/>
        <w:gridCol w:w="900"/>
        <w:gridCol w:w="34"/>
        <w:gridCol w:w="864"/>
        <w:gridCol w:w="34"/>
      </w:tblGrid>
      <w:tr w:rsidR="00063716" w:rsidRPr="00063716" w:rsidTr="000D7359">
        <w:trPr>
          <w:trHeight w:val="300"/>
        </w:trPr>
        <w:tc>
          <w:tcPr>
            <w:tcW w:w="4397"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lastRenderedPageBreak/>
              <w:t>FY2018 Reservoir Fish Habitat Partnership Project Proposal Scoring</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28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6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61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15"/>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25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i/>
                <w:iCs/>
                <w:color w:val="000000"/>
              </w:rPr>
            </w:pPr>
            <w:r w:rsidRPr="00063716">
              <w:rPr>
                <w:rFonts w:ascii="Calibri" w:eastAsia="Times New Roman" w:hAnsi="Calibri" w:cs="Times New Roman"/>
                <w:i/>
                <w:iCs/>
                <w:color w:val="000000"/>
              </w:rPr>
              <w:t>I. Aquatic Habitat Conservation</w:t>
            </w:r>
          </w:p>
        </w:tc>
        <w:tc>
          <w:tcPr>
            <w:tcW w:w="2107" w:type="dxa"/>
            <w:gridSpan w:val="4"/>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i/>
                <w:iCs/>
                <w:color w:val="000000"/>
              </w:rPr>
            </w:pPr>
            <w:r w:rsidRPr="00063716">
              <w:rPr>
                <w:rFonts w:ascii="Calibri" w:eastAsia="Times New Roman" w:hAnsi="Calibri" w:cs="Times New Roman"/>
                <w:i/>
                <w:iCs/>
                <w:color w:val="000000"/>
              </w:rPr>
              <w:t>II. Quality of Life for Americans</w:t>
            </w:r>
          </w:p>
        </w:tc>
        <w:tc>
          <w:tcPr>
            <w:tcW w:w="3948" w:type="dxa"/>
            <w:gridSpan w:val="16"/>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i/>
                <w:iCs/>
                <w:color w:val="000000"/>
              </w:rPr>
            </w:pPr>
            <w:r w:rsidRPr="00063716">
              <w:rPr>
                <w:rFonts w:ascii="Calibri" w:eastAsia="Times New Roman" w:hAnsi="Calibri" w:cs="Times New Roman"/>
                <w:i/>
                <w:iCs/>
                <w:color w:val="000000"/>
              </w:rPr>
              <w:t>III. Partnerships, Fund leveraging, and Promotion</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3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Reservoir/Project type/Sponsor</w:t>
            </w:r>
          </w:p>
        </w:tc>
        <w:tc>
          <w:tcPr>
            <w:tcW w:w="440" w:type="dxa"/>
            <w:tcBorders>
              <w:top w:val="single" w:sz="12" w:space="0" w:color="auto"/>
              <w:left w:val="single" w:sz="12" w:space="0" w:color="auto"/>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w:t>
            </w:r>
          </w:p>
        </w:tc>
        <w:tc>
          <w:tcPr>
            <w:tcW w:w="440" w:type="dxa"/>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w:t>
            </w:r>
          </w:p>
        </w:tc>
        <w:tc>
          <w:tcPr>
            <w:tcW w:w="440" w:type="dxa"/>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w:t>
            </w:r>
          </w:p>
        </w:tc>
        <w:tc>
          <w:tcPr>
            <w:tcW w:w="440" w:type="dxa"/>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w:t>
            </w:r>
          </w:p>
        </w:tc>
        <w:tc>
          <w:tcPr>
            <w:tcW w:w="768" w:type="dxa"/>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I. Sub</w:t>
            </w:r>
          </w:p>
        </w:tc>
        <w:tc>
          <w:tcPr>
            <w:tcW w:w="440" w:type="dxa"/>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w:t>
            </w:r>
          </w:p>
        </w:tc>
        <w:tc>
          <w:tcPr>
            <w:tcW w:w="440" w:type="dxa"/>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w:t>
            </w:r>
          </w:p>
        </w:tc>
        <w:tc>
          <w:tcPr>
            <w:tcW w:w="440" w:type="dxa"/>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w:t>
            </w:r>
          </w:p>
        </w:tc>
        <w:tc>
          <w:tcPr>
            <w:tcW w:w="787" w:type="dxa"/>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II. Sub</w:t>
            </w:r>
          </w:p>
        </w:tc>
        <w:tc>
          <w:tcPr>
            <w:tcW w:w="440" w:type="dxa"/>
            <w:gridSpan w:val="2"/>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w:t>
            </w:r>
          </w:p>
        </w:tc>
        <w:tc>
          <w:tcPr>
            <w:tcW w:w="450" w:type="dxa"/>
            <w:gridSpan w:val="2"/>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w:t>
            </w:r>
          </w:p>
        </w:tc>
        <w:tc>
          <w:tcPr>
            <w:tcW w:w="450" w:type="dxa"/>
            <w:gridSpan w:val="2"/>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w:t>
            </w:r>
          </w:p>
        </w:tc>
        <w:tc>
          <w:tcPr>
            <w:tcW w:w="628" w:type="dxa"/>
            <w:gridSpan w:val="3"/>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w:t>
            </w:r>
          </w:p>
        </w:tc>
        <w:tc>
          <w:tcPr>
            <w:tcW w:w="450" w:type="dxa"/>
            <w:gridSpan w:val="3"/>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630" w:type="dxa"/>
            <w:gridSpan w:val="3"/>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w:t>
            </w:r>
          </w:p>
        </w:tc>
        <w:tc>
          <w:tcPr>
            <w:tcW w:w="900" w:type="dxa"/>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III. Sub</w:t>
            </w:r>
          </w:p>
        </w:tc>
        <w:tc>
          <w:tcPr>
            <w:tcW w:w="898" w:type="dxa"/>
            <w:gridSpan w:val="2"/>
            <w:tcBorders>
              <w:top w:val="single" w:sz="12" w:space="0" w:color="auto"/>
              <w:left w:val="nil"/>
              <w:bottom w:val="single" w:sz="12" w:space="0" w:color="auto"/>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t>Total</w:t>
            </w:r>
          </w:p>
        </w:tc>
      </w:tr>
      <w:tr w:rsidR="00063716" w:rsidRPr="00063716" w:rsidTr="000D7359">
        <w:trPr>
          <w:gridAfter w:val="1"/>
          <w:wAfter w:w="34" w:type="dxa"/>
          <w:trHeight w:val="315"/>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t xml:space="preserve">Illinois </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62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63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6045" w:type="dxa"/>
            <w:gridSpan w:val="6"/>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Shelbyville/Structure/USACE</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62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63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$30,000 </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62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63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62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63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80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275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62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63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80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270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62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63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80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245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62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63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225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95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62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63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215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62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63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80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275</w:t>
            </w:r>
          </w:p>
        </w:tc>
      </w:tr>
      <w:tr w:rsidR="00063716" w:rsidRPr="00063716" w:rsidTr="000D7359">
        <w:trPr>
          <w:gridAfter w:val="1"/>
          <w:wAfter w:w="34" w:type="dxa"/>
          <w:trHeight w:val="375"/>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708" w:type="dxa"/>
            <w:gridSpan w:val="9"/>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251</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D7359" w:rsidRDefault="00063716" w:rsidP="00063716">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Small Lakes/Structure (BMP)/</w:t>
            </w:r>
          </w:p>
          <w:p w:rsidR="00063716" w:rsidRPr="00063716" w:rsidRDefault="00063716" w:rsidP="00063716">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IL Natural History Survey</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$30,000 </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140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155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140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155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135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205</w:t>
            </w:r>
          </w:p>
        </w:tc>
      </w:tr>
      <w:tr w:rsidR="00063716" w:rsidRPr="00063716" w:rsidTr="000D7359">
        <w:trPr>
          <w:gridAfter w:val="1"/>
          <w:wAfter w:w="34" w:type="dxa"/>
          <w:trHeight w:val="375"/>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708" w:type="dxa"/>
            <w:gridSpan w:val="9"/>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sz w:val="28"/>
                <w:szCs w:val="28"/>
              </w:rPr>
            </w:pPr>
            <w:r w:rsidRPr="00063716">
              <w:rPr>
                <w:rFonts w:ascii="Calibri" w:eastAsia="Times New Roman" w:hAnsi="Calibri" w:cs="Times New Roman"/>
                <w:b/>
                <w:bCs/>
                <w:sz w:val="28"/>
                <w:szCs w:val="28"/>
              </w:rPr>
              <w:t>155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p>
        </w:tc>
      </w:tr>
      <w:tr w:rsidR="000D7359"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D7359" w:rsidRPr="00063716" w:rsidRDefault="000D7359" w:rsidP="00063716">
            <w:pPr>
              <w:spacing w:after="0" w:line="240" w:lineRule="auto"/>
              <w:rPr>
                <w:rFonts w:ascii="Calibri" w:eastAsia="Times New Roman" w:hAnsi="Calibri" w:cs="Times New Roman"/>
                <w:b/>
                <w:bCs/>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right"/>
              <w:rPr>
                <w:rFonts w:ascii="Calibri" w:eastAsia="Times New Roman" w:hAnsi="Calibri" w:cs="Times New Roman"/>
                <w:b/>
                <w:bCs/>
                <w:color w:val="000000"/>
              </w:rPr>
            </w:pPr>
          </w:p>
        </w:tc>
      </w:tr>
      <w:tr w:rsidR="000D7359"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D7359" w:rsidRPr="00063716" w:rsidRDefault="000D7359" w:rsidP="00063716">
            <w:pPr>
              <w:spacing w:after="0" w:line="240" w:lineRule="auto"/>
              <w:rPr>
                <w:rFonts w:ascii="Calibri" w:eastAsia="Times New Roman" w:hAnsi="Calibri" w:cs="Times New Roman"/>
                <w:b/>
                <w:bCs/>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right"/>
              <w:rPr>
                <w:rFonts w:ascii="Calibri" w:eastAsia="Times New Roman" w:hAnsi="Calibri" w:cs="Times New Roman"/>
                <w:b/>
                <w:bCs/>
                <w:color w:val="000000"/>
              </w:rPr>
            </w:pPr>
          </w:p>
        </w:tc>
      </w:tr>
      <w:tr w:rsidR="000D7359"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D7359" w:rsidRPr="00063716" w:rsidRDefault="000D7359" w:rsidP="00063716">
            <w:pPr>
              <w:spacing w:after="0" w:line="240" w:lineRule="auto"/>
              <w:rPr>
                <w:rFonts w:ascii="Calibri" w:eastAsia="Times New Roman" w:hAnsi="Calibri" w:cs="Times New Roman"/>
                <w:b/>
                <w:bCs/>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right"/>
              <w:rPr>
                <w:rFonts w:ascii="Calibri" w:eastAsia="Times New Roman" w:hAnsi="Calibri" w:cs="Times New Roman"/>
                <w:b/>
                <w:bCs/>
                <w:color w:val="000000"/>
              </w:rPr>
            </w:pPr>
          </w:p>
        </w:tc>
      </w:tr>
      <w:tr w:rsidR="000D7359"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D7359" w:rsidRPr="00063716" w:rsidRDefault="000D7359" w:rsidP="00063716">
            <w:pPr>
              <w:spacing w:after="0" w:line="240" w:lineRule="auto"/>
              <w:rPr>
                <w:rFonts w:ascii="Calibri" w:eastAsia="Times New Roman" w:hAnsi="Calibri" w:cs="Times New Roman"/>
                <w:b/>
                <w:bCs/>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tcPr>
          <w:p w:rsidR="000D7359" w:rsidRPr="00063716" w:rsidRDefault="000D7359"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tcPr>
          <w:p w:rsidR="000D7359" w:rsidRPr="00063716" w:rsidRDefault="000D7359" w:rsidP="00063716">
            <w:pPr>
              <w:spacing w:after="0" w:line="240" w:lineRule="auto"/>
              <w:jc w:val="right"/>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lastRenderedPageBreak/>
              <w:t>Pennsylvania</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 xml:space="preserve">Glendale/Shoreline </w:t>
            </w:r>
            <w:proofErr w:type="spellStart"/>
            <w:r w:rsidRPr="00063716">
              <w:rPr>
                <w:rFonts w:ascii="Calibri" w:eastAsia="Times New Roman" w:hAnsi="Calibri" w:cs="Times New Roman"/>
                <w:color w:val="000000"/>
              </w:rPr>
              <w:t>Stabilization;Structure</w:t>
            </w:r>
            <w:proofErr w:type="spellEnd"/>
            <w:r w:rsidRPr="00063716">
              <w:rPr>
                <w:rFonts w:ascii="Calibri" w:eastAsia="Times New Roman" w:hAnsi="Calibri" w:cs="Times New Roman"/>
                <w:color w:val="000000"/>
              </w:rPr>
              <w:t>/Cambria Co.</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$30,000 </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245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235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250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210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265</w:t>
            </w:r>
          </w:p>
        </w:tc>
      </w:tr>
      <w:tr w:rsidR="00063716" w:rsidRPr="00063716" w:rsidTr="000D7359">
        <w:trPr>
          <w:gridAfter w:val="1"/>
          <w:wAfter w:w="34" w:type="dxa"/>
          <w:trHeight w:val="375"/>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708" w:type="dxa"/>
            <w:gridSpan w:val="9"/>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241</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roofErr w:type="spellStart"/>
            <w:r w:rsidRPr="00063716">
              <w:rPr>
                <w:rFonts w:ascii="Calibri" w:eastAsia="Times New Roman" w:hAnsi="Calibri" w:cs="Times New Roman"/>
                <w:color w:val="000000"/>
              </w:rPr>
              <w:t>Minsi</w:t>
            </w:r>
            <w:proofErr w:type="spellEnd"/>
            <w:r w:rsidRPr="00063716">
              <w:rPr>
                <w:rFonts w:ascii="Calibri" w:eastAsia="Times New Roman" w:hAnsi="Calibri" w:cs="Times New Roman"/>
                <w:color w:val="000000"/>
              </w:rPr>
              <w:t xml:space="preserve">/Shoreline </w:t>
            </w:r>
            <w:proofErr w:type="spellStart"/>
            <w:r w:rsidRPr="00063716">
              <w:rPr>
                <w:rFonts w:ascii="Calibri" w:eastAsia="Times New Roman" w:hAnsi="Calibri" w:cs="Times New Roman"/>
                <w:color w:val="000000"/>
              </w:rPr>
              <w:t>Stabilization;Structure</w:t>
            </w:r>
            <w:proofErr w:type="spellEnd"/>
            <w:r w:rsidRPr="00063716">
              <w:rPr>
                <w:rFonts w:ascii="Calibri" w:eastAsia="Times New Roman" w:hAnsi="Calibri" w:cs="Times New Roman"/>
                <w:color w:val="000000"/>
              </w:rPr>
              <w:t xml:space="preserve">/Northampton Co. </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$30,000 </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255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235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245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240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265</w:t>
            </w:r>
          </w:p>
        </w:tc>
      </w:tr>
      <w:tr w:rsidR="00063716" w:rsidRPr="00063716" w:rsidTr="000D7359">
        <w:trPr>
          <w:gridAfter w:val="1"/>
          <w:wAfter w:w="34" w:type="dxa"/>
          <w:trHeight w:val="375"/>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708" w:type="dxa"/>
            <w:gridSpan w:val="9"/>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248</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t>Georgia/South Carolina</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Strom Thurmond/native vegetation/USACE</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$18,000 </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225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90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5</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175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95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195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210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150</w:t>
            </w:r>
          </w:p>
        </w:tc>
      </w:tr>
      <w:tr w:rsidR="00063716" w:rsidRPr="00063716" w:rsidTr="000D7359">
        <w:trPr>
          <w:gridAfter w:val="1"/>
          <w:wAfter w:w="34" w:type="dxa"/>
          <w:trHeight w:val="375"/>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708" w:type="dxa"/>
            <w:gridSpan w:val="9"/>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sz w:val="28"/>
                <w:szCs w:val="28"/>
              </w:rPr>
            </w:pPr>
            <w:r w:rsidRPr="00063716">
              <w:rPr>
                <w:rFonts w:ascii="Calibri" w:eastAsia="Times New Roman" w:hAnsi="Calibri" w:cs="Times New Roman"/>
                <w:b/>
                <w:bCs/>
                <w:sz w:val="28"/>
                <w:szCs w:val="28"/>
              </w:rPr>
              <w:t>191</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lastRenderedPageBreak/>
              <w:t>Texas</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 xml:space="preserve">Bois </w:t>
            </w:r>
            <w:proofErr w:type="spellStart"/>
            <w:r w:rsidRPr="00063716">
              <w:rPr>
                <w:rFonts w:ascii="Calibri" w:eastAsia="Times New Roman" w:hAnsi="Calibri" w:cs="Times New Roman"/>
                <w:color w:val="000000"/>
              </w:rPr>
              <w:t>d'Arc</w:t>
            </w:r>
            <w:proofErr w:type="spellEnd"/>
            <w:r w:rsidRPr="00063716">
              <w:rPr>
                <w:rFonts w:ascii="Calibri" w:eastAsia="Times New Roman" w:hAnsi="Calibri" w:cs="Times New Roman"/>
                <w:color w:val="000000"/>
              </w:rPr>
              <w:t>/Structure/TPWD</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$26,221 </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210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90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195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230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245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235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250</w:t>
            </w:r>
          </w:p>
        </w:tc>
      </w:tr>
      <w:tr w:rsidR="00063716" w:rsidRPr="00063716" w:rsidTr="000D7359">
        <w:trPr>
          <w:gridAfter w:val="1"/>
          <w:wAfter w:w="34" w:type="dxa"/>
          <w:trHeight w:val="375"/>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708" w:type="dxa"/>
            <w:gridSpan w:val="9"/>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228</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Lake Wichita/</w:t>
            </w:r>
            <w:proofErr w:type="spellStart"/>
            <w:r w:rsidRPr="00063716">
              <w:rPr>
                <w:rFonts w:ascii="Calibri" w:eastAsia="Times New Roman" w:hAnsi="Calibri" w:cs="Times New Roman"/>
                <w:color w:val="000000"/>
              </w:rPr>
              <w:t>Structure;Sediment</w:t>
            </w:r>
            <w:proofErr w:type="spellEnd"/>
            <w:r w:rsidRPr="00063716">
              <w:rPr>
                <w:rFonts w:ascii="Calibri" w:eastAsia="Times New Roman" w:hAnsi="Calibri" w:cs="Times New Roman"/>
                <w:color w:val="000000"/>
              </w:rPr>
              <w:t>/TPWD</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$30,000 </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130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265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240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265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225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90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80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215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28" w:type="dxa"/>
            <w:gridSpan w:val="5"/>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90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220</w:t>
            </w:r>
          </w:p>
        </w:tc>
      </w:tr>
      <w:tr w:rsidR="00063716" w:rsidRPr="00063716" w:rsidTr="000D7359">
        <w:trPr>
          <w:gridAfter w:val="1"/>
          <w:wAfter w:w="34" w:type="dxa"/>
          <w:trHeight w:val="375"/>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2168" w:type="dxa"/>
            <w:gridSpan w:val="9"/>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238</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t>Arkansas</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FF0000"/>
              </w:rPr>
            </w:pPr>
          </w:p>
        </w:tc>
      </w:tr>
      <w:tr w:rsidR="00063716" w:rsidRPr="00063716" w:rsidTr="000D7359">
        <w:trPr>
          <w:gridAfter w:val="1"/>
          <w:wAfter w:w="34" w:type="dxa"/>
          <w:trHeight w:val="300"/>
        </w:trPr>
        <w:tc>
          <w:tcPr>
            <w:tcW w:w="4837" w:type="dxa"/>
            <w:gridSpan w:val="4"/>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Poinsett/Structure/AGFC</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$30,000 </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230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90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195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135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260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230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155</w:t>
            </w:r>
          </w:p>
        </w:tc>
      </w:tr>
      <w:tr w:rsidR="00063716" w:rsidRPr="00063716" w:rsidTr="000D7359">
        <w:trPr>
          <w:gridAfter w:val="1"/>
          <w:wAfter w:w="34" w:type="dxa"/>
          <w:trHeight w:val="375"/>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320" w:type="dxa"/>
            <w:gridSpan w:val="7"/>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214</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lastRenderedPageBreak/>
              <w:t>Ohio</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Buckeye/</w:t>
            </w:r>
            <w:proofErr w:type="spellStart"/>
            <w:r w:rsidRPr="00063716">
              <w:rPr>
                <w:rFonts w:ascii="Calibri" w:eastAsia="Times New Roman" w:hAnsi="Calibri" w:cs="Times New Roman"/>
                <w:color w:val="000000"/>
              </w:rPr>
              <w:t>Siltation;Structure</w:t>
            </w:r>
            <w:proofErr w:type="spellEnd"/>
            <w:r w:rsidRPr="00063716">
              <w:rPr>
                <w:rFonts w:ascii="Calibri" w:eastAsia="Times New Roman" w:hAnsi="Calibri" w:cs="Times New Roman"/>
                <w:color w:val="000000"/>
              </w:rPr>
              <w:t>/OH BASS Nation</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$30,000 </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85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180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260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b/>
                <w:bCs/>
                <w:color w:val="FF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210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90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185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210</w:t>
            </w:r>
          </w:p>
        </w:tc>
      </w:tr>
      <w:tr w:rsidR="00063716" w:rsidRPr="00063716" w:rsidTr="000D7359">
        <w:trPr>
          <w:gridAfter w:val="1"/>
          <w:wAfter w:w="34" w:type="dxa"/>
          <w:trHeight w:val="42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320" w:type="dxa"/>
            <w:gridSpan w:val="7"/>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sz w:val="32"/>
                <w:szCs w:val="32"/>
              </w:rPr>
            </w:pPr>
            <w:r w:rsidRPr="00063716">
              <w:rPr>
                <w:rFonts w:ascii="Calibri" w:eastAsia="Times New Roman" w:hAnsi="Calibri" w:cs="Times New Roman"/>
                <w:b/>
                <w:bCs/>
                <w:color w:val="000000"/>
                <w:sz w:val="32"/>
                <w:szCs w:val="32"/>
              </w:rPr>
              <w:t>209</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t>New Mexico</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r w:rsidRPr="00063716">
              <w:rPr>
                <w:rFonts w:ascii="Calibri" w:eastAsia="Times New Roman" w:hAnsi="Calibri" w:cs="Times New Roman"/>
                <w:color w:val="000000"/>
              </w:rPr>
              <w:t>Elephant Butte/Structure/NM BASS</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$25,000 </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b/>
                <w:bCs/>
                <w:color w:val="FF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FF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220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270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145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245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190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215</w:t>
            </w:r>
          </w:p>
        </w:tc>
      </w:tr>
      <w:tr w:rsidR="00063716" w:rsidRPr="00063716" w:rsidTr="000D7359">
        <w:trPr>
          <w:gridAfter w:val="1"/>
          <w:wAfter w:w="34" w:type="dxa"/>
          <w:trHeight w:val="375"/>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320" w:type="dxa"/>
            <w:gridSpan w:val="7"/>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229</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b/>
                <w:bCs/>
                <w:color w:val="FF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FF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r w:rsidRPr="00063716">
              <w:rPr>
                <w:rFonts w:ascii="Calibri" w:eastAsia="Times New Roman" w:hAnsi="Calibri" w:cs="Times New Roman"/>
                <w:b/>
                <w:bCs/>
                <w:color w:val="000000"/>
              </w:rPr>
              <w:t>Tennessee</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roofErr w:type="spellStart"/>
            <w:r w:rsidRPr="00063716">
              <w:rPr>
                <w:rFonts w:ascii="Calibri" w:eastAsia="Times New Roman" w:hAnsi="Calibri" w:cs="Times New Roman"/>
                <w:color w:val="000000"/>
              </w:rPr>
              <w:t>Tims</w:t>
            </w:r>
            <w:proofErr w:type="spellEnd"/>
            <w:r w:rsidRPr="00063716">
              <w:rPr>
                <w:rFonts w:ascii="Calibri" w:eastAsia="Times New Roman" w:hAnsi="Calibri" w:cs="Times New Roman"/>
                <w:color w:val="000000"/>
              </w:rPr>
              <w:t xml:space="preserve"> Ford/Structure/TWRA</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color w:val="000000"/>
              </w:rPr>
            </w:pPr>
            <w:r w:rsidRPr="00063716">
              <w:rPr>
                <w:rFonts w:ascii="Calibri" w:eastAsia="Times New Roman" w:hAnsi="Calibri" w:cs="Times New Roman"/>
                <w:color w:val="000000"/>
              </w:rPr>
              <w:t xml:space="preserve">$12,465 </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b/>
                <w:bCs/>
                <w:color w:val="000000"/>
              </w:rPr>
            </w:pP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38</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173</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60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115</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33</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178</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25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5</w:t>
            </w: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rPr>
            </w:pPr>
            <w:r w:rsidRPr="00063716">
              <w:rPr>
                <w:rFonts w:ascii="Calibri" w:eastAsia="Times New Roman" w:hAnsi="Calibri" w:cs="Times New Roman"/>
              </w:rPr>
              <w:t>10</w:t>
            </w: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0</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40</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rPr>
            </w:pPr>
            <w:r w:rsidRPr="00063716">
              <w:rPr>
                <w:rFonts w:ascii="Calibri" w:eastAsia="Times New Roman" w:hAnsi="Calibri" w:cs="Times New Roman"/>
                <w:b/>
                <w:bCs/>
              </w:rPr>
              <w:t>120</w:t>
            </w:r>
          </w:p>
        </w:tc>
      </w:tr>
      <w:tr w:rsidR="00063716" w:rsidRPr="00063716" w:rsidTr="000D7359">
        <w:trPr>
          <w:gridAfter w:val="1"/>
          <w:wAfter w:w="34" w:type="dxa"/>
          <w:trHeight w:val="300"/>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70</w:t>
            </w: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r w:rsidRPr="00063716">
              <w:rPr>
                <w:rFonts w:ascii="Calibri" w:eastAsia="Times New Roman" w:hAnsi="Calibri" w:cs="Times New Roman"/>
                <w:color w:val="000000"/>
              </w:rPr>
              <w:t>35</w:t>
            </w: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rPr>
            </w:pPr>
            <w:r w:rsidRPr="00063716">
              <w:rPr>
                <w:rFonts w:ascii="Calibri" w:eastAsia="Times New Roman" w:hAnsi="Calibri" w:cs="Times New Roman"/>
                <w:b/>
                <w:bCs/>
                <w:color w:val="000000"/>
              </w:rPr>
              <w:t>140</w:t>
            </w:r>
          </w:p>
        </w:tc>
      </w:tr>
      <w:tr w:rsidR="00063716" w:rsidRPr="00063716" w:rsidTr="000D7359">
        <w:trPr>
          <w:gridAfter w:val="1"/>
          <w:wAfter w:w="34" w:type="dxa"/>
          <w:trHeight w:val="375"/>
        </w:trPr>
        <w:tc>
          <w:tcPr>
            <w:tcW w:w="351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68"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787" w:type="dxa"/>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4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450"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1320" w:type="dxa"/>
            <w:gridSpan w:val="7"/>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b/>
                <w:bCs/>
                <w:color w:val="FF0000"/>
              </w:rPr>
            </w:pPr>
            <w:r w:rsidRPr="00063716">
              <w:rPr>
                <w:rFonts w:ascii="Calibri" w:eastAsia="Times New Roman" w:hAnsi="Calibri" w:cs="Times New Roman"/>
                <w:b/>
                <w:bCs/>
                <w:color w:val="FF0000"/>
              </w:rPr>
              <w:t>Ave. Score</w:t>
            </w:r>
          </w:p>
        </w:tc>
        <w:tc>
          <w:tcPr>
            <w:tcW w:w="1288" w:type="dxa"/>
            <w:gridSpan w:val="3"/>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center"/>
              <w:rPr>
                <w:rFonts w:ascii="Calibri" w:eastAsia="Times New Roman" w:hAnsi="Calibri" w:cs="Times New Roman"/>
                <w:color w:val="000000"/>
              </w:rPr>
            </w:pPr>
          </w:p>
        </w:tc>
        <w:tc>
          <w:tcPr>
            <w:tcW w:w="898" w:type="dxa"/>
            <w:gridSpan w:val="2"/>
            <w:tcBorders>
              <w:top w:val="nil"/>
              <w:left w:val="nil"/>
              <w:bottom w:val="nil"/>
              <w:right w:val="nil"/>
            </w:tcBorders>
            <w:shd w:val="clear" w:color="auto" w:fill="auto"/>
            <w:noWrap/>
            <w:vAlign w:val="bottom"/>
            <w:hideMark/>
          </w:tcPr>
          <w:p w:rsidR="00063716" w:rsidRPr="00063716" w:rsidRDefault="00063716" w:rsidP="00063716">
            <w:pPr>
              <w:spacing w:after="0" w:line="240" w:lineRule="auto"/>
              <w:jc w:val="right"/>
              <w:rPr>
                <w:rFonts w:ascii="Calibri" w:eastAsia="Times New Roman" w:hAnsi="Calibri" w:cs="Times New Roman"/>
                <w:b/>
                <w:bCs/>
                <w:color w:val="000000"/>
                <w:sz w:val="28"/>
                <w:szCs w:val="28"/>
              </w:rPr>
            </w:pPr>
            <w:r w:rsidRPr="00063716">
              <w:rPr>
                <w:rFonts w:ascii="Calibri" w:eastAsia="Times New Roman" w:hAnsi="Calibri" w:cs="Times New Roman"/>
                <w:b/>
                <w:bCs/>
                <w:color w:val="000000"/>
                <w:sz w:val="28"/>
                <w:szCs w:val="28"/>
              </w:rPr>
              <w:t>145</w:t>
            </w:r>
          </w:p>
        </w:tc>
      </w:tr>
    </w:tbl>
    <w:p w:rsidR="003151B9" w:rsidRDefault="003151B9" w:rsidP="001A58B3"/>
    <w:sectPr w:rsidR="003151B9" w:rsidSect="00063716">
      <w:pgSz w:w="15840" w:h="12240" w:orient="landscape"/>
      <w:pgMar w:top="1440" w:right="810" w:bottom="720" w:left="117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44E" w:rsidRDefault="00D0244E" w:rsidP="001F332A">
      <w:pPr>
        <w:spacing w:after="0" w:line="240" w:lineRule="auto"/>
      </w:pPr>
      <w:r>
        <w:separator/>
      </w:r>
    </w:p>
  </w:endnote>
  <w:endnote w:type="continuationSeparator" w:id="0">
    <w:p w:rsidR="00D0244E" w:rsidRDefault="00D0244E" w:rsidP="001F33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589284"/>
      <w:docPartObj>
        <w:docPartGallery w:val="Page Numbers (Bottom of Page)"/>
        <w:docPartUnique/>
      </w:docPartObj>
    </w:sdtPr>
    <w:sdtEndPr>
      <w:rPr>
        <w:noProof/>
      </w:rPr>
    </w:sdtEndPr>
    <w:sdtContent>
      <w:p w:rsidR="002407D5" w:rsidRDefault="002407D5">
        <w:pPr>
          <w:pStyle w:val="Footer"/>
          <w:jc w:val="center"/>
        </w:pPr>
        <w:r>
          <w:fldChar w:fldCharType="begin"/>
        </w:r>
        <w:r>
          <w:instrText xml:space="preserve"> PAGE   \* MERGEFORMAT </w:instrText>
        </w:r>
        <w:r>
          <w:fldChar w:fldCharType="separate"/>
        </w:r>
        <w:r w:rsidR="009E0252">
          <w:rPr>
            <w:noProof/>
          </w:rPr>
          <w:t>12</w:t>
        </w:r>
        <w:r>
          <w:rPr>
            <w:noProof/>
          </w:rPr>
          <w:fldChar w:fldCharType="end"/>
        </w:r>
      </w:p>
    </w:sdtContent>
  </w:sdt>
  <w:p w:rsidR="002407D5" w:rsidRDefault="002407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44E" w:rsidRDefault="00D0244E" w:rsidP="001F332A">
      <w:pPr>
        <w:spacing w:after="0" w:line="240" w:lineRule="auto"/>
      </w:pPr>
      <w:r>
        <w:separator/>
      </w:r>
    </w:p>
  </w:footnote>
  <w:footnote w:type="continuationSeparator" w:id="0">
    <w:p w:rsidR="00D0244E" w:rsidRDefault="00D0244E" w:rsidP="001F33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4090003"/>
    <w:lvl w:ilvl="0">
      <w:start w:val="1"/>
      <w:numFmt w:val="bullet"/>
      <w:lvlText w:val="o"/>
      <w:lvlJc w:val="left"/>
      <w:pPr>
        <w:ind w:left="1080" w:hanging="360"/>
      </w:pPr>
      <w:rPr>
        <w:rFonts w:ascii="Courier New" w:hAnsi="Courier New" w:cs="Courier New" w:hint="default"/>
      </w:rPr>
    </w:lvl>
  </w:abstractNum>
  <w:abstractNum w:abstractNumId="1">
    <w:nsid w:val="03C4219D"/>
    <w:multiLevelType w:val="hybridMultilevel"/>
    <w:tmpl w:val="950A0BB2"/>
    <w:lvl w:ilvl="0" w:tplc="F1747102">
      <w:start w:val="1"/>
      <w:numFmt w:val="upperLetter"/>
      <w:lvlText w:val="%1."/>
      <w:lvlJc w:val="left"/>
      <w:pPr>
        <w:ind w:left="462" w:hanging="361"/>
        <w:jc w:val="left"/>
      </w:pPr>
      <w:rPr>
        <w:rFonts w:hint="default"/>
        <w:b/>
        <w:bCs/>
        <w:spacing w:val="-9"/>
        <w:w w:val="99"/>
      </w:rPr>
    </w:lvl>
    <w:lvl w:ilvl="1" w:tplc="DB6084E2">
      <w:start w:val="1"/>
      <w:numFmt w:val="decimal"/>
      <w:lvlText w:val="%2."/>
      <w:lvlJc w:val="left"/>
      <w:pPr>
        <w:ind w:left="1183" w:hanging="361"/>
        <w:jc w:val="right"/>
      </w:pPr>
      <w:rPr>
        <w:rFonts w:hint="default"/>
        <w:spacing w:val="-22"/>
        <w:w w:val="99"/>
      </w:rPr>
    </w:lvl>
    <w:lvl w:ilvl="2" w:tplc="39EC9BF6">
      <w:numFmt w:val="bullet"/>
      <w:lvlText w:val=""/>
      <w:lvlJc w:val="left"/>
      <w:pPr>
        <w:ind w:left="2320" w:hanging="361"/>
      </w:pPr>
      <w:rPr>
        <w:rFonts w:ascii="Symbol" w:eastAsia="Symbol" w:hAnsi="Symbol" w:cs="Symbol" w:hint="default"/>
        <w:w w:val="100"/>
        <w:sz w:val="24"/>
        <w:szCs w:val="24"/>
      </w:rPr>
    </w:lvl>
    <w:lvl w:ilvl="3" w:tplc="D6340F18">
      <w:numFmt w:val="bullet"/>
      <w:lvlText w:val="•"/>
      <w:lvlJc w:val="left"/>
      <w:pPr>
        <w:ind w:left="3175" w:hanging="361"/>
      </w:pPr>
      <w:rPr>
        <w:rFonts w:hint="default"/>
      </w:rPr>
    </w:lvl>
    <w:lvl w:ilvl="4" w:tplc="74EE613E">
      <w:numFmt w:val="bullet"/>
      <w:lvlText w:val="•"/>
      <w:lvlJc w:val="left"/>
      <w:pPr>
        <w:ind w:left="4030" w:hanging="361"/>
      </w:pPr>
      <w:rPr>
        <w:rFonts w:hint="default"/>
      </w:rPr>
    </w:lvl>
    <w:lvl w:ilvl="5" w:tplc="E916891C">
      <w:numFmt w:val="bullet"/>
      <w:lvlText w:val="•"/>
      <w:lvlJc w:val="left"/>
      <w:pPr>
        <w:ind w:left="4885" w:hanging="361"/>
      </w:pPr>
      <w:rPr>
        <w:rFonts w:hint="default"/>
      </w:rPr>
    </w:lvl>
    <w:lvl w:ilvl="6" w:tplc="75D83D50">
      <w:numFmt w:val="bullet"/>
      <w:lvlText w:val="•"/>
      <w:lvlJc w:val="left"/>
      <w:pPr>
        <w:ind w:left="5740" w:hanging="361"/>
      </w:pPr>
      <w:rPr>
        <w:rFonts w:hint="default"/>
      </w:rPr>
    </w:lvl>
    <w:lvl w:ilvl="7" w:tplc="A4E8FEA2">
      <w:numFmt w:val="bullet"/>
      <w:lvlText w:val="•"/>
      <w:lvlJc w:val="left"/>
      <w:pPr>
        <w:ind w:left="6595" w:hanging="361"/>
      </w:pPr>
      <w:rPr>
        <w:rFonts w:hint="default"/>
      </w:rPr>
    </w:lvl>
    <w:lvl w:ilvl="8" w:tplc="16FAF766">
      <w:numFmt w:val="bullet"/>
      <w:lvlText w:val="•"/>
      <w:lvlJc w:val="left"/>
      <w:pPr>
        <w:ind w:left="7450" w:hanging="361"/>
      </w:pPr>
      <w:rPr>
        <w:rFonts w:hint="default"/>
      </w:rPr>
    </w:lvl>
  </w:abstractNum>
  <w:abstractNum w:abstractNumId="2">
    <w:nsid w:val="0C555B71"/>
    <w:multiLevelType w:val="hybridMultilevel"/>
    <w:tmpl w:val="927E85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30D1A08"/>
    <w:multiLevelType w:val="hybridMultilevel"/>
    <w:tmpl w:val="9866F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12598A"/>
    <w:multiLevelType w:val="hybridMultilevel"/>
    <w:tmpl w:val="A1641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432307"/>
    <w:multiLevelType w:val="hybridMultilevel"/>
    <w:tmpl w:val="F6327FAA"/>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
    <w:nsid w:val="1E420250"/>
    <w:multiLevelType w:val="hybridMultilevel"/>
    <w:tmpl w:val="4440B8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7F2302"/>
    <w:multiLevelType w:val="multilevel"/>
    <w:tmpl w:val="0409001D"/>
    <w:lvl w:ilvl="0">
      <w:start w:val="1"/>
      <w:numFmt w:val="decimal"/>
      <w:lvlText w:val="%1)"/>
      <w:lvlJc w:val="left"/>
      <w:pPr>
        <w:ind w:left="361" w:hanging="360"/>
      </w:pPr>
    </w:lvl>
    <w:lvl w:ilvl="1">
      <w:start w:val="1"/>
      <w:numFmt w:val="lowerLetter"/>
      <w:lvlText w:val="%2)"/>
      <w:lvlJc w:val="left"/>
      <w:pPr>
        <w:ind w:left="721" w:hanging="360"/>
      </w:pPr>
    </w:lvl>
    <w:lvl w:ilvl="2">
      <w:start w:val="1"/>
      <w:numFmt w:val="lowerRoman"/>
      <w:lvlText w:val="%3)"/>
      <w:lvlJc w:val="left"/>
      <w:pPr>
        <w:ind w:left="1081" w:hanging="360"/>
      </w:pPr>
    </w:lvl>
    <w:lvl w:ilvl="3">
      <w:start w:val="1"/>
      <w:numFmt w:val="decimal"/>
      <w:lvlText w:val="(%4)"/>
      <w:lvlJc w:val="left"/>
      <w:pPr>
        <w:ind w:left="1441" w:hanging="360"/>
      </w:pPr>
    </w:lvl>
    <w:lvl w:ilvl="4">
      <w:start w:val="1"/>
      <w:numFmt w:val="lowerLetter"/>
      <w:lvlText w:val="(%5)"/>
      <w:lvlJc w:val="left"/>
      <w:pPr>
        <w:ind w:left="1801" w:hanging="360"/>
      </w:pPr>
    </w:lvl>
    <w:lvl w:ilvl="5">
      <w:start w:val="1"/>
      <w:numFmt w:val="lowerRoman"/>
      <w:lvlText w:val="(%6)"/>
      <w:lvlJc w:val="left"/>
      <w:pPr>
        <w:ind w:left="2161" w:hanging="360"/>
      </w:pPr>
    </w:lvl>
    <w:lvl w:ilvl="6">
      <w:start w:val="1"/>
      <w:numFmt w:val="decimal"/>
      <w:lvlText w:val="%7."/>
      <w:lvlJc w:val="left"/>
      <w:pPr>
        <w:ind w:left="2521" w:hanging="360"/>
      </w:pPr>
    </w:lvl>
    <w:lvl w:ilvl="7">
      <w:start w:val="1"/>
      <w:numFmt w:val="lowerLetter"/>
      <w:lvlText w:val="%8."/>
      <w:lvlJc w:val="left"/>
      <w:pPr>
        <w:ind w:left="2881" w:hanging="360"/>
      </w:pPr>
    </w:lvl>
    <w:lvl w:ilvl="8">
      <w:start w:val="1"/>
      <w:numFmt w:val="lowerRoman"/>
      <w:lvlText w:val="%9."/>
      <w:lvlJc w:val="left"/>
      <w:pPr>
        <w:ind w:left="3241" w:hanging="360"/>
      </w:pPr>
    </w:lvl>
  </w:abstractNum>
  <w:abstractNum w:abstractNumId="8">
    <w:nsid w:val="1F7C1A83"/>
    <w:multiLevelType w:val="hybridMultilevel"/>
    <w:tmpl w:val="B998A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B6254C"/>
    <w:multiLevelType w:val="hybridMultilevel"/>
    <w:tmpl w:val="39EA10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20DC454F"/>
    <w:multiLevelType w:val="hybridMultilevel"/>
    <w:tmpl w:val="594C1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F335F6"/>
    <w:multiLevelType w:val="multilevel"/>
    <w:tmpl w:val="D19261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rPr>
    </w:lvl>
    <w:lvl w:ilvl="4">
      <w:start w:val="1"/>
      <w:numFmt w:val="lowerLetter"/>
      <w:lvlText w:val="(%5)"/>
      <w:lvlJc w:val="left"/>
      <w:pPr>
        <w:ind w:left="1800" w:hanging="360"/>
      </w:pPr>
      <w:rPr>
        <w:rFonts w:hint="default"/>
      </w:rPr>
    </w:lvl>
    <w:lvl w:ilvl="5">
      <w:start w:val="6"/>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23176D63"/>
    <w:multiLevelType w:val="hybridMultilevel"/>
    <w:tmpl w:val="804694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254D4505"/>
    <w:multiLevelType w:val="hybridMultilevel"/>
    <w:tmpl w:val="374811C0"/>
    <w:lvl w:ilvl="0" w:tplc="61928004">
      <w:start w:val="1"/>
      <w:numFmt w:val="bullet"/>
      <w:lvlText w:val="•"/>
      <w:lvlJc w:val="left"/>
      <w:pPr>
        <w:tabs>
          <w:tab w:val="num" w:pos="720"/>
        </w:tabs>
        <w:ind w:left="720" w:hanging="360"/>
      </w:pPr>
      <w:rPr>
        <w:rFonts w:ascii="Times New Roman" w:hAnsi="Times New Roman" w:hint="default"/>
      </w:rPr>
    </w:lvl>
    <w:lvl w:ilvl="1" w:tplc="95F42824">
      <w:start w:val="901"/>
      <w:numFmt w:val="bullet"/>
      <w:lvlText w:val="–"/>
      <w:lvlJc w:val="left"/>
      <w:pPr>
        <w:tabs>
          <w:tab w:val="num" w:pos="1440"/>
        </w:tabs>
        <w:ind w:left="1440" w:hanging="360"/>
      </w:pPr>
      <w:rPr>
        <w:rFonts w:ascii="Times New Roman" w:hAnsi="Times New Roman" w:hint="default"/>
      </w:rPr>
    </w:lvl>
    <w:lvl w:ilvl="2" w:tplc="6408E53E">
      <w:start w:val="1"/>
      <w:numFmt w:val="bullet"/>
      <w:lvlText w:val="•"/>
      <w:lvlJc w:val="left"/>
      <w:pPr>
        <w:tabs>
          <w:tab w:val="num" w:pos="2160"/>
        </w:tabs>
        <w:ind w:left="2160" w:hanging="360"/>
      </w:pPr>
      <w:rPr>
        <w:rFonts w:ascii="Times New Roman" w:hAnsi="Times New Roman" w:hint="default"/>
      </w:rPr>
    </w:lvl>
    <w:lvl w:ilvl="3" w:tplc="2C088A16">
      <w:start w:val="1"/>
      <w:numFmt w:val="bullet"/>
      <w:lvlText w:val="•"/>
      <w:lvlJc w:val="left"/>
      <w:pPr>
        <w:tabs>
          <w:tab w:val="num" w:pos="2880"/>
        </w:tabs>
        <w:ind w:left="2880" w:hanging="360"/>
      </w:pPr>
      <w:rPr>
        <w:rFonts w:ascii="Times New Roman" w:hAnsi="Times New Roman" w:hint="default"/>
      </w:rPr>
    </w:lvl>
    <w:lvl w:ilvl="4" w:tplc="F18C2170">
      <w:start w:val="1"/>
      <w:numFmt w:val="bullet"/>
      <w:lvlText w:val="•"/>
      <w:lvlJc w:val="left"/>
      <w:pPr>
        <w:tabs>
          <w:tab w:val="num" w:pos="3600"/>
        </w:tabs>
        <w:ind w:left="3600" w:hanging="360"/>
      </w:pPr>
      <w:rPr>
        <w:rFonts w:ascii="Times New Roman" w:hAnsi="Times New Roman" w:hint="default"/>
      </w:rPr>
    </w:lvl>
    <w:lvl w:ilvl="5" w:tplc="20CED614">
      <w:start w:val="1"/>
      <w:numFmt w:val="bullet"/>
      <w:lvlText w:val="•"/>
      <w:lvlJc w:val="left"/>
      <w:pPr>
        <w:tabs>
          <w:tab w:val="num" w:pos="4320"/>
        </w:tabs>
        <w:ind w:left="4320" w:hanging="360"/>
      </w:pPr>
      <w:rPr>
        <w:rFonts w:ascii="Times New Roman" w:hAnsi="Times New Roman" w:hint="default"/>
      </w:rPr>
    </w:lvl>
    <w:lvl w:ilvl="6" w:tplc="04B29D8C">
      <w:start w:val="1"/>
      <w:numFmt w:val="bullet"/>
      <w:lvlText w:val="•"/>
      <w:lvlJc w:val="left"/>
      <w:pPr>
        <w:tabs>
          <w:tab w:val="num" w:pos="5040"/>
        </w:tabs>
        <w:ind w:left="5040" w:hanging="360"/>
      </w:pPr>
      <w:rPr>
        <w:rFonts w:ascii="Times New Roman" w:hAnsi="Times New Roman" w:hint="default"/>
        <w:color w:val="auto"/>
      </w:rPr>
    </w:lvl>
    <w:lvl w:ilvl="7" w:tplc="5E0E93E8">
      <w:start w:val="1"/>
      <w:numFmt w:val="bullet"/>
      <w:lvlText w:val="•"/>
      <w:lvlJc w:val="left"/>
      <w:pPr>
        <w:tabs>
          <w:tab w:val="num" w:pos="5760"/>
        </w:tabs>
        <w:ind w:left="5760" w:hanging="360"/>
      </w:pPr>
      <w:rPr>
        <w:rFonts w:ascii="Times New Roman" w:hAnsi="Times New Roman" w:hint="default"/>
        <w:color w:val="auto"/>
      </w:rPr>
    </w:lvl>
    <w:lvl w:ilvl="8" w:tplc="A5286BB4"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C6904C4"/>
    <w:multiLevelType w:val="hybridMultilevel"/>
    <w:tmpl w:val="114E46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F12DF7"/>
    <w:multiLevelType w:val="multilevel"/>
    <w:tmpl w:val="F110AB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53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B642B92"/>
    <w:multiLevelType w:val="hybridMultilevel"/>
    <w:tmpl w:val="44D40E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F2949B2"/>
    <w:multiLevelType w:val="hybridMultilevel"/>
    <w:tmpl w:val="D0D658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DF4AC510">
      <w:start w:val="1"/>
      <w:numFmt w:val="bullet"/>
      <w:lvlText w:val="-"/>
      <w:lvlJc w:val="left"/>
      <w:pPr>
        <w:ind w:left="1800" w:hanging="360"/>
      </w:pPr>
      <w:rPr>
        <w:rFonts w:ascii="Calibri" w:eastAsiaTheme="minorHAnsi" w:hAnsi="Calibri" w:cstheme="minorBidi"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69F161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472B056F"/>
    <w:multiLevelType w:val="hybridMultilevel"/>
    <w:tmpl w:val="49349F20"/>
    <w:lvl w:ilvl="0" w:tplc="387EBB2E">
      <w:start w:val="1"/>
      <w:numFmt w:val="bullet"/>
      <w:lvlText w:val="•"/>
      <w:lvlJc w:val="left"/>
      <w:pPr>
        <w:ind w:left="480" w:hanging="360"/>
      </w:pPr>
      <w:rPr>
        <w:rFonts w:ascii="Arial" w:eastAsia="Arial" w:hAnsi="Arial" w:cs="Arial" w:hint="default"/>
        <w:b/>
        <w:bCs/>
        <w:w w:val="146"/>
      </w:rPr>
    </w:lvl>
    <w:lvl w:ilvl="1" w:tplc="69567F2C">
      <w:start w:val="1"/>
      <w:numFmt w:val="bullet"/>
      <w:lvlText w:val="•"/>
      <w:lvlJc w:val="left"/>
      <w:pPr>
        <w:ind w:left="960" w:hanging="360"/>
      </w:pPr>
      <w:rPr>
        <w:rFonts w:ascii="Arial" w:eastAsia="Arial" w:hAnsi="Arial" w:cs="Arial" w:hint="default"/>
        <w:b/>
        <w:bCs/>
        <w:w w:val="146"/>
      </w:rPr>
    </w:lvl>
    <w:lvl w:ilvl="2" w:tplc="53A4440A">
      <w:start w:val="1"/>
      <w:numFmt w:val="bullet"/>
      <w:lvlText w:val="•"/>
      <w:lvlJc w:val="left"/>
      <w:pPr>
        <w:ind w:left="1180" w:hanging="360"/>
      </w:pPr>
      <w:rPr>
        <w:rFonts w:ascii="Arial" w:eastAsia="Arial" w:hAnsi="Arial" w:cs="Arial" w:hint="default"/>
        <w:b/>
        <w:bCs/>
        <w:w w:val="141"/>
        <w:sz w:val="29"/>
        <w:szCs w:val="29"/>
      </w:rPr>
    </w:lvl>
    <w:lvl w:ilvl="3" w:tplc="B134B83E">
      <w:start w:val="1"/>
      <w:numFmt w:val="bullet"/>
      <w:lvlText w:val="•"/>
      <w:lvlJc w:val="left"/>
      <w:pPr>
        <w:ind w:left="940" w:hanging="360"/>
      </w:pPr>
      <w:rPr>
        <w:rFonts w:hint="default"/>
      </w:rPr>
    </w:lvl>
    <w:lvl w:ilvl="4" w:tplc="B41AF40C">
      <w:start w:val="1"/>
      <w:numFmt w:val="bullet"/>
      <w:lvlText w:val="•"/>
      <w:lvlJc w:val="left"/>
      <w:pPr>
        <w:ind w:left="960" w:hanging="360"/>
      </w:pPr>
      <w:rPr>
        <w:rFonts w:hint="default"/>
      </w:rPr>
    </w:lvl>
    <w:lvl w:ilvl="5" w:tplc="14C6400C">
      <w:start w:val="1"/>
      <w:numFmt w:val="bullet"/>
      <w:lvlText w:val="•"/>
      <w:lvlJc w:val="left"/>
      <w:pPr>
        <w:ind w:left="1180" w:hanging="360"/>
      </w:pPr>
      <w:rPr>
        <w:rFonts w:hint="default"/>
      </w:rPr>
    </w:lvl>
    <w:lvl w:ilvl="6" w:tplc="8392DAEA">
      <w:start w:val="1"/>
      <w:numFmt w:val="bullet"/>
      <w:lvlText w:val="•"/>
      <w:lvlJc w:val="left"/>
      <w:pPr>
        <w:ind w:left="2848" w:hanging="360"/>
      </w:pPr>
      <w:rPr>
        <w:rFonts w:hint="default"/>
      </w:rPr>
    </w:lvl>
    <w:lvl w:ilvl="7" w:tplc="0218B702">
      <w:start w:val="1"/>
      <w:numFmt w:val="bullet"/>
      <w:lvlText w:val="•"/>
      <w:lvlJc w:val="left"/>
      <w:pPr>
        <w:ind w:left="4516" w:hanging="360"/>
      </w:pPr>
      <w:rPr>
        <w:rFonts w:hint="default"/>
      </w:rPr>
    </w:lvl>
    <w:lvl w:ilvl="8" w:tplc="65281BA6">
      <w:start w:val="1"/>
      <w:numFmt w:val="bullet"/>
      <w:lvlText w:val="•"/>
      <w:lvlJc w:val="left"/>
      <w:pPr>
        <w:ind w:left="6184" w:hanging="360"/>
      </w:pPr>
      <w:rPr>
        <w:rFonts w:hint="default"/>
      </w:rPr>
    </w:lvl>
  </w:abstractNum>
  <w:abstractNum w:abstractNumId="20">
    <w:nsid w:val="4CAC1A0C"/>
    <w:multiLevelType w:val="hybridMultilevel"/>
    <w:tmpl w:val="B1C69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CED6A73"/>
    <w:multiLevelType w:val="hybridMultilevel"/>
    <w:tmpl w:val="FA96F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2A1977"/>
    <w:multiLevelType w:val="multilevel"/>
    <w:tmpl w:val="D19261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i w:val="0"/>
      </w:rPr>
    </w:lvl>
    <w:lvl w:ilvl="4">
      <w:start w:val="1"/>
      <w:numFmt w:val="lowerLetter"/>
      <w:lvlText w:val="(%5)"/>
      <w:lvlJc w:val="left"/>
      <w:pPr>
        <w:ind w:left="1800" w:hanging="360"/>
      </w:pPr>
      <w:rPr>
        <w:rFonts w:hint="default"/>
      </w:rPr>
    </w:lvl>
    <w:lvl w:ilvl="5">
      <w:start w:val="6"/>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2135BCC"/>
    <w:multiLevelType w:val="hybridMultilevel"/>
    <w:tmpl w:val="BCCEBE60"/>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3D31418"/>
    <w:multiLevelType w:val="hybridMultilevel"/>
    <w:tmpl w:val="251AE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6640F27"/>
    <w:multiLevelType w:val="hybridMultilevel"/>
    <w:tmpl w:val="1D328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B71770"/>
    <w:multiLevelType w:val="hybridMultilevel"/>
    <w:tmpl w:val="1B7266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420DFC"/>
    <w:multiLevelType w:val="hybridMultilevel"/>
    <w:tmpl w:val="5524E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A83CA7"/>
    <w:multiLevelType w:val="hybridMultilevel"/>
    <w:tmpl w:val="B30EC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10C44C8"/>
    <w:multiLevelType w:val="hybridMultilevel"/>
    <w:tmpl w:val="3092B4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67795D4A"/>
    <w:multiLevelType w:val="hybridMultilevel"/>
    <w:tmpl w:val="376A35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A2E2F52"/>
    <w:multiLevelType w:val="multilevel"/>
    <w:tmpl w:val="F110AB1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530" w:hanging="360"/>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72382F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74A77DF9"/>
    <w:multiLevelType w:val="hybridMultilevel"/>
    <w:tmpl w:val="7718630E"/>
    <w:lvl w:ilvl="0" w:tplc="3D5C5290">
      <w:start w:val="1"/>
      <w:numFmt w:val="decimal"/>
      <w:suff w:val="space"/>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BE03C7"/>
    <w:multiLevelType w:val="hybridMultilevel"/>
    <w:tmpl w:val="49EA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774E8F"/>
    <w:multiLevelType w:val="hybridMultilevel"/>
    <w:tmpl w:val="0D84BC4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C05252D"/>
    <w:multiLevelType w:val="hybridMultilevel"/>
    <w:tmpl w:val="BCE8AE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DCD79E1"/>
    <w:multiLevelType w:val="multilevel"/>
    <w:tmpl w:val="FDE0274A"/>
    <w:lvl w:ilvl="0">
      <w:start w:val="1"/>
      <w:numFmt w:val="bullet"/>
      <w:lvlText w:val=""/>
      <w:lvlJc w:val="left"/>
      <w:pPr>
        <w:tabs>
          <w:tab w:val="num" w:pos="750"/>
        </w:tabs>
        <w:ind w:left="750" w:hanging="360"/>
      </w:pPr>
      <w:rPr>
        <w:rFonts w:ascii="Symbol" w:hAnsi="Symbol" w:hint="default"/>
        <w:sz w:val="20"/>
      </w:rPr>
    </w:lvl>
    <w:lvl w:ilvl="1">
      <w:start w:val="1"/>
      <w:numFmt w:val="bullet"/>
      <w:lvlText w:val="o"/>
      <w:lvlJc w:val="left"/>
      <w:pPr>
        <w:tabs>
          <w:tab w:val="num" w:pos="1470"/>
        </w:tabs>
        <w:ind w:left="1470" w:hanging="360"/>
      </w:pPr>
      <w:rPr>
        <w:rFonts w:ascii="Courier New" w:hAnsi="Courier New" w:hint="default"/>
        <w:sz w:val="20"/>
      </w:rPr>
    </w:lvl>
    <w:lvl w:ilvl="2">
      <w:start w:val="1"/>
      <w:numFmt w:val="bullet"/>
      <w:lvlText w:val=""/>
      <w:lvlJc w:val="left"/>
      <w:pPr>
        <w:tabs>
          <w:tab w:val="num" w:pos="2190"/>
        </w:tabs>
        <w:ind w:left="2190" w:hanging="360"/>
      </w:pPr>
      <w:rPr>
        <w:rFonts w:ascii="Wingdings" w:hAnsi="Wingdings" w:hint="default"/>
        <w:sz w:val="20"/>
      </w:rPr>
    </w:lvl>
    <w:lvl w:ilvl="3">
      <w:start w:val="1"/>
      <w:numFmt w:val="bullet"/>
      <w:lvlText w:val=""/>
      <w:lvlJc w:val="left"/>
      <w:pPr>
        <w:tabs>
          <w:tab w:val="num" w:pos="2910"/>
        </w:tabs>
        <w:ind w:left="2910" w:hanging="360"/>
      </w:pPr>
      <w:rPr>
        <w:rFonts w:ascii="Wingdings" w:hAnsi="Wingdings" w:hint="default"/>
        <w:sz w:val="20"/>
      </w:rPr>
    </w:lvl>
    <w:lvl w:ilvl="4">
      <w:start w:val="1"/>
      <w:numFmt w:val="bullet"/>
      <w:lvlText w:val=""/>
      <w:lvlJc w:val="left"/>
      <w:pPr>
        <w:tabs>
          <w:tab w:val="num" w:pos="3630"/>
        </w:tabs>
        <w:ind w:left="3630" w:hanging="360"/>
      </w:pPr>
      <w:rPr>
        <w:rFonts w:ascii="Wingdings" w:hAnsi="Wingdings" w:hint="default"/>
        <w:sz w:val="20"/>
      </w:rPr>
    </w:lvl>
    <w:lvl w:ilvl="5">
      <w:start w:val="1"/>
      <w:numFmt w:val="bullet"/>
      <w:lvlText w:val=""/>
      <w:lvlJc w:val="left"/>
      <w:pPr>
        <w:tabs>
          <w:tab w:val="num" w:pos="4350"/>
        </w:tabs>
        <w:ind w:left="4350" w:hanging="360"/>
      </w:pPr>
      <w:rPr>
        <w:rFonts w:ascii="Wingdings" w:hAnsi="Wingdings" w:hint="default"/>
        <w:sz w:val="20"/>
      </w:rPr>
    </w:lvl>
    <w:lvl w:ilvl="6" w:tentative="1">
      <w:start w:val="1"/>
      <w:numFmt w:val="bullet"/>
      <w:lvlText w:val=""/>
      <w:lvlJc w:val="left"/>
      <w:pPr>
        <w:tabs>
          <w:tab w:val="num" w:pos="5070"/>
        </w:tabs>
        <w:ind w:left="5070" w:hanging="360"/>
      </w:pPr>
      <w:rPr>
        <w:rFonts w:ascii="Wingdings" w:hAnsi="Wingdings" w:hint="default"/>
        <w:sz w:val="20"/>
      </w:rPr>
    </w:lvl>
    <w:lvl w:ilvl="7" w:tentative="1">
      <w:start w:val="1"/>
      <w:numFmt w:val="bullet"/>
      <w:lvlText w:val=""/>
      <w:lvlJc w:val="left"/>
      <w:pPr>
        <w:tabs>
          <w:tab w:val="num" w:pos="5790"/>
        </w:tabs>
        <w:ind w:left="5790" w:hanging="360"/>
      </w:pPr>
      <w:rPr>
        <w:rFonts w:ascii="Wingdings" w:hAnsi="Wingdings" w:hint="default"/>
        <w:sz w:val="20"/>
      </w:rPr>
    </w:lvl>
    <w:lvl w:ilvl="8" w:tentative="1">
      <w:start w:val="1"/>
      <w:numFmt w:val="bullet"/>
      <w:lvlText w:val=""/>
      <w:lvlJc w:val="left"/>
      <w:pPr>
        <w:tabs>
          <w:tab w:val="num" w:pos="6510"/>
        </w:tabs>
        <w:ind w:left="6510" w:hanging="360"/>
      </w:pPr>
      <w:rPr>
        <w:rFonts w:ascii="Wingdings" w:hAnsi="Wingdings" w:hint="default"/>
        <w:sz w:val="20"/>
      </w:rPr>
    </w:lvl>
  </w:abstractNum>
  <w:abstractNum w:abstractNumId="38">
    <w:nsid w:val="7E1831B8"/>
    <w:multiLevelType w:val="multilevel"/>
    <w:tmpl w:val="E8E0977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3"/>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25"/>
  </w:num>
  <w:num w:numId="3">
    <w:abstractNumId w:val="20"/>
  </w:num>
  <w:num w:numId="4">
    <w:abstractNumId w:val="2"/>
  </w:num>
  <w:num w:numId="5">
    <w:abstractNumId w:val="5"/>
  </w:num>
  <w:num w:numId="6">
    <w:abstractNumId w:val="16"/>
  </w:num>
  <w:num w:numId="7">
    <w:abstractNumId w:val="23"/>
  </w:num>
  <w:num w:numId="8">
    <w:abstractNumId w:val="17"/>
  </w:num>
  <w:num w:numId="9">
    <w:abstractNumId w:val="36"/>
  </w:num>
  <w:num w:numId="10">
    <w:abstractNumId w:val="4"/>
  </w:num>
  <w:num w:numId="11">
    <w:abstractNumId w:val="30"/>
  </w:num>
  <w:num w:numId="12">
    <w:abstractNumId w:val="24"/>
  </w:num>
  <w:num w:numId="13">
    <w:abstractNumId w:val="35"/>
  </w:num>
  <w:num w:numId="14">
    <w:abstractNumId w:val="14"/>
  </w:num>
  <w:num w:numId="15">
    <w:abstractNumId w:val="33"/>
  </w:num>
  <w:num w:numId="16">
    <w:abstractNumId w:val="29"/>
  </w:num>
  <w:num w:numId="17">
    <w:abstractNumId w:val="32"/>
  </w:num>
  <w:num w:numId="18">
    <w:abstractNumId w:val="7"/>
  </w:num>
  <w:num w:numId="19">
    <w:abstractNumId w:val="38"/>
  </w:num>
  <w:num w:numId="20">
    <w:abstractNumId w:val="18"/>
  </w:num>
  <w:num w:numId="21">
    <w:abstractNumId w:val="31"/>
  </w:num>
  <w:num w:numId="22">
    <w:abstractNumId w:val="22"/>
  </w:num>
  <w:num w:numId="23">
    <w:abstractNumId w:val="15"/>
  </w:num>
  <w:num w:numId="24">
    <w:abstractNumId w:val="11"/>
  </w:num>
  <w:num w:numId="25">
    <w:abstractNumId w:val="9"/>
  </w:num>
  <w:num w:numId="26">
    <w:abstractNumId w:val="34"/>
  </w:num>
  <w:num w:numId="27">
    <w:abstractNumId w:val="12"/>
  </w:num>
  <w:num w:numId="28">
    <w:abstractNumId w:val="13"/>
  </w:num>
  <w:num w:numId="29">
    <w:abstractNumId w:val="19"/>
  </w:num>
  <w:num w:numId="30">
    <w:abstractNumId w:val="37"/>
  </w:num>
  <w:num w:numId="31">
    <w:abstractNumId w:val="3"/>
  </w:num>
  <w:num w:numId="32">
    <w:abstractNumId w:val="10"/>
  </w:num>
  <w:num w:numId="33">
    <w:abstractNumId w:val="28"/>
  </w:num>
  <w:num w:numId="34">
    <w:abstractNumId w:val="6"/>
  </w:num>
  <w:num w:numId="35">
    <w:abstractNumId w:val="1"/>
  </w:num>
  <w:num w:numId="36">
    <w:abstractNumId w:val="27"/>
  </w:num>
  <w:num w:numId="37">
    <w:abstractNumId w:val="26"/>
  </w:num>
  <w:num w:numId="38">
    <w:abstractNumId w:val="8"/>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661"/>
    <w:rsid w:val="00001918"/>
    <w:rsid w:val="0001010C"/>
    <w:rsid w:val="00021D38"/>
    <w:rsid w:val="00023DA8"/>
    <w:rsid w:val="000456FA"/>
    <w:rsid w:val="00057530"/>
    <w:rsid w:val="00063716"/>
    <w:rsid w:val="000776BD"/>
    <w:rsid w:val="0009383F"/>
    <w:rsid w:val="000975F4"/>
    <w:rsid w:val="000B4E74"/>
    <w:rsid w:val="000D53C7"/>
    <w:rsid w:val="000D7359"/>
    <w:rsid w:val="000E2EF4"/>
    <w:rsid w:val="000F6332"/>
    <w:rsid w:val="00103E6B"/>
    <w:rsid w:val="00110B38"/>
    <w:rsid w:val="00111452"/>
    <w:rsid w:val="0012146A"/>
    <w:rsid w:val="00136546"/>
    <w:rsid w:val="001439C4"/>
    <w:rsid w:val="001447B3"/>
    <w:rsid w:val="001517F5"/>
    <w:rsid w:val="00194055"/>
    <w:rsid w:val="001967B9"/>
    <w:rsid w:val="001A58B3"/>
    <w:rsid w:val="001C5FA2"/>
    <w:rsid w:val="001C6865"/>
    <w:rsid w:val="001D308F"/>
    <w:rsid w:val="001D79C3"/>
    <w:rsid w:val="001F332A"/>
    <w:rsid w:val="00201BC0"/>
    <w:rsid w:val="00202C5E"/>
    <w:rsid w:val="002100C6"/>
    <w:rsid w:val="002155B2"/>
    <w:rsid w:val="002341A4"/>
    <w:rsid w:val="0023716E"/>
    <w:rsid w:val="002377E1"/>
    <w:rsid w:val="002407D5"/>
    <w:rsid w:val="00246EDC"/>
    <w:rsid w:val="00247299"/>
    <w:rsid w:val="0026689E"/>
    <w:rsid w:val="00284489"/>
    <w:rsid w:val="002930FB"/>
    <w:rsid w:val="002A1AEE"/>
    <w:rsid w:val="002C64C4"/>
    <w:rsid w:val="002E3168"/>
    <w:rsid w:val="002E5F55"/>
    <w:rsid w:val="002E62AF"/>
    <w:rsid w:val="002E7880"/>
    <w:rsid w:val="002F2472"/>
    <w:rsid w:val="002F2BF8"/>
    <w:rsid w:val="002F6B5B"/>
    <w:rsid w:val="0031328E"/>
    <w:rsid w:val="003151B9"/>
    <w:rsid w:val="003268F2"/>
    <w:rsid w:val="00376145"/>
    <w:rsid w:val="0038037E"/>
    <w:rsid w:val="00383786"/>
    <w:rsid w:val="00384B3D"/>
    <w:rsid w:val="003A0661"/>
    <w:rsid w:val="003A3AE9"/>
    <w:rsid w:val="003A459F"/>
    <w:rsid w:val="003A7BE8"/>
    <w:rsid w:val="003C1853"/>
    <w:rsid w:val="003C73D3"/>
    <w:rsid w:val="003E0ED9"/>
    <w:rsid w:val="003E7908"/>
    <w:rsid w:val="00400071"/>
    <w:rsid w:val="00425F99"/>
    <w:rsid w:val="00437BBD"/>
    <w:rsid w:val="00444B38"/>
    <w:rsid w:val="00463B15"/>
    <w:rsid w:val="00485EC0"/>
    <w:rsid w:val="00495141"/>
    <w:rsid w:val="004A3740"/>
    <w:rsid w:val="004E06C0"/>
    <w:rsid w:val="004E1EDA"/>
    <w:rsid w:val="004E330B"/>
    <w:rsid w:val="0050365E"/>
    <w:rsid w:val="00510218"/>
    <w:rsid w:val="00524BB3"/>
    <w:rsid w:val="00537237"/>
    <w:rsid w:val="00537CB2"/>
    <w:rsid w:val="0054278F"/>
    <w:rsid w:val="005468D5"/>
    <w:rsid w:val="005578A1"/>
    <w:rsid w:val="005956B7"/>
    <w:rsid w:val="00597B62"/>
    <w:rsid w:val="005A48AD"/>
    <w:rsid w:val="005A70EA"/>
    <w:rsid w:val="005B67D6"/>
    <w:rsid w:val="005C2EC2"/>
    <w:rsid w:val="005D0BF4"/>
    <w:rsid w:val="005D5865"/>
    <w:rsid w:val="005E26D8"/>
    <w:rsid w:val="005E4125"/>
    <w:rsid w:val="00623735"/>
    <w:rsid w:val="00626ADB"/>
    <w:rsid w:val="00657408"/>
    <w:rsid w:val="00665DBE"/>
    <w:rsid w:val="00674AD1"/>
    <w:rsid w:val="006825A0"/>
    <w:rsid w:val="006A5625"/>
    <w:rsid w:val="006C54BC"/>
    <w:rsid w:val="006E4971"/>
    <w:rsid w:val="006E4F46"/>
    <w:rsid w:val="0073154D"/>
    <w:rsid w:val="00753182"/>
    <w:rsid w:val="00754D39"/>
    <w:rsid w:val="00756630"/>
    <w:rsid w:val="00763C0D"/>
    <w:rsid w:val="00775F8E"/>
    <w:rsid w:val="007D0DB0"/>
    <w:rsid w:val="007D5A26"/>
    <w:rsid w:val="007E4B75"/>
    <w:rsid w:val="007F36AD"/>
    <w:rsid w:val="008022E8"/>
    <w:rsid w:val="00814A52"/>
    <w:rsid w:val="0081775B"/>
    <w:rsid w:val="008177B2"/>
    <w:rsid w:val="00842536"/>
    <w:rsid w:val="008638AD"/>
    <w:rsid w:val="00870D25"/>
    <w:rsid w:val="00882EDA"/>
    <w:rsid w:val="00892833"/>
    <w:rsid w:val="008E591A"/>
    <w:rsid w:val="008F3DBF"/>
    <w:rsid w:val="008F5B98"/>
    <w:rsid w:val="008F611E"/>
    <w:rsid w:val="00917626"/>
    <w:rsid w:val="00930563"/>
    <w:rsid w:val="009339D9"/>
    <w:rsid w:val="00934BA6"/>
    <w:rsid w:val="00937978"/>
    <w:rsid w:val="00950BD6"/>
    <w:rsid w:val="00954F22"/>
    <w:rsid w:val="00977942"/>
    <w:rsid w:val="00980F54"/>
    <w:rsid w:val="0098644A"/>
    <w:rsid w:val="009A7B14"/>
    <w:rsid w:val="009B4075"/>
    <w:rsid w:val="009B6FE6"/>
    <w:rsid w:val="009D04E1"/>
    <w:rsid w:val="009D3B31"/>
    <w:rsid w:val="009E0252"/>
    <w:rsid w:val="00A01109"/>
    <w:rsid w:val="00A24483"/>
    <w:rsid w:val="00A316D0"/>
    <w:rsid w:val="00A64468"/>
    <w:rsid w:val="00A650C8"/>
    <w:rsid w:val="00A707CF"/>
    <w:rsid w:val="00A71384"/>
    <w:rsid w:val="00A72F86"/>
    <w:rsid w:val="00A76BB3"/>
    <w:rsid w:val="00A805A3"/>
    <w:rsid w:val="00A86E9B"/>
    <w:rsid w:val="00A87D9A"/>
    <w:rsid w:val="00A9539D"/>
    <w:rsid w:val="00A96AAA"/>
    <w:rsid w:val="00A96F5B"/>
    <w:rsid w:val="00A9787C"/>
    <w:rsid w:val="00AB5915"/>
    <w:rsid w:val="00B215C1"/>
    <w:rsid w:val="00B26541"/>
    <w:rsid w:val="00B3066B"/>
    <w:rsid w:val="00B34CA2"/>
    <w:rsid w:val="00B60DC4"/>
    <w:rsid w:val="00B637DC"/>
    <w:rsid w:val="00B81812"/>
    <w:rsid w:val="00B81947"/>
    <w:rsid w:val="00B95343"/>
    <w:rsid w:val="00B96178"/>
    <w:rsid w:val="00B97258"/>
    <w:rsid w:val="00BD289A"/>
    <w:rsid w:val="00BE31CE"/>
    <w:rsid w:val="00C12B81"/>
    <w:rsid w:val="00C1578A"/>
    <w:rsid w:val="00C66F5B"/>
    <w:rsid w:val="00C77CED"/>
    <w:rsid w:val="00C82EE9"/>
    <w:rsid w:val="00C832C8"/>
    <w:rsid w:val="00C959DB"/>
    <w:rsid w:val="00CB50DE"/>
    <w:rsid w:val="00CC0F09"/>
    <w:rsid w:val="00CC5F05"/>
    <w:rsid w:val="00CD4347"/>
    <w:rsid w:val="00CE2D9A"/>
    <w:rsid w:val="00D0244E"/>
    <w:rsid w:val="00D041A9"/>
    <w:rsid w:val="00D216D5"/>
    <w:rsid w:val="00D23018"/>
    <w:rsid w:val="00D24CAA"/>
    <w:rsid w:val="00D33115"/>
    <w:rsid w:val="00D44481"/>
    <w:rsid w:val="00D87365"/>
    <w:rsid w:val="00DB2745"/>
    <w:rsid w:val="00DD012F"/>
    <w:rsid w:val="00DD4359"/>
    <w:rsid w:val="00DE0BE0"/>
    <w:rsid w:val="00E00689"/>
    <w:rsid w:val="00E006CF"/>
    <w:rsid w:val="00E03F5D"/>
    <w:rsid w:val="00E1038A"/>
    <w:rsid w:val="00E40B7F"/>
    <w:rsid w:val="00E4783D"/>
    <w:rsid w:val="00E50155"/>
    <w:rsid w:val="00E570C0"/>
    <w:rsid w:val="00E61169"/>
    <w:rsid w:val="00E77D11"/>
    <w:rsid w:val="00E817F1"/>
    <w:rsid w:val="00EC074D"/>
    <w:rsid w:val="00F0004F"/>
    <w:rsid w:val="00F06BC4"/>
    <w:rsid w:val="00F317D0"/>
    <w:rsid w:val="00F36A67"/>
    <w:rsid w:val="00F405D4"/>
    <w:rsid w:val="00F504D2"/>
    <w:rsid w:val="00F57500"/>
    <w:rsid w:val="00F60949"/>
    <w:rsid w:val="00F617F0"/>
    <w:rsid w:val="00F62F64"/>
    <w:rsid w:val="00F86F34"/>
    <w:rsid w:val="00F90614"/>
    <w:rsid w:val="00F967CA"/>
    <w:rsid w:val="00FB2493"/>
    <w:rsid w:val="00FB41F5"/>
    <w:rsid w:val="00FD0E04"/>
    <w:rsid w:val="00FE0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3151B9"/>
    <w:pPr>
      <w:widowControl w:val="0"/>
      <w:spacing w:after="0" w:line="240" w:lineRule="auto"/>
      <w:ind w:left="100"/>
      <w:outlineLvl w:val="0"/>
    </w:pPr>
    <w:rPr>
      <w:rFonts w:ascii="Times New Roman" w:eastAsia="Times New Roman" w:hAnsi="Times New Roman"/>
      <w:b/>
      <w:bCs/>
      <w:sz w:val="24"/>
      <w:szCs w:val="24"/>
    </w:rPr>
  </w:style>
  <w:style w:type="paragraph" w:styleId="Heading6">
    <w:name w:val="heading 6"/>
    <w:basedOn w:val="Normal"/>
    <w:next w:val="Normal"/>
    <w:link w:val="Heading6Char"/>
    <w:uiPriority w:val="9"/>
    <w:semiHidden/>
    <w:unhideWhenUsed/>
    <w:qFormat/>
    <w:rsid w:val="001C686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51B9"/>
    <w:rPr>
      <w:rFonts w:ascii="Times New Roman" w:eastAsia="Times New Roman" w:hAnsi="Times New Roman"/>
      <w:b/>
      <w:bCs/>
      <w:sz w:val="24"/>
      <w:szCs w:val="24"/>
    </w:rPr>
  </w:style>
  <w:style w:type="character" w:customStyle="1" w:styleId="Heading6Char">
    <w:name w:val="Heading 6 Char"/>
    <w:basedOn w:val="DefaultParagraphFont"/>
    <w:link w:val="Heading6"/>
    <w:uiPriority w:val="9"/>
    <w:semiHidden/>
    <w:rsid w:val="001C6865"/>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3A0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661"/>
    <w:rPr>
      <w:rFonts w:ascii="Tahoma" w:hAnsi="Tahoma" w:cs="Tahoma"/>
      <w:sz w:val="16"/>
      <w:szCs w:val="16"/>
    </w:rPr>
  </w:style>
  <w:style w:type="paragraph" w:styleId="ListParagraph">
    <w:name w:val="List Paragraph"/>
    <w:basedOn w:val="Normal"/>
    <w:uiPriority w:val="34"/>
    <w:qFormat/>
    <w:rsid w:val="00510218"/>
    <w:pPr>
      <w:ind w:left="720"/>
      <w:contextualSpacing/>
    </w:pPr>
  </w:style>
  <w:style w:type="paragraph" w:styleId="ListBullet">
    <w:name w:val="List Bullet"/>
    <w:basedOn w:val="Normal"/>
    <w:uiPriority w:val="99"/>
    <w:unhideWhenUsed/>
    <w:rsid w:val="003151B9"/>
    <w:pPr>
      <w:spacing w:after="0" w:line="240" w:lineRule="auto"/>
      <w:contextualSpacing/>
    </w:pPr>
    <w:rPr>
      <w:rFonts w:ascii="Times New Roman" w:eastAsiaTheme="minorEastAsia" w:hAnsi="Times New Roman"/>
      <w:sz w:val="24"/>
      <w:szCs w:val="24"/>
      <w:lang w:bidi="en-US"/>
    </w:rPr>
  </w:style>
  <w:style w:type="paragraph" w:styleId="Title">
    <w:name w:val="Title"/>
    <w:basedOn w:val="Normal"/>
    <w:next w:val="Normal"/>
    <w:link w:val="TitleChar"/>
    <w:uiPriority w:val="10"/>
    <w:qFormat/>
    <w:rsid w:val="003151B9"/>
    <w:pPr>
      <w:spacing w:before="240" w:after="240" w:line="240" w:lineRule="auto"/>
      <w:contextualSpacing/>
      <w:jc w:val="center"/>
    </w:pPr>
    <w:rPr>
      <w:rFonts w:ascii="Times New Roman" w:eastAsiaTheme="minorEastAsia" w:hAnsi="Times New Roman" w:cstheme="majorBidi"/>
      <w:b/>
      <w:sz w:val="32"/>
      <w:lang w:bidi="en-US"/>
    </w:rPr>
  </w:style>
  <w:style w:type="character" w:customStyle="1" w:styleId="TitleChar">
    <w:name w:val="Title Char"/>
    <w:basedOn w:val="DefaultParagraphFont"/>
    <w:link w:val="Title"/>
    <w:uiPriority w:val="10"/>
    <w:rsid w:val="003151B9"/>
    <w:rPr>
      <w:rFonts w:ascii="Times New Roman" w:eastAsiaTheme="minorEastAsia" w:hAnsi="Times New Roman" w:cstheme="majorBidi"/>
      <w:b/>
      <w:sz w:val="32"/>
      <w:lang w:bidi="en-US"/>
    </w:rPr>
  </w:style>
  <w:style w:type="paragraph" w:styleId="NoSpacing">
    <w:name w:val="No Spacing"/>
    <w:link w:val="NoSpacingChar"/>
    <w:uiPriority w:val="1"/>
    <w:qFormat/>
    <w:rsid w:val="00B81947"/>
    <w:pPr>
      <w:spacing w:after="0" w:line="240" w:lineRule="auto"/>
    </w:pPr>
    <w:rPr>
      <w:rFonts w:ascii="Calibri" w:eastAsia="Calibri" w:hAnsi="Calibri" w:cs="Times New Roman"/>
      <w:sz w:val="24"/>
    </w:rPr>
  </w:style>
  <w:style w:type="character" w:customStyle="1" w:styleId="NoSpacingChar">
    <w:name w:val="No Spacing Char"/>
    <w:basedOn w:val="DefaultParagraphFont"/>
    <w:link w:val="NoSpacing"/>
    <w:uiPriority w:val="1"/>
    <w:rsid w:val="0050365E"/>
    <w:rPr>
      <w:rFonts w:ascii="Calibri" w:eastAsia="Calibri" w:hAnsi="Calibri" w:cs="Times New Roman"/>
      <w:sz w:val="24"/>
    </w:rPr>
  </w:style>
  <w:style w:type="character" w:styleId="Hyperlink">
    <w:name w:val="Hyperlink"/>
    <w:basedOn w:val="DefaultParagraphFont"/>
    <w:uiPriority w:val="99"/>
    <w:unhideWhenUsed/>
    <w:rsid w:val="00B81947"/>
    <w:rPr>
      <w:color w:val="0000FF" w:themeColor="hyperlink"/>
      <w:u w:val="single"/>
    </w:rPr>
  </w:style>
  <w:style w:type="paragraph" w:styleId="BodyText">
    <w:name w:val="Body Text"/>
    <w:basedOn w:val="Normal"/>
    <w:link w:val="BodyTextChar"/>
    <w:uiPriority w:val="1"/>
    <w:qFormat/>
    <w:rsid w:val="00B81947"/>
    <w:pPr>
      <w:widowControl w:val="0"/>
      <w:spacing w:after="0" w:line="240" w:lineRule="auto"/>
      <w:ind w:left="171"/>
    </w:pPr>
    <w:rPr>
      <w:rFonts w:ascii="Arial" w:eastAsia="Arial" w:hAnsi="Arial"/>
      <w:sz w:val="21"/>
      <w:szCs w:val="21"/>
    </w:rPr>
  </w:style>
  <w:style w:type="character" w:customStyle="1" w:styleId="BodyTextChar">
    <w:name w:val="Body Text Char"/>
    <w:basedOn w:val="DefaultParagraphFont"/>
    <w:link w:val="BodyText"/>
    <w:uiPriority w:val="1"/>
    <w:rsid w:val="00B81947"/>
    <w:rPr>
      <w:rFonts w:ascii="Arial" w:eastAsia="Arial" w:hAnsi="Arial"/>
      <w:sz w:val="21"/>
      <w:szCs w:val="21"/>
    </w:rPr>
  </w:style>
  <w:style w:type="table" w:styleId="TableGrid">
    <w:name w:val="Table Grid"/>
    <w:basedOn w:val="TableNormal"/>
    <w:uiPriority w:val="59"/>
    <w:rsid w:val="00B819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68F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E77D11"/>
    <w:pPr>
      <w:widowControl w:val="0"/>
      <w:spacing w:after="0" w:line="240" w:lineRule="auto"/>
    </w:pPr>
    <w:rPr>
      <w:rFonts w:ascii="Tahoma" w:eastAsia="Tahoma" w:hAnsi="Tahoma" w:cs="Tahoma"/>
    </w:rPr>
  </w:style>
  <w:style w:type="paragraph" w:styleId="Header">
    <w:name w:val="header"/>
    <w:basedOn w:val="Normal"/>
    <w:link w:val="HeaderChar"/>
    <w:uiPriority w:val="99"/>
    <w:unhideWhenUsed/>
    <w:rsid w:val="001F3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32A"/>
  </w:style>
  <w:style w:type="paragraph" w:styleId="Footer">
    <w:name w:val="footer"/>
    <w:basedOn w:val="Normal"/>
    <w:link w:val="FooterChar"/>
    <w:uiPriority w:val="99"/>
    <w:unhideWhenUsed/>
    <w:rsid w:val="001F3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3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3151B9"/>
    <w:pPr>
      <w:widowControl w:val="0"/>
      <w:spacing w:after="0" w:line="240" w:lineRule="auto"/>
      <w:ind w:left="100"/>
      <w:outlineLvl w:val="0"/>
    </w:pPr>
    <w:rPr>
      <w:rFonts w:ascii="Times New Roman" w:eastAsia="Times New Roman" w:hAnsi="Times New Roman"/>
      <w:b/>
      <w:bCs/>
      <w:sz w:val="24"/>
      <w:szCs w:val="24"/>
    </w:rPr>
  </w:style>
  <w:style w:type="paragraph" w:styleId="Heading6">
    <w:name w:val="heading 6"/>
    <w:basedOn w:val="Normal"/>
    <w:next w:val="Normal"/>
    <w:link w:val="Heading6Char"/>
    <w:uiPriority w:val="9"/>
    <w:semiHidden/>
    <w:unhideWhenUsed/>
    <w:qFormat/>
    <w:rsid w:val="001C686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151B9"/>
    <w:rPr>
      <w:rFonts w:ascii="Times New Roman" w:eastAsia="Times New Roman" w:hAnsi="Times New Roman"/>
      <w:b/>
      <w:bCs/>
      <w:sz w:val="24"/>
      <w:szCs w:val="24"/>
    </w:rPr>
  </w:style>
  <w:style w:type="character" w:customStyle="1" w:styleId="Heading6Char">
    <w:name w:val="Heading 6 Char"/>
    <w:basedOn w:val="DefaultParagraphFont"/>
    <w:link w:val="Heading6"/>
    <w:uiPriority w:val="9"/>
    <w:semiHidden/>
    <w:rsid w:val="001C6865"/>
    <w:rPr>
      <w:rFonts w:asciiTheme="majorHAnsi" w:eastAsiaTheme="majorEastAsia" w:hAnsiTheme="majorHAnsi" w:cstheme="majorBidi"/>
      <w:i/>
      <w:iCs/>
      <w:color w:val="243F60" w:themeColor="accent1" w:themeShade="7F"/>
    </w:rPr>
  </w:style>
  <w:style w:type="paragraph" w:styleId="BalloonText">
    <w:name w:val="Balloon Text"/>
    <w:basedOn w:val="Normal"/>
    <w:link w:val="BalloonTextChar"/>
    <w:uiPriority w:val="99"/>
    <w:semiHidden/>
    <w:unhideWhenUsed/>
    <w:rsid w:val="003A06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0661"/>
    <w:rPr>
      <w:rFonts w:ascii="Tahoma" w:hAnsi="Tahoma" w:cs="Tahoma"/>
      <w:sz w:val="16"/>
      <w:szCs w:val="16"/>
    </w:rPr>
  </w:style>
  <w:style w:type="paragraph" w:styleId="ListParagraph">
    <w:name w:val="List Paragraph"/>
    <w:basedOn w:val="Normal"/>
    <w:uiPriority w:val="34"/>
    <w:qFormat/>
    <w:rsid w:val="00510218"/>
    <w:pPr>
      <w:ind w:left="720"/>
      <w:contextualSpacing/>
    </w:pPr>
  </w:style>
  <w:style w:type="paragraph" w:styleId="ListBullet">
    <w:name w:val="List Bullet"/>
    <w:basedOn w:val="Normal"/>
    <w:uiPriority w:val="99"/>
    <w:unhideWhenUsed/>
    <w:rsid w:val="003151B9"/>
    <w:pPr>
      <w:spacing w:after="0" w:line="240" w:lineRule="auto"/>
      <w:contextualSpacing/>
    </w:pPr>
    <w:rPr>
      <w:rFonts w:ascii="Times New Roman" w:eastAsiaTheme="minorEastAsia" w:hAnsi="Times New Roman"/>
      <w:sz w:val="24"/>
      <w:szCs w:val="24"/>
      <w:lang w:bidi="en-US"/>
    </w:rPr>
  </w:style>
  <w:style w:type="paragraph" w:styleId="Title">
    <w:name w:val="Title"/>
    <w:basedOn w:val="Normal"/>
    <w:next w:val="Normal"/>
    <w:link w:val="TitleChar"/>
    <w:uiPriority w:val="10"/>
    <w:qFormat/>
    <w:rsid w:val="003151B9"/>
    <w:pPr>
      <w:spacing w:before="240" w:after="240" w:line="240" w:lineRule="auto"/>
      <w:contextualSpacing/>
      <w:jc w:val="center"/>
    </w:pPr>
    <w:rPr>
      <w:rFonts w:ascii="Times New Roman" w:eastAsiaTheme="minorEastAsia" w:hAnsi="Times New Roman" w:cstheme="majorBidi"/>
      <w:b/>
      <w:sz w:val="32"/>
      <w:lang w:bidi="en-US"/>
    </w:rPr>
  </w:style>
  <w:style w:type="character" w:customStyle="1" w:styleId="TitleChar">
    <w:name w:val="Title Char"/>
    <w:basedOn w:val="DefaultParagraphFont"/>
    <w:link w:val="Title"/>
    <w:uiPriority w:val="10"/>
    <w:rsid w:val="003151B9"/>
    <w:rPr>
      <w:rFonts w:ascii="Times New Roman" w:eastAsiaTheme="minorEastAsia" w:hAnsi="Times New Roman" w:cstheme="majorBidi"/>
      <w:b/>
      <w:sz w:val="32"/>
      <w:lang w:bidi="en-US"/>
    </w:rPr>
  </w:style>
  <w:style w:type="paragraph" w:styleId="NoSpacing">
    <w:name w:val="No Spacing"/>
    <w:link w:val="NoSpacingChar"/>
    <w:uiPriority w:val="1"/>
    <w:qFormat/>
    <w:rsid w:val="00B81947"/>
    <w:pPr>
      <w:spacing w:after="0" w:line="240" w:lineRule="auto"/>
    </w:pPr>
    <w:rPr>
      <w:rFonts w:ascii="Calibri" w:eastAsia="Calibri" w:hAnsi="Calibri" w:cs="Times New Roman"/>
      <w:sz w:val="24"/>
    </w:rPr>
  </w:style>
  <w:style w:type="character" w:customStyle="1" w:styleId="NoSpacingChar">
    <w:name w:val="No Spacing Char"/>
    <w:basedOn w:val="DefaultParagraphFont"/>
    <w:link w:val="NoSpacing"/>
    <w:uiPriority w:val="1"/>
    <w:rsid w:val="0050365E"/>
    <w:rPr>
      <w:rFonts w:ascii="Calibri" w:eastAsia="Calibri" w:hAnsi="Calibri" w:cs="Times New Roman"/>
      <w:sz w:val="24"/>
    </w:rPr>
  </w:style>
  <w:style w:type="character" w:styleId="Hyperlink">
    <w:name w:val="Hyperlink"/>
    <w:basedOn w:val="DefaultParagraphFont"/>
    <w:uiPriority w:val="99"/>
    <w:unhideWhenUsed/>
    <w:rsid w:val="00B81947"/>
    <w:rPr>
      <w:color w:val="0000FF" w:themeColor="hyperlink"/>
      <w:u w:val="single"/>
    </w:rPr>
  </w:style>
  <w:style w:type="paragraph" w:styleId="BodyText">
    <w:name w:val="Body Text"/>
    <w:basedOn w:val="Normal"/>
    <w:link w:val="BodyTextChar"/>
    <w:uiPriority w:val="1"/>
    <w:qFormat/>
    <w:rsid w:val="00B81947"/>
    <w:pPr>
      <w:widowControl w:val="0"/>
      <w:spacing w:after="0" w:line="240" w:lineRule="auto"/>
      <w:ind w:left="171"/>
    </w:pPr>
    <w:rPr>
      <w:rFonts w:ascii="Arial" w:eastAsia="Arial" w:hAnsi="Arial"/>
      <w:sz w:val="21"/>
      <w:szCs w:val="21"/>
    </w:rPr>
  </w:style>
  <w:style w:type="character" w:customStyle="1" w:styleId="BodyTextChar">
    <w:name w:val="Body Text Char"/>
    <w:basedOn w:val="DefaultParagraphFont"/>
    <w:link w:val="BodyText"/>
    <w:uiPriority w:val="1"/>
    <w:rsid w:val="00B81947"/>
    <w:rPr>
      <w:rFonts w:ascii="Arial" w:eastAsia="Arial" w:hAnsi="Arial"/>
      <w:sz w:val="21"/>
      <w:szCs w:val="21"/>
    </w:rPr>
  </w:style>
  <w:style w:type="table" w:styleId="TableGrid">
    <w:name w:val="Table Grid"/>
    <w:basedOn w:val="TableNormal"/>
    <w:uiPriority w:val="59"/>
    <w:rsid w:val="00B8194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68F2"/>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E77D11"/>
    <w:pPr>
      <w:widowControl w:val="0"/>
      <w:spacing w:after="0" w:line="240" w:lineRule="auto"/>
    </w:pPr>
    <w:rPr>
      <w:rFonts w:ascii="Tahoma" w:eastAsia="Tahoma" w:hAnsi="Tahoma" w:cs="Tahoma"/>
    </w:rPr>
  </w:style>
  <w:style w:type="paragraph" w:styleId="Header">
    <w:name w:val="header"/>
    <w:basedOn w:val="Normal"/>
    <w:link w:val="HeaderChar"/>
    <w:uiPriority w:val="99"/>
    <w:unhideWhenUsed/>
    <w:rsid w:val="001F33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332A"/>
  </w:style>
  <w:style w:type="paragraph" w:styleId="Footer">
    <w:name w:val="footer"/>
    <w:basedOn w:val="Normal"/>
    <w:link w:val="FooterChar"/>
    <w:uiPriority w:val="99"/>
    <w:unhideWhenUsed/>
    <w:rsid w:val="001F33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33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871677">
      <w:bodyDiv w:val="1"/>
      <w:marLeft w:val="0"/>
      <w:marRight w:val="0"/>
      <w:marTop w:val="0"/>
      <w:marBottom w:val="0"/>
      <w:divBdr>
        <w:top w:val="none" w:sz="0" w:space="0" w:color="auto"/>
        <w:left w:val="none" w:sz="0" w:space="0" w:color="auto"/>
        <w:bottom w:val="none" w:sz="0" w:space="0" w:color="auto"/>
        <w:right w:val="none" w:sz="0" w:space="0" w:color="auto"/>
      </w:divBdr>
    </w:div>
    <w:div w:id="1091075784">
      <w:bodyDiv w:val="1"/>
      <w:marLeft w:val="0"/>
      <w:marRight w:val="0"/>
      <w:marTop w:val="0"/>
      <w:marBottom w:val="0"/>
      <w:divBdr>
        <w:top w:val="none" w:sz="0" w:space="0" w:color="auto"/>
        <w:left w:val="none" w:sz="0" w:space="0" w:color="auto"/>
        <w:bottom w:val="none" w:sz="0" w:space="0" w:color="auto"/>
        <w:right w:val="none" w:sz="0" w:space="0" w:color="auto"/>
      </w:divBdr>
    </w:div>
    <w:div w:id="1191259903">
      <w:bodyDiv w:val="1"/>
      <w:marLeft w:val="0"/>
      <w:marRight w:val="0"/>
      <w:marTop w:val="0"/>
      <w:marBottom w:val="0"/>
      <w:divBdr>
        <w:top w:val="none" w:sz="0" w:space="0" w:color="auto"/>
        <w:left w:val="none" w:sz="0" w:space="0" w:color="auto"/>
        <w:bottom w:val="none" w:sz="0" w:space="0" w:color="auto"/>
        <w:right w:val="none" w:sz="0" w:space="0" w:color="auto"/>
      </w:divBdr>
    </w:div>
    <w:div w:id="1225144100">
      <w:bodyDiv w:val="1"/>
      <w:marLeft w:val="0"/>
      <w:marRight w:val="0"/>
      <w:marTop w:val="0"/>
      <w:marBottom w:val="0"/>
      <w:divBdr>
        <w:top w:val="none" w:sz="0" w:space="0" w:color="auto"/>
        <w:left w:val="none" w:sz="0" w:space="0" w:color="auto"/>
        <w:bottom w:val="none" w:sz="0" w:space="0" w:color="auto"/>
        <w:right w:val="none" w:sz="0" w:space="0" w:color="auto"/>
      </w:divBdr>
    </w:div>
    <w:div w:id="1328247129">
      <w:bodyDiv w:val="1"/>
      <w:marLeft w:val="0"/>
      <w:marRight w:val="0"/>
      <w:marTop w:val="0"/>
      <w:marBottom w:val="0"/>
      <w:divBdr>
        <w:top w:val="none" w:sz="0" w:space="0" w:color="auto"/>
        <w:left w:val="none" w:sz="0" w:space="0" w:color="auto"/>
        <w:bottom w:val="none" w:sz="0" w:space="0" w:color="auto"/>
        <w:right w:val="none" w:sz="0" w:space="0" w:color="auto"/>
      </w:divBdr>
    </w:div>
    <w:div w:id="1778333134">
      <w:bodyDiv w:val="1"/>
      <w:marLeft w:val="0"/>
      <w:marRight w:val="0"/>
      <w:marTop w:val="0"/>
      <w:marBottom w:val="0"/>
      <w:divBdr>
        <w:top w:val="none" w:sz="0" w:space="0" w:color="auto"/>
        <w:left w:val="none" w:sz="0" w:space="0" w:color="auto"/>
        <w:bottom w:val="none" w:sz="0" w:space="0" w:color="auto"/>
        <w:right w:val="none" w:sz="0" w:space="0" w:color="auto"/>
      </w:divBdr>
    </w:div>
    <w:div w:id="2048144593">
      <w:bodyDiv w:val="1"/>
      <w:marLeft w:val="0"/>
      <w:marRight w:val="0"/>
      <w:marTop w:val="0"/>
      <w:marBottom w:val="0"/>
      <w:divBdr>
        <w:top w:val="none" w:sz="0" w:space="0" w:color="auto"/>
        <w:left w:val="none" w:sz="0" w:space="0" w:color="auto"/>
        <w:bottom w:val="none" w:sz="0" w:space="0" w:color="auto"/>
        <w:right w:val="none" w:sz="0" w:space="0" w:color="auto"/>
      </w:divBdr>
    </w:div>
    <w:div w:id="205534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friendsofreservoirs.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http://www.friendsofreservoirs.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1369</TotalTime>
  <Pages>34</Pages>
  <Words>10346</Words>
  <Characters>58977</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54</cp:revision>
  <dcterms:created xsi:type="dcterms:W3CDTF">2017-09-19T18:50:00Z</dcterms:created>
  <dcterms:modified xsi:type="dcterms:W3CDTF">2017-10-04T17:24:00Z</dcterms:modified>
</cp:coreProperties>
</file>