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51CD" w14:textId="77777777" w:rsidR="002C274E" w:rsidRPr="002C274E" w:rsidRDefault="002C274E" w:rsidP="002C274E">
      <w:pPr>
        <w:spacing w:after="0" w:line="276" w:lineRule="auto"/>
        <w:rPr>
          <w:rFonts w:ascii="Times New Roman" w:eastAsia="Calibri" w:hAnsi="Times New Roman" w:cs="Times New Roman"/>
          <w:b/>
          <w:bCs/>
          <w:sz w:val="28"/>
          <w:szCs w:val="24"/>
          <w:u w:val="single"/>
        </w:rPr>
      </w:pPr>
      <w:r w:rsidRPr="002C274E">
        <w:rPr>
          <w:rFonts w:ascii="Times New Roman" w:eastAsia="Calibri" w:hAnsi="Times New Roman" w:cs="Times New Roman"/>
          <w:b/>
          <w:bCs/>
          <w:sz w:val="28"/>
          <w:szCs w:val="24"/>
        </w:rPr>
        <w:t xml:space="preserve">D. </w:t>
      </w:r>
      <w:r w:rsidRPr="002C274E">
        <w:rPr>
          <w:rFonts w:ascii="Times New Roman" w:eastAsia="Calibri" w:hAnsi="Times New Roman" w:cs="Times New Roman"/>
          <w:b/>
          <w:bCs/>
          <w:sz w:val="28"/>
          <w:szCs w:val="24"/>
          <w:u w:val="single"/>
        </w:rPr>
        <w:t>Budget</w:t>
      </w:r>
    </w:p>
    <w:p w14:paraId="353ADCEC" w14:textId="77777777" w:rsidR="002C274E" w:rsidRPr="002C274E" w:rsidRDefault="002C274E" w:rsidP="002C274E">
      <w:pPr>
        <w:spacing w:after="0" w:line="276" w:lineRule="auto"/>
        <w:rPr>
          <w:rFonts w:ascii="Times New Roman" w:eastAsia="Calibri" w:hAnsi="Times New Roman" w:cs="Times New Roman"/>
          <w:b/>
          <w:bCs/>
          <w:sz w:val="24"/>
        </w:rPr>
      </w:pPr>
    </w:p>
    <w:p w14:paraId="2E3A0D19" w14:textId="3E38E4AF" w:rsidR="002C274E" w:rsidRPr="002C274E" w:rsidRDefault="002C274E" w:rsidP="002C274E">
      <w:pPr>
        <w:spacing w:after="0" w:line="276" w:lineRule="auto"/>
        <w:rPr>
          <w:rFonts w:ascii="Times New Roman" w:eastAsia="Calibri" w:hAnsi="Times New Roman" w:cs="Times New Roman"/>
          <w:sz w:val="24"/>
        </w:rPr>
      </w:pPr>
      <w:r w:rsidRPr="002C274E">
        <w:rPr>
          <w:rFonts w:ascii="Times New Roman" w:eastAsia="Calibri" w:hAnsi="Times New Roman" w:cs="Times New Roman"/>
          <w:b/>
          <w:bCs/>
          <w:sz w:val="24"/>
        </w:rPr>
        <w:t xml:space="preserve">Amount requested: </w:t>
      </w:r>
      <w:r w:rsidRPr="002C274E">
        <w:rPr>
          <w:rFonts w:ascii="Times New Roman" w:eastAsia="Calibri" w:hAnsi="Times New Roman" w:cs="Times New Roman"/>
          <w:sz w:val="24"/>
        </w:rPr>
        <w:t>$</w:t>
      </w:r>
      <w:r w:rsidR="00B14BBE">
        <w:rPr>
          <w:rFonts w:ascii="Times New Roman" w:eastAsia="Calibri" w:hAnsi="Times New Roman" w:cs="Times New Roman"/>
          <w:sz w:val="24"/>
        </w:rPr>
        <w:t>3</w:t>
      </w:r>
      <w:r w:rsidRPr="002C274E">
        <w:rPr>
          <w:rFonts w:ascii="Times New Roman" w:eastAsia="Calibri" w:hAnsi="Times New Roman" w:cs="Times New Roman"/>
          <w:sz w:val="24"/>
        </w:rPr>
        <w:t>0,000</w:t>
      </w:r>
    </w:p>
    <w:p w14:paraId="041536E0" w14:textId="77777777" w:rsidR="002C274E" w:rsidRPr="002C274E" w:rsidRDefault="002C274E" w:rsidP="002C274E">
      <w:pPr>
        <w:spacing w:after="0" w:line="276" w:lineRule="auto"/>
        <w:rPr>
          <w:rFonts w:ascii="Times New Roman" w:eastAsia="Calibri" w:hAnsi="Times New Roman" w:cs="Times New Roman"/>
          <w:sz w:val="24"/>
        </w:rPr>
      </w:pPr>
    </w:p>
    <w:p w14:paraId="3CE6EB18" w14:textId="126A63ED" w:rsidR="002C274E" w:rsidRPr="002C274E" w:rsidRDefault="002C274E" w:rsidP="002C274E">
      <w:pPr>
        <w:spacing w:after="0" w:line="276" w:lineRule="auto"/>
        <w:rPr>
          <w:rFonts w:ascii="Times New Roman" w:eastAsia="Calibri" w:hAnsi="Times New Roman" w:cs="Times New Roman"/>
          <w:sz w:val="24"/>
        </w:rPr>
      </w:pPr>
      <w:r w:rsidRPr="002C274E">
        <w:rPr>
          <w:rFonts w:ascii="Times New Roman" w:eastAsia="Calibri" w:hAnsi="Times New Roman" w:cs="Times New Roman"/>
          <w:b/>
          <w:bCs/>
          <w:sz w:val="24"/>
        </w:rPr>
        <w:t xml:space="preserve">Amount of in-kind contributions: </w:t>
      </w:r>
      <w:r w:rsidRPr="002C274E">
        <w:rPr>
          <w:rFonts w:ascii="Times New Roman" w:eastAsia="Calibri" w:hAnsi="Times New Roman" w:cs="Times New Roman"/>
          <w:sz w:val="24"/>
        </w:rPr>
        <w:t>$</w:t>
      </w:r>
      <w:r w:rsidR="00B14BBE">
        <w:rPr>
          <w:rFonts w:ascii="Times New Roman" w:eastAsia="Calibri" w:hAnsi="Times New Roman" w:cs="Times New Roman"/>
          <w:sz w:val="24"/>
        </w:rPr>
        <w:t>6</w:t>
      </w:r>
      <w:r>
        <w:rPr>
          <w:rFonts w:ascii="Times New Roman" w:eastAsia="Calibri" w:hAnsi="Times New Roman" w:cs="Times New Roman"/>
          <w:sz w:val="24"/>
        </w:rPr>
        <w:t>0,000</w:t>
      </w:r>
      <w:r w:rsidRPr="002C274E">
        <w:rPr>
          <w:rFonts w:ascii="Times New Roman" w:eastAsia="Calibri" w:hAnsi="Times New Roman" w:cs="Times New Roman"/>
          <w:sz w:val="24"/>
        </w:rPr>
        <w:t xml:space="preserve"> (minimum in-kind with a goal of $</w:t>
      </w:r>
      <w:r>
        <w:rPr>
          <w:rFonts w:ascii="Times New Roman" w:eastAsia="Calibri" w:hAnsi="Times New Roman" w:cs="Times New Roman"/>
          <w:sz w:val="24"/>
        </w:rPr>
        <w:t>10</w:t>
      </w:r>
      <w:r w:rsidRPr="002C274E">
        <w:rPr>
          <w:rFonts w:ascii="Times New Roman" w:eastAsia="Calibri" w:hAnsi="Times New Roman" w:cs="Times New Roman"/>
          <w:sz w:val="24"/>
        </w:rPr>
        <w:t>,00 minimum  cash grants and donations)</w:t>
      </w:r>
    </w:p>
    <w:p w14:paraId="01D5C8A5" w14:textId="2DAD1913" w:rsidR="002C274E" w:rsidRPr="002C274E" w:rsidRDefault="002C274E" w:rsidP="002C274E">
      <w:pPr>
        <w:spacing w:after="0" w:line="276" w:lineRule="auto"/>
        <w:rPr>
          <w:rFonts w:ascii="Times New Roman" w:eastAsia="Calibri" w:hAnsi="Times New Roman" w:cs="Times New Roman"/>
          <w:sz w:val="24"/>
        </w:rPr>
      </w:pPr>
      <w:r w:rsidRPr="002C274E">
        <w:rPr>
          <w:rFonts w:ascii="Times New Roman" w:eastAsia="Calibri" w:hAnsi="Times New Roman" w:cs="Times New Roman"/>
          <w:sz w:val="24"/>
        </w:rPr>
        <w:t>Clarification:  Non-federal cash contributions are expected to exceed $</w:t>
      </w:r>
      <w:r>
        <w:rPr>
          <w:rFonts w:ascii="Times New Roman" w:eastAsia="Calibri" w:hAnsi="Times New Roman" w:cs="Times New Roman"/>
          <w:sz w:val="24"/>
        </w:rPr>
        <w:t>10</w:t>
      </w:r>
      <w:r w:rsidRPr="002C274E">
        <w:rPr>
          <w:rFonts w:ascii="Times New Roman" w:eastAsia="Calibri" w:hAnsi="Times New Roman" w:cs="Times New Roman"/>
          <w:sz w:val="24"/>
        </w:rPr>
        <w:t xml:space="preserve">,000 collectively from grants and </w:t>
      </w:r>
      <w:r>
        <w:rPr>
          <w:rFonts w:ascii="Times New Roman" w:eastAsia="Calibri" w:hAnsi="Times New Roman" w:cs="Times New Roman"/>
          <w:sz w:val="24"/>
        </w:rPr>
        <w:t xml:space="preserve">private </w:t>
      </w:r>
      <w:r w:rsidRPr="002C274E">
        <w:rPr>
          <w:rFonts w:ascii="Times New Roman" w:eastAsia="Calibri" w:hAnsi="Times New Roman" w:cs="Times New Roman"/>
          <w:sz w:val="24"/>
        </w:rPr>
        <w:t>donations</w:t>
      </w:r>
      <w:r>
        <w:rPr>
          <w:rFonts w:ascii="Times New Roman" w:eastAsia="Calibri" w:hAnsi="Times New Roman" w:cs="Times New Roman"/>
          <w:sz w:val="24"/>
        </w:rPr>
        <w:t xml:space="preserve">. </w:t>
      </w:r>
      <w:r w:rsidRPr="002C274E">
        <w:rPr>
          <w:rFonts w:ascii="Times New Roman" w:eastAsia="Calibri" w:hAnsi="Times New Roman" w:cs="Times New Roman"/>
          <w:sz w:val="24"/>
        </w:rPr>
        <w:t xml:space="preserve"> An additional $</w:t>
      </w:r>
      <w:r w:rsidR="00B14BBE">
        <w:rPr>
          <w:rFonts w:ascii="Times New Roman" w:eastAsia="Calibri" w:hAnsi="Times New Roman" w:cs="Times New Roman"/>
          <w:sz w:val="24"/>
        </w:rPr>
        <w:t>5</w:t>
      </w:r>
      <w:r>
        <w:rPr>
          <w:rFonts w:ascii="Times New Roman" w:eastAsia="Calibri" w:hAnsi="Times New Roman" w:cs="Times New Roman"/>
          <w:sz w:val="24"/>
        </w:rPr>
        <w:t>0</w:t>
      </w:r>
      <w:r w:rsidRPr="002C274E">
        <w:rPr>
          <w:rFonts w:ascii="Times New Roman" w:eastAsia="Calibri" w:hAnsi="Times New Roman" w:cs="Times New Roman"/>
          <w:sz w:val="24"/>
        </w:rPr>
        <w:t>,000 is expected in non-cash, in-kind material, equipment and labor donations.</w:t>
      </w:r>
    </w:p>
    <w:p w14:paraId="017F1C04" w14:textId="10D674FE" w:rsidR="002C274E" w:rsidRPr="002C274E" w:rsidRDefault="00B14BBE" w:rsidP="002C274E">
      <w:pPr>
        <w:spacing w:after="0" w:line="276" w:lineRule="auto"/>
        <w:rPr>
          <w:rFonts w:ascii="Times New Roman" w:eastAsia="Calibri" w:hAnsi="Times New Roman" w:cs="Times New Roman"/>
          <w:sz w:val="24"/>
        </w:rPr>
      </w:pPr>
      <w:r>
        <w:rPr>
          <w:rFonts w:ascii="Times New Roman" w:eastAsia="Calibri" w:hAnsi="Times New Roman" w:cs="Times New Roman"/>
          <w:sz w:val="24"/>
        </w:rPr>
        <w:t>The Bureau of Land Management will contribute to the compliance and permitting effort and assist in coordinating public involvement and work days.  The in-kind support is valued at approximately $20,000.</w:t>
      </w:r>
    </w:p>
    <w:p w14:paraId="0462702B" w14:textId="77777777" w:rsidR="002C274E" w:rsidRPr="002C274E" w:rsidRDefault="002C274E" w:rsidP="002C274E">
      <w:pPr>
        <w:spacing w:after="0" w:line="276" w:lineRule="auto"/>
        <w:rPr>
          <w:rFonts w:ascii="Times New Roman" w:eastAsia="Calibri" w:hAnsi="Times New Roman" w:cs="Times New Roman"/>
          <w:sz w:val="24"/>
        </w:rPr>
      </w:pPr>
      <w:r w:rsidRPr="002C274E">
        <w:rPr>
          <w:rFonts w:ascii="Times New Roman" w:eastAsia="Calibri" w:hAnsi="Times New Roman" w:cs="Times New Roman"/>
          <w:sz w:val="24"/>
        </w:rPr>
        <w:t>(Federal funds cannot be used as in-kind contributions)</w:t>
      </w:r>
    </w:p>
    <w:p w14:paraId="4F75DA43" w14:textId="77777777" w:rsidR="002C274E" w:rsidRPr="002C274E" w:rsidRDefault="002C274E" w:rsidP="002C274E">
      <w:pPr>
        <w:spacing w:after="0" w:line="276" w:lineRule="auto"/>
        <w:rPr>
          <w:rFonts w:ascii="Times New Roman" w:eastAsia="Calibri" w:hAnsi="Times New Roman" w:cs="Times New Roman"/>
          <w:sz w:val="24"/>
        </w:rPr>
      </w:pPr>
    </w:p>
    <w:p w14:paraId="3CDAE739" w14:textId="77777777" w:rsidR="002C274E" w:rsidRPr="002C274E" w:rsidRDefault="002C274E" w:rsidP="002C274E">
      <w:pPr>
        <w:spacing w:after="0" w:line="276" w:lineRule="auto"/>
        <w:rPr>
          <w:rFonts w:ascii="Times New Roman" w:eastAsia="Calibri" w:hAnsi="Times New Roman" w:cs="Times New Roman"/>
          <w:sz w:val="24"/>
        </w:rPr>
      </w:pPr>
      <w:r w:rsidRPr="002C274E">
        <w:rPr>
          <w:rFonts w:ascii="Times New Roman" w:eastAsia="Calibri" w:hAnsi="Times New Roman" w:cs="Times New Roman"/>
          <w:sz w:val="24"/>
        </w:rPr>
        <w:t>*Volunteer labor calculated at $10/hr for age 16 and under; $18/hr for other volunteers; agency staff labor rates @ $24/hr</w:t>
      </w:r>
    </w:p>
    <w:p w14:paraId="34E559F6" w14:textId="77777777" w:rsidR="002C274E" w:rsidRPr="002C274E" w:rsidRDefault="002C274E" w:rsidP="002C274E">
      <w:pPr>
        <w:spacing w:after="0" w:line="276" w:lineRule="auto"/>
        <w:rPr>
          <w:rFonts w:ascii="Times New Roman" w:eastAsia="Calibri" w:hAnsi="Times New Roman" w:cs="Times New Roman"/>
          <w:sz w:val="24"/>
        </w:rPr>
      </w:pPr>
    </w:p>
    <w:p w14:paraId="5DB90D8E" w14:textId="77777777" w:rsidR="002C274E" w:rsidRPr="002C274E" w:rsidRDefault="002C274E" w:rsidP="002C274E">
      <w:pPr>
        <w:spacing w:after="0" w:line="276" w:lineRule="auto"/>
        <w:rPr>
          <w:rFonts w:ascii="Times New Roman" w:eastAsia="Calibri" w:hAnsi="Times New Roman" w:cs="Times New Roman"/>
          <w:sz w:val="24"/>
        </w:rPr>
      </w:pPr>
      <w:r w:rsidRPr="002C274E">
        <w:rPr>
          <w:rFonts w:ascii="Times New Roman" w:eastAsia="Calibri" w:hAnsi="Times New Roman" w:cs="Times New Roman"/>
          <w:b/>
          <w:bCs/>
          <w:sz w:val="24"/>
        </w:rPr>
        <w:t>Budget Narrative:</w:t>
      </w:r>
    </w:p>
    <w:p w14:paraId="1F49DC9A" w14:textId="27A9EBFC" w:rsidR="002C274E" w:rsidRPr="002C274E" w:rsidRDefault="002C274E" w:rsidP="002C274E">
      <w:pPr>
        <w:spacing w:after="0" w:line="276" w:lineRule="auto"/>
        <w:ind w:left="360"/>
        <w:rPr>
          <w:rFonts w:ascii="Times New Roman" w:eastAsia="Calibri" w:hAnsi="Times New Roman" w:cs="Times New Roman"/>
          <w:sz w:val="24"/>
        </w:rPr>
      </w:pPr>
      <w:r w:rsidRPr="002C274E">
        <w:rPr>
          <w:rFonts w:ascii="Times New Roman" w:eastAsia="Calibri" w:hAnsi="Times New Roman" w:cs="Times New Roman"/>
          <w:sz w:val="24"/>
        </w:rPr>
        <w:t xml:space="preserve">All RFHP grant funds for the </w:t>
      </w:r>
      <w:r>
        <w:rPr>
          <w:rFonts w:ascii="Times New Roman" w:eastAsia="Calibri" w:hAnsi="Times New Roman" w:cs="Times New Roman"/>
          <w:sz w:val="24"/>
        </w:rPr>
        <w:t xml:space="preserve">Six Mile Restoration </w:t>
      </w:r>
      <w:r w:rsidRPr="002C274E">
        <w:rPr>
          <w:rFonts w:ascii="Times New Roman" w:eastAsia="Calibri" w:hAnsi="Times New Roman" w:cs="Times New Roman"/>
          <w:sz w:val="24"/>
        </w:rPr>
        <w:t>will be used for artificial fish habitat</w:t>
      </w:r>
      <w:r>
        <w:rPr>
          <w:rFonts w:ascii="Times New Roman" w:eastAsia="Calibri" w:hAnsi="Times New Roman" w:cs="Times New Roman"/>
          <w:sz w:val="24"/>
        </w:rPr>
        <w:t xml:space="preserve">, </w:t>
      </w:r>
      <w:r w:rsidRPr="002C274E">
        <w:rPr>
          <w:rFonts w:ascii="Times New Roman" w:eastAsia="Calibri" w:hAnsi="Times New Roman" w:cs="Times New Roman"/>
          <w:sz w:val="24"/>
        </w:rPr>
        <w:t xml:space="preserve"> project DIY construction materials, commercially available fish habitats, </w:t>
      </w:r>
      <w:r>
        <w:rPr>
          <w:rFonts w:ascii="Times New Roman" w:eastAsia="Calibri" w:hAnsi="Times New Roman" w:cs="Times New Roman"/>
          <w:sz w:val="24"/>
        </w:rPr>
        <w:t xml:space="preserve">plants, </w:t>
      </w:r>
      <w:r w:rsidRPr="002C274E">
        <w:rPr>
          <w:rFonts w:ascii="Times New Roman" w:eastAsia="Calibri" w:hAnsi="Times New Roman" w:cs="Times New Roman"/>
          <w:sz w:val="24"/>
        </w:rPr>
        <w:t xml:space="preserve">plant enclosures, and equipment necessary to </w:t>
      </w:r>
      <w:r>
        <w:rPr>
          <w:rFonts w:ascii="Times New Roman" w:eastAsia="Calibri" w:hAnsi="Times New Roman" w:cs="Times New Roman"/>
          <w:sz w:val="24"/>
        </w:rPr>
        <w:t>siphon sediments using the existing fi</w:t>
      </w:r>
      <w:r w:rsidRPr="002C274E">
        <w:rPr>
          <w:rFonts w:ascii="Times New Roman" w:eastAsia="Calibri" w:hAnsi="Times New Roman" w:cs="Times New Roman"/>
          <w:sz w:val="24"/>
        </w:rPr>
        <w:t xml:space="preserve">sh habitat </w:t>
      </w:r>
      <w:r>
        <w:rPr>
          <w:rFonts w:ascii="Times New Roman" w:eastAsia="Calibri" w:hAnsi="Times New Roman" w:cs="Times New Roman"/>
          <w:sz w:val="24"/>
        </w:rPr>
        <w:t>pontoon</w:t>
      </w:r>
      <w:r w:rsidRPr="002C274E">
        <w:rPr>
          <w:rFonts w:ascii="Times New Roman" w:eastAsia="Calibri" w:hAnsi="Times New Roman" w:cs="Times New Roman"/>
          <w:sz w:val="24"/>
        </w:rPr>
        <w:t xml:space="preserve"> boat.  No RFHP grant monies will be used for any administrative services.</w:t>
      </w:r>
      <w:r w:rsidRPr="002C274E">
        <w:rPr>
          <w:rFonts w:ascii="Times New Roman" w:eastAsia="Calibri" w:hAnsi="Times New Roman" w:cs="Times New Roman"/>
          <w:sz w:val="24"/>
        </w:rPr>
        <w:t xml:space="preserve"> </w:t>
      </w:r>
    </w:p>
    <w:p w14:paraId="6FA0B584" w14:textId="77777777" w:rsidR="002C274E" w:rsidRPr="002C274E" w:rsidRDefault="002C274E" w:rsidP="002C274E">
      <w:pPr>
        <w:spacing w:after="0" w:line="276" w:lineRule="auto"/>
        <w:ind w:left="360"/>
        <w:rPr>
          <w:rFonts w:ascii="Times New Roman" w:eastAsia="Calibri" w:hAnsi="Times New Roman" w:cs="Times New Roman"/>
          <w:sz w:val="24"/>
        </w:rPr>
      </w:pPr>
    </w:p>
    <w:p w14:paraId="0360844A" w14:textId="1C9A4D8C" w:rsidR="002C274E" w:rsidRPr="002C274E" w:rsidRDefault="002C274E" w:rsidP="002C274E">
      <w:pPr>
        <w:spacing w:after="0" w:line="276" w:lineRule="auto"/>
        <w:ind w:left="360"/>
        <w:rPr>
          <w:rFonts w:ascii="Times New Roman" w:eastAsia="Calibri" w:hAnsi="Times New Roman" w:cs="Times New Roman"/>
          <w:sz w:val="24"/>
        </w:rPr>
      </w:pPr>
      <w:r w:rsidRPr="002C274E">
        <w:rPr>
          <w:rFonts w:ascii="Times New Roman" w:eastAsia="Calibri" w:hAnsi="Times New Roman" w:cs="Times New Roman"/>
          <w:sz w:val="24"/>
        </w:rPr>
        <w:t>Direct RFHP grant funding ($</w:t>
      </w:r>
      <w:r w:rsidR="00B14BBE">
        <w:rPr>
          <w:rFonts w:ascii="Times New Roman" w:eastAsia="Calibri" w:hAnsi="Times New Roman" w:cs="Times New Roman"/>
          <w:sz w:val="24"/>
        </w:rPr>
        <w:t>3</w:t>
      </w:r>
      <w:r w:rsidRPr="002C274E">
        <w:rPr>
          <w:rFonts w:ascii="Times New Roman" w:eastAsia="Calibri" w:hAnsi="Times New Roman" w:cs="Times New Roman"/>
          <w:sz w:val="24"/>
        </w:rPr>
        <w:t>0,000) will be used for:</w:t>
      </w:r>
    </w:p>
    <w:p w14:paraId="28BFBDC3" w14:textId="77777777" w:rsidR="002C274E" w:rsidRPr="002C274E" w:rsidRDefault="002C274E" w:rsidP="002C274E">
      <w:pPr>
        <w:spacing w:after="0" w:line="276" w:lineRule="auto"/>
        <w:rPr>
          <w:rFonts w:ascii="Times New Roman" w:eastAsia="Calibri" w:hAnsi="Times New Roman" w:cs="Times New Roman"/>
          <w:sz w:val="24"/>
        </w:rPr>
      </w:pPr>
    </w:p>
    <w:p w14:paraId="32579029" w14:textId="4DE6164D" w:rsidR="002C274E" w:rsidRP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$1</w:t>
      </w:r>
      <w:r w:rsidR="00B14BBE">
        <w:rPr>
          <w:rFonts w:ascii="Times New Roman" w:eastAsia="Calibri" w:hAnsi="Times New Roman" w:cs="Times New Roman"/>
          <w:sz w:val="24"/>
        </w:rPr>
        <w:t>1</w:t>
      </w:r>
      <w:r w:rsidRPr="002C274E">
        <w:rPr>
          <w:rFonts w:ascii="Times New Roman" w:eastAsia="Calibri" w:hAnsi="Times New Roman" w:cs="Times New Roman"/>
          <w:sz w:val="24"/>
        </w:rPr>
        <w:t>,000  A variety of construction materials will be purchased to build custom fish habitat structures using volunteer labor for assembly to the maximum extent possible.</w:t>
      </w:r>
      <w:r w:rsidR="00B01406" w:rsidRPr="00B01406">
        <w:rPr>
          <w:rFonts w:ascii="Times New Roman" w:eastAsia="Calibri" w:hAnsi="Times New Roman" w:cs="Times New Roman"/>
          <w:sz w:val="24"/>
        </w:rPr>
        <w:t xml:space="preserve">  </w:t>
      </w:r>
      <w:r w:rsidRPr="00B01406">
        <w:rPr>
          <w:rFonts w:ascii="Times New Roman" w:eastAsia="Calibri" w:hAnsi="Times New Roman" w:cs="Times New Roman"/>
          <w:sz w:val="24"/>
        </w:rPr>
        <w:t xml:space="preserve">Materials include 300 cattle panels, 2000 </w:t>
      </w:r>
      <w:r w:rsidR="00B01406" w:rsidRPr="00B01406">
        <w:rPr>
          <w:rFonts w:ascii="Times New Roman" w:eastAsia="Calibri" w:hAnsi="Times New Roman" w:cs="Times New Roman"/>
          <w:sz w:val="24"/>
        </w:rPr>
        <w:t>landscaping pins, 20 cutting blades, 20 gallons marine adhesive, 10,000 sq. ft. Americo polyflo plastic matrix, spawning mats, 300 feet of geotextile webbing</w:t>
      </w:r>
    </w:p>
    <w:p w14:paraId="445B9FFC" w14:textId="052BE864" w:rsid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w:t>
      </w:r>
      <w:r>
        <w:rPr>
          <w:rFonts w:ascii="Times New Roman" w:eastAsia="Calibri" w:hAnsi="Times New Roman" w:cs="Times New Roman"/>
          <w:sz w:val="24"/>
        </w:rPr>
        <w:t>2</w:t>
      </w:r>
      <w:r w:rsidRPr="002C274E">
        <w:rPr>
          <w:rFonts w:ascii="Times New Roman" w:eastAsia="Calibri" w:hAnsi="Times New Roman" w:cs="Times New Roman"/>
          <w:sz w:val="24"/>
        </w:rPr>
        <w:t>,</w:t>
      </w:r>
      <w:r w:rsidR="00B14BBE">
        <w:rPr>
          <w:rFonts w:ascii="Times New Roman" w:eastAsia="Calibri" w:hAnsi="Times New Roman" w:cs="Times New Roman"/>
          <w:sz w:val="24"/>
        </w:rPr>
        <w:t>5</w:t>
      </w:r>
      <w:r w:rsidRPr="002C274E">
        <w:rPr>
          <w:rFonts w:ascii="Times New Roman" w:eastAsia="Calibri" w:hAnsi="Times New Roman" w:cs="Times New Roman"/>
          <w:sz w:val="24"/>
        </w:rPr>
        <w:t xml:space="preserve">00  Plant enclosures will be constructed to prevent herbivore predation following the guidance in the </w:t>
      </w:r>
      <w:r>
        <w:rPr>
          <w:rFonts w:ascii="Times New Roman" w:eastAsia="Calibri" w:hAnsi="Times New Roman" w:cs="Times New Roman"/>
          <w:sz w:val="24"/>
        </w:rPr>
        <w:t xml:space="preserve">Cochiti Lake </w:t>
      </w:r>
      <w:r w:rsidRPr="002C274E">
        <w:rPr>
          <w:rFonts w:ascii="Times New Roman" w:eastAsia="Calibri" w:hAnsi="Times New Roman" w:cs="Times New Roman"/>
          <w:sz w:val="24"/>
        </w:rPr>
        <w:t>WOTS assessment performed by Lynde Dodd, USACE</w:t>
      </w:r>
      <w:r>
        <w:rPr>
          <w:rFonts w:ascii="Times New Roman" w:eastAsia="Calibri" w:hAnsi="Times New Roman" w:cs="Times New Roman"/>
          <w:sz w:val="24"/>
        </w:rPr>
        <w:t xml:space="preserve"> and the Texas Parks and Wildlife aquatic plant propagation guide (private Richard Ott version).</w:t>
      </w:r>
      <w:r w:rsidR="00B01406">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00B01406">
        <w:rPr>
          <w:rFonts w:ascii="Times New Roman" w:eastAsia="Calibri" w:hAnsi="Times New Roman" w:cs="Times New Roman"/>
          <w:sz w:val="24"/>
        </w:rPr>
        <w:t>200 T-</w:t>
      </w:r>
      <w:r>
        <w:rPr>
          <w:rFonts w:ascii="Times New Roman" w:eastAsia="Calibri" w:hAnsi="Times New Roman" w:cs="Times New Roman"/>
          <w:sz w:val="24"/>
        </w:rPr>
        <w:t xml:space="preserve">posts, </w:t>
      </w:r>
      <w:r w:rsidR="00B01406">
        <w:rPr>
          <w:rFonts w:ascii="Times New Roman" w:eastAsia="Calibri" w:hAnsi="Times New Roman" w:cs="Times New Roman"/>
          <w:sz w:val="24"/>
        </w:rPr>
        <w:t xml:space="preserve">plastic-coated </w:t>
      </w:r>
      <w:r>
        <w:rPr>
          <w:rFonts w:ascii="Times New Roman" w:eastAsia="Calibri" w:hAnsi="Times New Roman" w:cs="Times New Roman"/>
          <w:sz w:val="24"/>
        </w:rPr>
        <w:t>fencing</w:t>
      </w:r>
      <w:r w:rsidR="00B01406">
        <w:rPr>
          <w:rFonts w:ascii="Times New Roman" w:eastAsia="Calibri" w:hAnsi="Times New Roman" w:cs="Times New Roman"/>
          <w:sz w:val="24"/>
        </w:rPr>
        <w:t xml:space="preserve">, </w:t>
      </w:r>
    </w:p>
    <w:p w14:paraId="3B192334" w14:textId="3E9B50F1" w:rsidR="00B01406" w:rsidRPr="002C274E" w:rsidRDefault="00B01406" w:rsidP="002C274E">
      <w:pPr>
        <w:numPr>
          <w:ilvl w:val="0"/>
          <w:numId w:val="1"/>
        </w:numPr>
        <w:spacing w:after="0" w:line="276" w:lineRule="auto"/>
        <w:contextualSpacing/>
        <w:rPr>
          <w:rFonts w:ascii="Times New Roman" w:eastAsia="Calibri" w:hAnsi="Times New Roman" w:cs="Times New Roman"/>
          <w:sz w:val="24"/>
        </w:rPr>
      </w:pPr>
      <w:r w:rsidRPr="00DD51CF">
        <w:rPr>
          <w:rFonts w:ascii="Times New Roman" w:eastAsia="Calibri" w:hAnsi="Times New Roman" w:cs="Times New Roman"/>
          <w:sz w:val="24"/>
        </w:rPr>
        <w:t xml:space="preserve">$2000 Terrestrial plant plantings: </w:t>
      </w:r>
      <w:r w:rsidRPr="00DD51CF">
        <w:rPr>
          <w:rFonts w:ascii="Times New Roman" w:eastAsia="Calibri" w:hAnsi="Times New Roman" w:cs="Times New Roman"/>
          <w:sz w:val="24"/>
        </w:rPr>
        <w:t xml:space="preserve">50 </w:t>
      </w:r>
      <w:r w:rsidRPr="00DD51CF">
        <w:rPr>
          <w:rFonts w:ascii="Times New Roman" w:eastAsia="Calibri" w:hAnsi="Times New Roman" w:cs="Times New Roman"/>
          <w:sz w:val="24"/>
        </w:rPr>
        <w:t xml:space="preserve">seedling </w:t>
      </w:r>
      <w:r w:rsidRPr="00DD51CF">
        <w:rPr>
          <w:rFonts w:ascii="Times New Roman" w:eastAsia="Calibri" w:hAnsi="Times New Roman" w:cs="Times New Roman"/>
          <w:sz w:val="24"/>
        </w:rPr>
        <w:t>plants from the NM State Forestry program</w:t>
      </w:r>
      <w:r w:rsidRPr="00DD51CF">
        <w:rPr>
          <w:rFonts w:ascii="Times New Roman" w:eastAsia="Calibri" w:hAnsi="Times New Roman" w:cs="Times New Roman"/>
          <w:sz w:val="24"/>
        </w:rPr>
        <w:t>,   o</w:t>
      </w:r>
      <w:r w:rsidRPr="00DD51CF">
        <w:rPr>
          <w:rFonts w:ascii="Times New Roman" w:eastAsia="Calibri" w:hAnsi="Times New Roman" w:cs="Times New Roman"/>
          <w:sz w:val="24"/>
        </w:rPr>
        <w:t>ne trip to Conoco Pond to collect local willow and cottonwood pole cuttings</w:t>
      </w:r>
      <w:r w:rsidRPr="00DD51CF">
        <w:rPr>
          <w:rFonts w:ascii="Times New Roman" w:eastAsia="Calibri" w:hAnsi="Times New Roman" w:cs="Times New Roman"/>
          <w:sz w:val="24"/>
        </w:rPr>
        <w:t>, rental of a skid steer and auger attachment, 50 beaver protection cages</w:t>
      </w:r>
      <w:r w:rsidR="00DD51CF" w:rsidRPr="00DD51CF">
        <w:rPr>
          <w:rFonts w:ascii="Times New Roman" w:eastAsia="Calibri" w:hAnsi="Times New Roman" w:cs="Times New Roman"/>
          <w:sz w:val="24"/>
        </w:rPr>
        <w:t xml:space="preserve">.  </w:t>
      </w:r>
    </w:p>
    <w:p w14:paraId="74902799" w14:textId="22E6E0A6" w:rsidR="00DD51CF"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w:t>
      </w:r>
      <w:r w:rsidR="00DD51CF">
        <w:rPr>
          <w:rFonts w:ascii="Times New Roman" w:eastAsia="Calibri" w:hAnsi="Times New Roman" w:cs="Times New Roman"/>
          <w:sz w:val="24"/>
        </w:rPr>
        <w:t>5</w:t>
      </w:r>
      <w:r w:rsidRPr="002C274E">
        <w:rPr>
          <w:rFonts w:ascii="Times New Roman" w:eastAsia="Calibri" w:hAnsi="Times New Roman" w:cs="Times New Roman"/>
          <w:sz w:val="24"/>
        </w:rPr>
        <w:t>,</w:t>
      </w:r>
      <w:r w:rsidR="00B14BBE">
        <w:rPr>
          <w:rFonts w:ascii="Times New Roman" w:eastAsia="Calibri" w:hAnsi="Times New Roman" w:cs="Times New Roman"/>
          <w:sz w:val="24"/>
        </w:rPr>
        <w:t>5</w:t>
      </w:r>
      <w:r w:rsidRPr="002C274E">
        <w:rPr>
          <w:rFonts w:ascii="Times New Roman" w:eastAsia="Calibri" w:hAnsi="Times New Roman" w:cs="Times New Roman"/>
          <w:sz w:val="24"/>
        </w:rPr>
        <w:t xml:space="preserve">00   </w:t>
      </w:r>
      <w:r w:rsidR="00DD51CF">
        <w:rPr>
          <w:rFonts w:ascii="Times New Roman" w:eastAsia="Calibri" w:hAnsi="Times New Roman" w:cs="Times New Roman"/>
          <w:sz w:val="24"/>
        </w:rPr>
        <w:t>Selected commercial artificial fish habitat structures and fish attractors.  Selections might include fish trees, artificial bushes and angler-friendly reef balls for handicapped areas.</w:t>
      </w:r>
    </w:p>
    <w:p w14:paraId="6200A8EC" w14:textId="5B53049C" w:rsidR="002C274E" w:rsidRP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lastRenderedPageBreak/>
        <w:t xml:space="preserve">$2,000 Anchor materials and hardware will be purchased to ensure that fish habitat structures </w:t>
      </w:r>
      <w:r w:rsidR="00DD51CF">
        <w:rPr>
          <w:rFonts w:ascii="Times New Roman" w:eastAsia="Calibri" w:hAnsi="Times New Roman" w:cs="Times New Roman"/>
          <w:sz w:val="24"/>
        </w:rPr>
        <w:t>are not displaced during floods or moved by boaters.</w:t>
      </w:r>
    </w:p>
    <w:p w14:paraId="4E5D5E25" w14:textId="06155F29" w:rsid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w:t>
      </w:r>
      <w:r w:rsidR="00B14BBE">
        <w:rPr>
          <w:rFonts w:ascii="Times New Roman" w:eastAsia="Calibri" w:hAnsi="Times New Roman" w:cs="Times New Roman"/>
          <w:sz w:val="24"/>
        </w:rPr>
        <w:t>8</w:t>
      </w:r>
      <w:r w:rsidRPr="002C274E">
        <w:rPr>
          <w:rFonts w:ascii="Times New Roman" w:eastAsia="Calibri" w:hAnsi="Times New Roman" w:cs="Times New Roman"/>
          <w:sz w:val="24"/>
        </w:rPr>
        <w:t xml:space="preserve">,000  Floating plant propagation mat construction materials and/or locally constructed floating “chinampas”  will be purchased to facilitate </w:t>
      </w:r>
      <w:r w:rsidR="00DD51CF">
        <w:rPr>
          <w:rFonts w:ascii="Times New Roman" w:eastAsia="Calibri" w:hAnsi="Times New Roman" w:cs="Times New Roman"/>
          <w:sz w:val="24"/>
        </w:rPr>
        <w:t>aquatic and pollinator</w:t>
      </w:r>
      <w:r w:rsidRPr="002C274E">
        <w:rPr>
          <w:rFonts w:ascii="Times New Roman" w:eastAsia="Calibri" w:hAnsi="Times New Roman" w:cs="Times New Roman"/>
          <w:sz w:val="24"/>
        </w:rPr>
        <w:t xml:space="preserve"> plant production.  Best practices from the New Mexico Elephant Butte and Carlsbad Lake projects will be used to determine the best route for collection and propagation of willows and cottonwoods.  This will also bolster the educational hands-on participation of the youth groups with similar fixtures </w:t>
      </w:r>
      <w:r w:rsidR="00DD51CF">
        <w:rPr>
          <w:rFonts w:ascii="Times New Roman" w:eastAsia="Calibri" w:hAnsi="Times New Roman" w:cs="Times New Roman"/>
          <w:sz w:val="24"/>
        </w:rPr>
        <w:t>at the Carlsbad Lake Community Center</w:t>
      </w:r>
      <w:r w:rsidRPr="002C274E">
        <w:rPr>
          <w:rFonts w:ascii="Times New Roman" w:eastAsia="Calibri" w:hAnsi="Times New Roman" w:cs="Times New Roman"/>
          <w:sz w:val="24"/>
        </w:rPr>
        <w:t>.</w:t>
      </w:r>
    </w:p>
    <w:p w14:paraId="146029FF" w14:textId="77777777" w:rsidR="00DD51CF" w:rsidRPr="002C274E" w:rsidRDefault="00DD51CF" w:rsidP="00DD51CF">
      <w:pPr>
        <w:spacing w:after="0" w:line="276" w:lineRule="auto"/>
        <w:contextualSpacing/>
        <w:rPr>
          <w:rFonts w:ascii="Times New Roman" w:eastAsia="Calibri" w:hAnsi="Times New Roman" w:cs="Times New Roman"/>
          <w:sz w:val="24"/>
        </w:rPr>
      </w:pPr>
    </w:p>
    <w:p w14:paraId="42E0C1AF" w14:textId="1D878EA4" w:rsidR="002C274E" w:rsidRPr="002C274E" w:rsidRDefault="002C274E" w:rsidP="002C274E">
      <w:pPr>
        <w:spacing w:after="0" w:line="276" w:lineRule="auto"/>
        <w:rPr>
          <w:rFonts w:ascii="Times New Roman" w:eastAsia="Calibri" w:hAnsi="Times New Roman" w:cs="Times New Roman"/>
          <w:sz w:val="24"/>
        </w:rPr>
      </w:pPr>
      <w:r w:rsidRPr="002C274E">
        <w:rPr>
          <w:rFonts w:ascii="Times New Roman" w:eastAsia="Calibri" w:hAnsi="Times New Roman" w:cs="Times New Roman"/>
          <w:sz w:val="24"/>
        </w:rPr>
        <w:t>Non federal</w:t>
      </w:r>
      <w:r w:rsidR="003475A3">
        <w:rPr>
          <w:rFonts w:ascii="Times New Roman" w:eastAsia="Calibri" w:hAnsi="Times New Roman" w:cs="Times New Roman"/>
          <w:sz w:val="24"/>
        </w:rPr>
        <w:t xml:space="preserve">, </w:t>
      </w:r>
      <w:r w:rsidRPr="002C274E">
        <w:rPr>
          <w:rFonts w:ascii="Times New Roman" w:eastAsia="Calibri" w:hAnsi="Times New Roman" w:cs="Times New Roman"/>
          <w:sz w:val="24"/>
        </w:rPr>
        <w:t xml:space="preserve"> </w:t>
      </w:r>
      <w:r w:rsidR="003475A3">
        <w:rPr>
          <w:rFonts w:ascii="Times New Roman" w:eastAsia="Calibri" w:hAnsi="Times New Roman" w:cs="Times New Roman"/>
          <w:sz w:val="24"/>
        </w:rPr>
        <w:t xml:space="preserve">non-grant </w:t>
      </w:r>
      <w:r w:rsidRPr="002C274E">
        <w:rPr>
          <w:rFonts w:ascii="Times New Roman" w:eastAsia="Calibri" w:hAnsi="Times New Roman" w:cs="Times New Roman"/>
          <w:sz w:val="24"/>
        </w:rPr>
        <w:t>budget components include:</w:t>
      </w:r>
    </w:p>
    <w:p w14:paraId="43732446" w14:textId="4B0D82B0" w:rsidR="002C274E" w:rsidRP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szCs w:val="24"/>
        </w:rPr>
        <w:t>$1</w:t>
      </w:r>
      <w:r w:rsidR="003475A3">
        <w:rPr>
          <w:rFonts w:ascii="Times New Roman" w:eastAsia="Calibri" w:hAnsi="Times New Roman" w:cs="Times New Roman"/>
          <w:sz w:val="24"/>
          <w:szCs w:val="24"/>
        </w:rPr>
        <w:t>0,</w:t>
      </w:r>
      <w:r w:rsidRPr="002C274E">
        <w:rPr>
          <w:rFonts w:ascii="Times New Roman" w:eastAsia="Calibri" w:hAnsi="Times New Roman" w:cs="Times New Roman"/>
          <w:sz w:val="24"/>
          <w:szCs w:val="24"/>
        </w:rPr>
        <w:t xml:space="preserve">000 </w:t>
      </w:r>
      <w:r w:rsidR="003475A3">
        <w:rPr>
          <w:rFonts w:ascii="Times New Roman" w:eastAsia="Calibri" w:hAnsi="Times New Roman" w:cs="Times New Roman"/>
          <w:sz w:val="24"/>
          <w:szCs w:val="24"/>
        </w:rPr>
        <w:t xml:space="preserve">Up to a mile of 4-inch ABS heavy oilfield hydrofracturing water pipe will be donated and reclaimed for use in anchoring and fish habitat construction by Conoco Phillips or their oilfield subsidiary. </w:t>
      </w:r>
      <w:r w:rsidRPr="002C274E">
        <w:rPr>
          <w:rFonts w:ascii="Times New Roman" w:eastAsia="Calibri" w:hAnsi="Times New Roman" w:cs="Times New Roman"/>
          <w:sz w:val="24"/>
          <w:szCs w:val="24"/>
        </w:rPr>
        <w:t xml:space="preserve">These pipes will be transported to the lake and installed using a habitat pontoon supplied by Sun Country Outdoors. </w:t>
      </w:r>
    </w:p>
    <w:p w14:paraId="33437922" w14:textId="26338404" w:rsidR="002C274E" w:rsidRP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w:t>
      </w:r>
      <w:r w:rsidR="003475A3">
        <w:rPr>
          <w:rFonts w:ascii="Times New Roman" w:eastAsia="Calibri" w:hAnsi="Times New Roman" w:cs="Times New Roman"/>
          <w:sz w:val="24"/>
        </w:rPr>
        <w:t>35,000 The City of Carlsbad is expected to renovate the existing outlet gate area for handicapped fishing access requiring concrete repairs, excavation and bank stabilization retainer wall construction.</w:t>
      </w:r>
    </w:p>
    <w:p w14:paraId="3E8ACFD0" w14:textId="25D3DF74" w:rsidR="002C274E" w:rsidRP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w:t>
      </w:r>
      <w:r w:rsidR="003475A3">
        <w:rPr>
          <w:rFonts w:ascii="Times New Roman" w:eastAsia="Calibri" w:hAnsi="Times New Roman" w:cs="Times New Roman"/>
          <w:sz w:val="24"/>
        </w:rPr>
        <w:t>4</w:t>
      </w:r>
      <w:r w:rsidRPr="002C274E">
        <w:rPr>
          <w:rFonts w:ascii="Times New Roman" w:eastAsia="Calibri" w:hAnsi="Times New Roman" w:cs="Times New Roman"/>
          <w:sz w:val="24"/>
        </w:rPr>
        <w:t xml:space="preserve">000 Technical services from Sun Country Outdoors and New Mexico </w:t>
      </w:r>
      <w:r w:rsidR="003475A3">
        <w:rPr>
          <w:rFonts w:ascii="Times New Roman" w:eastAsia="Calibri" w:hAnsi="Times New Roman" w:cs="Times New Roman"/>
          <w:sz w:val="24"/>
        </w:rPr>
        <w:t>Game and Fish</w:t>
      </w:r>
      <w:r w:rsidRPr="002C274E">
        <w:rPr>
          <w:rFonts w:ascii="Times New Roman" w:eastAsia="Calibri" w:hAnsi="Times New Roman" w:cs="Times New Roman"/>
          <w:sz w:val="24"/>
        </w:rPr>
        <w:t xml:space="preserve"> to develop fisheries restoration plans, educational materials, plant propagation guides,  grant writing support/services, and partnership development.</w:t>
      </w:r>
    </w:p>
    <w:p w14:paraId="6E533CD2" w14:textId="6E0FC6C1" w:rsidR="002C274E" w:rsidRP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w:t>
      </w:r>
      <w:r w:rsidR="003475A3">
        <w:rPr>
          <w:rFonts w:ascii="Times New Roman" w:eastAsia="Calibri" w:hAnsi="Times New Roman" w:cs="Times New Roman"/>
          <w:sz w:val="24"/>
        </w:rPr>
        <w:t>1</w:t>
      </w:r>
      <w:r w:rsidRPr="002C274E">
        <w:rPr>
          <w:rFonts w:ascii="Times New Roman" w:eastAsia="Calibri" w:hAnsi="Times New Roman" w:cs="Times New Roman"/>
          <w:sz w:val="24"/>
        </w:rPr>
        <w:t xml:space="preserve">0,000 cash raised through grants and partner donation/fundraisers will be needed to pay for material transportation, work-day safety supplies, disposable supplies, habitat barges, rental equipment, prototype materials, baseline monitoring services, and field collection/propagation of native plants such as collection of </w:t>
      </w:r>
      <w:r w:rsidR="00985A03">
        <w:rPr>
          <w:rFonts w:ascii="Times New Roman" w:eastAsia="Calibri" w:hAnsi="Times New Roman" w:cs="Times New Roman"/>
          <w:sz w:val="24"/>
        </w:rPr>
        <w:t xml:space="preserve">Black </w:t>
      </w:r>
      <w:r w:rsidRPr="002C274E">
        <w:rPr>
          <w:rFonts w:ascii="Times New Roman" w:eastAsia="Calibri" w:hAnsi="Times New Roman" w:cs="Times New Roman"/>
          <w:sz w:val="24"/>
        </w:rPr>
        <w:t>willows from Conoco Pond (BLM).</w:t>
      </w:r>
    </w:p>
    <w:p w14:paraId="0A513177" w14:textId="7AC149E9" w:rsidR="002C274E" w:rsidRP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 xml:space="preserve">$2000 Habitat Pontoon deployment and operation.  Includes the transport and operation of the Elephant Butte Adapt-a-Cove Pontoon to the site and temporary installation of two additional pontoons to accommodate the </w:t>
      </w:r>
      <w:r w:rsidR="00985A03">
        <w:rPr>
          <w:rFonts w:ascii="Times New Roman" w:eastAsia="Calibri" w:hAnsi="Times New Roman" w:cs="Times New Roman"/>
          <w:sz w:val="24"/>
        </w:rPr>
        <w:t xml:space="preserve">sediment siphon pumps and piping. </w:t>
      </w:r>
      <w:r w:rsidRPr="002C274E">
        <w:rPr>
          <w:rFonts w:ascii="Times New Roman" w:eastAsia="Calibri" w:hAnsi="Times New Roman" w:cs="Times New Roman"/>
          <w:sz w:val="24"/>
        </w:rPr>
        <w:t xml:space="preserve"> The pontoon boat must be transported approximately </w:t>
      </w:r>
      <w:r w:rsidR="00985A03">
        <w:rPr>
          <w:rFonts w:ascii="Times New Roman" w:eastAsia="Calibri" w:hAnsi="Times New Roman" w:cs="Times New Roman"/>
          <w:sz w:val="24"/>
        </w:rPr>
        <w:t>6</w:t>
      </w:r>
      <w:r w:rsidRPr="002C274E">
        <w:rPr>
          <w:rFonts w:ascii="Times New Roman" w:eastAsia="Calibri" w:hAnsi="Times New Roman" w:cs="Times New Roman"/>
          <w:sz w:val="24"/>
        </w:rPr>
        <w:t>00 miles round trip per use.</w:t>
      </w:r>
    </w:p>
    <w:p w14:paraId="67E3485E" w14:textId="6AFA8A4F" w:rsidR="002C274E" w:rsidRDefault="002C274E" w:rsidP="002C274E">
      <w:pPr>
        <w:numPr>
          <w:ilvl w:val="0"/>
          <w:numId w:val="1"/>
        </w:numPr>
        <w:spacing w:after="0" w:line="276" w:lineRule="auto"/>
        <w:contextualSpacing/>
        <w:rPr>
          <w:rFonts w:ascii="Times New Roman" w:eastAsia="Calibri" w:hAnsi="Times New Roman" w:cs="Times New Roman"/>
          <w:sz w:val="24"/>
        </w:rPr>
      </w:pPr>
      <w:r w:rsidRPr="002C274E">
        <w:rPr>
          <w:rFonts w:ascii="Times New Roman" w:eastAsia="Calibri" w:hAnsi="Times New Roman" w:cs="Times New Roman"/>
          <w:sz w:val="24"/>
        </w:rPr>
        <w:t>$</w:t>
      </w:r>
      <w:r w:rsidR="00B14BBE">
        <w:rPr>
          <w:rFonts w:ascii="Times New Roman" w:eastAsia="Calibri" w:hAnsi="Times New Roman" w:cs="Times New Roman"/>
          <w:sz w:val="24"/>
        </w:rPr>
        <w:t>9</w:t>
      </w:r>
      <w:r w:rsidRPr="002C274E">
        <w:rPr>
          <w:rFonts w:ascii="Times New Roman" w:eastAsia="Calibri" w:hAnsi="Times New Roman" w:cs="Times New Roman"/>
          <w:sz w:val="24"/>
        </w:rPr>
        <w:t>000 Volunteer labor will be needed to construct fish habitat, deploy habitat, collect plants, construct plant enclosures, plant plants, etc.  This will be a major component of the in-kind contributions of all partners.</w:t>
      </w:r>
      <w:r w:rsidR="00985A03">
        <w:rPr>
          <w:rFonts w:ascii="Times New Roman" w:eastAsia="Calibri" w:hAnsi="Times New Roman" w:cs="Times New Roman"/>
          <w:sz w:val="24"/>
        </w:rPr>
        <w:t xml:space="preserve">  Conoco Phillips has expressed interest in funding and coordinating “heavy” work days including supplying heavy equipment and operators, welders and other industrial equipment as needed.  BLM has demonstrated that even during COVID, they were able to employ over 100 volunteers on Public Lands Day at Six Mile Dam.  There is high confidence that above average people and skills will be available to complete the project.</w:t>
      </w:r>
    </w:p>
    <w:p w14:paraId="6C0F80F9" w14:textId="7BAA7212" w:rsidR="00985A03" w:rsidRPr="002C274E" w:rsidRDefault="00985A03" w:rsidP="002C274E">
      <w:pPr>
        <w:numPr>
          <w:ilvl w:val="0"/>
          <w:numId w:val="1"/>
        </w:numPr>
        <w:spacing w:after="0" w:line="276" w:lineRule="auto"/>
        <w:contextualSpacing/>
        <w:rPr>
          <w:rFonts w:ascii="Times New Roman" w:eastAsia="Calibri" w:hAnsi="Times New Roman" w:cs="Times New Roman"/>
          <w:sz w:val="24"/>
        </w:rPr>
      </w:pPr>
      <w:r>
        <w:rPr>
          <w:rFonts w:ascii="Times New Roman" w:eastAsia="Calibri" w:hAnsi="Times New Roman" w:cs="Times New Roman"/>
          <w:sz w:val="24"/>
        </w:rPr>
        <w:t xml:space="preserve">$????  It is unclear how much Conoco Phillips and other local corporate and private partners may contribute to the project.  A ConocoPhillips representative has approach Sun Country Outdoors, BLM and the City of Carlsbad and offered to support the project </w:t>
      </w:r>
      <w:r>
        <w:rPr>
          <w:rFonts w:ascii="Times New Roman" w:eastAsia="Calibri" w:hAnsi="Times New Roman" w:cs="Times New Roman"/>
          <w:sz w:val="24"/>
        </w:rPr>
        <w:lastRenderedPageBreak/>
        <w:t xml:space="preserve">“in every way possible”.  The corporation has a grant process that will be used to secure their support.  </w:t>
      </w:r>
      <w:r w:rsidR="00B14BBE">
        <w:rPr>
          <w:rFonts w:ascii="Times New Roman" w:eastAsia="Calibri" w:hAnsi="Times New Roman" w:cs="Times New Roman"/>
          <w:sz w:val="24"/>
        </w:rPr>
        <w:t>BLM will team with ConocoPhillips to restore connectivity to the irrigation drain channel on BLM property.</w:t>
      </w:r>
      <w:r>
        <w:rPr>
          <w:rFonts w:ascii="Times New Roman" w:eastAsia="Calibri" w:hAnsi="Times New Roman" w:cs="Times New Roman"/>
          <w:sz w:val="24"/>
        </w:rPr>
        <w:t xml:space="preserve">    </w:t>
      </w:r>
    </w:p>
    <w:p w14:paraId="50FA7283" w14:textId="77777777" w:rsidR="00DE6793" w:rsidRDefault="00B14BBE"/>
    <w:sectPr w:rsidR="00DE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73C6"/>
    <w:multiLevelType w:val="hybridMultilevel"/>
    <w:tmpl w:val="684CBA18"/>
    <w:lvl w:ilvl="0" w:tplc="7CB0ED1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4E"/>
    <w:rsid w:val="0002594A"/>
    <w:rsid w:val="002C274E"/>
    <w:rsid w:val="003475A3"/>
    <w:rsid w:val="00985A03"/>
    <w:rsid w:val="00B01406"/>
    <w:rsid w:val="00B14BBE"/>
    <w:rsid w:val="00CF5476"/>
    <w:rsid w:val="00DD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818"/>
  <w15:chartTrackingRefBased/>
  <w15:docId w15:val="{BF9346DE-F5A9-4202-AD38-190C6502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C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85A0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Conway</dc:creator>
  <cp:keywords/>
  <dc:description/>
  <cp:lastModifiedBy>Earl Conway</cp:lastModifiedBy>
  <cp:revision>2</cp:revision>
  <dcterms:created xsi:type="dcterms:W3CDTF">2021-05-02T16:18:00Z</dcterms:created>
  <dcterms:modified xsi:type="dcterms:W3CDTF">2021-05-02T17:22:00Z</dcterms:modified>
</cp:coreProperties>
</file>